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0E151D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F40938">
        <w:rPr>
          <w:b/>
          <w:bCs/>
          <w:sz w:val="28"/>
          <w:szCs w:val="28"/>
        </w:rPr>
        <w:t>5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3791DE9B" w:rsidR="003A564C" w:rsidRPr="005164AA" w:rsidRDefault="00F40938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F40938">
        <w:rPr>
          <w:b/>
          <w:bCs/>
          <w:color w:val="000000"/>
          <w:sz w:val="28"/>
          <w:szCs w:val="28"/>
        </w:rPr>
        <w:t>PLANTA Y ORGANIZACIÓN TERRITORIAL. COMPOSICIÓN DE LOS ÓRGANOS JURISDICCIONALES. LA CARRERA JUDICIAL. BREVE REFERENCIA A LA OFICINA JUDICIAL Y A LAS COMPETENCIAS DEL LETRADO DE LA ADMINISTRACIÓN DE JUSTICIA.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5BDB781B" w:rsidR="00C35A6D" w:rsidRPr="007B1C43" w:rsidRDefault="00F40938" w:rsidP="00AB080F">
      <w:pPr>
        <w:spacing w:before="120" w:after="120" w:line="360" w:lineRule="auto"/>
        <w:jc w:val="both"/>
        <w:rPr>
          <w:spacing w:val="-3"/>
        </w:rPr>
      </w:pPr>
      <w:r w:rsidRPr="00F40938">
        <w:rPr>
          <w:b/>
          <w:bCs/>
          <w:spacing w:val="-3"/>
        </w:rPr>
        <w:t>PLANTA Y ORGANIZACIÓN TERRITORIAL</w:t>
      </w:r>
      <w:r w:rsidR="00613E75" w:rsidRPr="00613E75">
        <w:rPr>
          <w:b/>
          <w:bCs/>
          <w:spacing w:val="-3"/>
        </w:rPr>
        <w:t>.</w:t>
      </w:r>
    </w:p>
    <w:p w14:paraId="6ED0484B" w14:textId="77777777" w:rsidR="00E8254F" w:rsidRDefault="008F0D9D" w:rsidP="00E8254F">
      <w:pPr>
        <w:spacing w:before="120" w:after="120" w:line="360" w:lineRule="auto"/>
        <w:ind w:firstLine="708"/>
        <w:jc w:val="both"/>
        <w:rPr>
          <w:spacing w:val="-3"/>
        </w:rPr>
      </w:pPr>
      <w:r w:rsidRPr="008F0D9D">
        <w:rPr>
          <w:spacing w:val="-3"/>
        </w:rPr>
        <w:t>La denominación de planta y organización territorial de los Juzgados y Tribunales hace referencia, respectivamente, a su número y composición y a la circunscripción territorial a que extienden su jurisdicción y competencia.</w:t>
      </w:r>
    </w:p>
    <w:p w14:paraId="6C2B2B8A" w14:textId="3A050F1D" w:rsidR="008F0D9D" w:rsidRPr="008F0D9D" w:rsidRDefault="00983161" w:rsidP="00E8254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 materia está regulada por los artículos </w:t>
      </w:r>
      <w:r w:rsidR="002C5BBD">
        <w:rPr>
          <w:spacing w:val="-3"/>
        </w:rPr>
        <w:t xml:space="preserve">26 a 37 de la Ley Orgánica del Poder Judicial de 1 de julio de 1985 y por la Ley de Demarcación y Planta Judicial de 28 de diciembre de </w:t>
      </w:r>
      <w:r w:rsidR="00E8254F">
        <w:rPr>
          <w:spacing w:val="-3"/>
        </w:rPr>
        <w:t>1988</w:t>
      </w:r>
      <w:r w:rsidR="008F0D9D" w:rsidRPr="008F0D9D">
        <w:rPr>
          <w:spacing w:val="-3"/>
        </w:rPr>
        <w:t>, sin perjuicio de la</w:t>
      </w:r>
      <w:r w:rsidR="00E8254F">
        <w:rPr>
          <w:spacing w:val="-3"/>
        </w:rPr>
        <w:t xml:space="preserve"> normativa propia de la</w:t>
      </w:r>
      <w:r w:rsidR="008F0D9D" w:rsidRPr="008F0D9D">
        <w:rPr>
          <w:spacing w:val="-3"/>
        </w:rPr>
        <w:t xml:space="preserve"> jurisdicción militar</w:t>
      </w:r>
      <w:r w:rsidR="003A5DB4">
        <w:rPr>
          <w:spacing w:val="-3"/>
        </w:rPr>
        <w:t>.</w:t>
      </w:r>
    </w:p>
    <w:p w14:paraId="0878C3E9" w14:textId="25EBBA32" w:rsidR="00FE251C" w:rsidRPr="00FE251C" w:rsidRDefault="009B1273" w:rsidP="00FE251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 estas normas</w:t>
      </w:r>
      <w:r w:rsidR="00FE251C">
        <w:rPr>
          <w:spacing w:val="-3"/>
        </w:rPr>
        <w:t>, e</w:t>
      </w:r>
      <w:r w:rsidR="00FE251C" w:rsidRPr="00FE251C">
        <w:rPr>
          <w:spacing w:val="-3"/>
        </w:rPr>
        <w:t>l ejercicio de la potestad jurisdiccional se atribuye a los siguientes juzgados y Tribunales:</w:t>
      </w:r>
    </w:p>
    <w:p w14:paraId="1C0071AD" w14:textId="77777777" w:rsidR="00FE251C" w:rsidRPr="00FE251C" w:rsidRDefault="00FE251C" w:rsidP="0002627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E251C">
        <w:rPr>
          <w:spacing w:val="-3"/>
        </w:rPr>
        <w:t>Juzgados de Paz.</w:t>
      </w:r>
    </w:p>
    <w:p w14:paraId="5815BDE2" w14:textId="240A6D52" w:rsidR="00FE251C" w:rsidRDefault="00FE251C" w:rsidP="0002627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E251C">
        <w:rPr>
          <w:spacing w:val="-3"/>
        </w:rPr>
        <w:t>Juzgados de Primera Instancia e Instrucción, de lo Mercantil, de Violencia sobre la Mujer, de lo Penal, de lo Contencioso-Administrativo, de lo Social, de Menores y de Vigilancia Penitenciaria.</w:t>
      </w:r>
    </w:p>
    <w:p w14:paraId="3F10B177" w14:textId="05AE02B5" w:rsidR="001E048C" w:rsidRPr="00FE251C" w:rsidRDefault="001E048C" w:rsidP="0002627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F0D9D">
        <w:rPr>
          <w:spacing w:val="-3"/>
        </w:rPr>
        <w:t>Juzgados Centrales de Instrucción, de lo Penal, los de lo Contencioso-Administrativo, de Vigilancia Penitenciaria y de Menores.</w:t>
      </w:r>
    </w:p>
    <w:p w14:paraId="55225E3E" w14:textId="7736BE6C" w:rsidR="00FE251C" w:rsidRPr="00FE251C" w:rsidRDefault="00FE251C" w:rsidP="0002627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E251C">
        <w:rPr>
          <w:spacing w:val="-3"/>
        </w:rPr>
        <w:t>Audiencias Provinciales</w:t>
      </w:r>
      <w:r w:rsidR="0053087B">
        <w:rPr>
          <w:spacing w:val="-3"/>
        </w:rPr>
        <w:t xml:space="preserve"> y, en el marco de </w:t>
      </w:r>
      <w:proofErr w:type="gramStart"/>
      <w:r w:rsidR="0053087B">
        <w:rPr>
          <w:spacing w:val="-3"/>
        </w:rPr>
        <w:t>las mismas</w:t>
      </w:r>
      <w:proofErr w:type="gramEnd"/>
      <w:r w:rsidR="0053087B">
        <w:rPr>
          <w:spacing w:val="-3"/>
        </w:rPr>
        <w:t>, el Tribunal del Jurado.</w:t>
      </w:r>
    </w:p>
    <w:p w14:paraId="228653E1" w14:textId="77777777" w:rsidR="00FE251C" w:rsidRPr="00FE251C" w:rsidRDefault="00FE251C" w:rsidP="0002627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E251C">
        <w:rPr>
          <w:spacing w:val="-3"/>
        </w:rPr>
        <w:t>Tribunales Superiores de Justicia.</w:t>
      </w:r>
    </w:p>
    <w:p w14:paraId="164CB309" w14:textId="77777777" w:rsidR="00FE251C" w:rsidRPr="00FE251C" w:rsidRDefault="00FE251C" w:rsidP="0002627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E251C">
        <w:rPr>
          <w:spacing w:val="-3"/>
        </w:rPr>
        <w:t>Audiencia Nacional.</w:t>
      </w:r>
    </w:p>
    <w:p w14:paraId="55B1464D" w14:textId="177D2103" w:rsidR="008F0D9D" w:rsidRPr="00FE251C" w:rsidRDefault="00FE251C" w:rsidP="0002627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E251C">
        <w:rPr>
          <w:spacing w:val="-3"/>
        </w:rPr>
        <w:t>Tribunal Supremo.</w:t>
      </w:r>
    </w:p>
    <w:p w14:paraId="08CFA8A4" w14:textId="77777777" w:rsidR="0072629B" w:rsidRDefault="008F0D9D" w:rsidP="008F0D9D">
      <w:pPr>
        <w:spacing w:before="120" w:after="120" w:line="360" w:lineRule="auto"/>
        <w:ind w:firstLine="708"/>
        <w:jc w:val="both"/>
        <w:rPr>
          <w:spacing w:val="-3"/>
        </w:rPr>
      </w:pPr>
      <w:r w:rsidRPr="008F0D9D">
        <w:rPr>
          <w:spacing w:val="-3"/>
        </w:rPr>
        <w:lastRenderedPageBreak/>
        <w:t>Por lo que se refiere a la demarcación judicial</w:t>
      </w:r>
      <w:r w:rsidR="00F1378D">
        <w:rPr>
          <w:spacing w:val="-3"/>
        </w:rPr>
        <w:t xml:space="preserve">, el </w:t>
      </w:r>
      <w:r w:rsidRPr="008F0D9D">
        <w:rPr>
          <w:spacing w:val="-3"/>
        </w:rPr>
        <w:t>Estado se organiza territorialmente, a efectos judiciales, en</w:t>
      </w:r>
      <w:r w:rsidR="0072629B">
        <w:rPr>
          <w:spacing w:val="-3"/>
        </w:rPr>
        <w:t>:</w:t>
      </w:r>
    </w:p>
    <w:p w14:paraId="2B7FD213" w14:textId="6C7E48B1" w:rsidR="008F0D9D" w:rsidRPr="0072629B" w:rsidRDefault="0072629B" w:rsidP="0002627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2629B">
        <w:rPr>
          <w:spacing w:val="-3"/>
        </w:rPr>
        <w:t>Municipios.</w:t>
      </w:r>
    </w:p>
    <w:p w14:paraId="73BDE416" w14:textId="58C877E3" w:rsidR="008F0D9D" w:rsidRPr="0072629B" w:rsidRDefault="0072629B" w:rsidP="0002627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2629B">
        <w:rPr>
          <w:spacing w:val="-3"/>
        </w:rPr>
        <w:t xml:space="preserve">Partidos, que son </w:t>
      </w:r>
      <w:r w:rsidR="008F0D9D" w:rsidRPr="0072629B">
        <w:rPr>
          <w:spacing w:val="-3"/>
        </w:rPr>
        <w:t>la</w:t>
      </w:r>
      <w:r w:rsidRPr="0072629B">
        <w:rPr>
          <w:spacing w:val="-3"/>
        </w:rPr>
        <w:t>s</w:t>
      </w:r>
      <w:r w:rsidR="008F0D9D" w:rsidRPr="0072629B">
        <w:rPr>
          <w:spacing w:val="-3"/>
        </w:rPr>
        <w:t xml:space="preserve"> unidad</w:t>
      </w:r>
      <w:r w:rsidRPr="0072629B">
        <w:rPr>
          <w:spacing w:val="-3"/>
        </w:rPr>
        <w:t>es</w:t>
      </w:r>
      <w:r w:rsidR="008F0D9D" w:rsidRPr="0072629B">
        <w:rPr>
          <w:spacing w:val="-3"/>
        </w:rPr>
        <w:t xml:space="preserve"> territorial</w:t>
      </w:r>
      <w:r w:rsidRPr="0072629B">
        <w:rPr>
          <w:spacing w:val="-3"/>
        </w:rPr>
        <w:t>es</w:t>
      </w:r>
      <w:r w:rsidR="008F0D9D" w:rsidRPr="0072629B">
        <w:rPr>
          <w:spacing w:val="-3"/>
        </w:rPr>
        <w:t xml:space="preserve"> integrada</w:t>
      </w:r>
      <w:r w:rsidRPr="0072629B">
        <w:rPr>
          <w:spacing w:val="-3"/>
        </w:rPr>
        <w:t>s</w:t>
      </w:r>
      <w:r w:rsidR="008F0D9D" w:rsidRPr="0072629B">
        <w:rPr>
          <w:spacing w:val="-3"/>
        </w:rPr>
        <w:t xml:space="preserve"> por uno o más municipios limítrofes pertenecientes a una misma provincia.</w:t>
      </w:r>
    </w:p>
    <w:p w14:paraId="56E4146E" w14:textId="3F749B7A" w:rsidR="008F0D9D" w:rsidRPr="0072629B" w:rsidRDefault="0072629B" w:rsidP="0002627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2629B">
        <w:rPr>
          <w:spacing w:val="-3"/>
        </w:rPr>
        <w:t>P</w:t>
      </w:r>
      <w:r w:rsidR="008F0D9D" w:rsidRPr="0072629B">
        <w:rPr>
          <w:spacing w:val="-3"/>
        </w:rPr>
        <w:t>rovincia</w:t>
      </w:r>
      <w:r w:rsidRPr="0072629B">
        <w:rPr>
          <w:spacing w:val="-3"/>
        </w:rPr>
        <w:t>s</w:t>
      </w:r>
      <w:r w:rsidR="008F0D9D" w:rsidRPr="0072629B">
        <w:rPr>
          <w:spacing w:val="-3"/>
        </w:rPr>
        <w:t>.</w:t>
      </w:r>
    </w:p>
    <w:p w14:paraId="06F0A44B" w14:textId="0BE3EF89" w:rsidR="008F0D9D" w:rsidRPr="0072629B" w:rsidRDefault="008F0D9D" w:rsidP="0002627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2629B">
        <w:rPr>
          <w:spacing w:val="-3"/>
        </w:rPr>
        <w:t>Comunidad</w:t>
      </w:r>
      <w:r w:rsidR="0072629B" w:rsidRPr="0072629B">
        <w:rPr>
          <w:spacing w:val="-3"/>
        </w:rPr>
        <w:t>es</w:t>
      </w:r>
      <w:r w:rsidRPr="0072629B">
        <w:rPr>
          <w:spacing w:val="-3"/>
        </w:rPr>
        <w:t xml:space="preserve"> Autónoma</w:t>
      </w:r>
      <w:r w:rsidR="0072629B" w:rsidRPr="0072629B">
        <w:rPr>
          <w:spacing w:val="-3"/>
        </w:rPr>
        <w:t>s, que son</w:t>
      </w:r>
      <w:r w:rsidRPr="0072629B">
        <w:rPr>
          <w:spacing w:val="-3"/>
        </w:rPr>
        <w:t xml:space="preserve"> el ámbito territorial de los T</w:t>
      </w:r>
      <w:r w:rsidR="0072629B" w:rsidRPr="0072629B">
        <w:rPr>
          <w:spacing w:val="-3"/>
        </w:rPr>
        <w:t xml:space="preserve">ribunales </w:t>
      </w:r>
      <w:r w:rsidRPr="0072629B">
        <w:rPr>
          <w:spacing w:val="-3"/>
        </w:rPr>
        <w:t>S</w:t>
      </w:r>
      <w:r w:rsidR="0072629B" w:rsidRPr="0072629B">
        <w:rPr>
          <w:spacing w:val="-3"/>
        </w:rPr>
        <w:t xml:space="preserve">uperiores de </w:t>
      </w:r>
      <w:r w:rsidRPr="0072629B">
        <w:rPr>
          <w:spacing w:val="-3"/>
        </w:rPr>
        <w:t>J</w:t>
      </w:r>
      <w:r w:rsidR="0072629B" w:rsidRPr="0072629B">
        <w:rPr>
          <w:spacing w:val="-3"/>
        </w:rPr>
        <w:t>usticia</w:t>
      </w:r>
      <w:r w:rsidRPr="0072629B">
        <w:rPr>
          <w:spacing w:val="-3"/>
        </w:rPr>
        <w:t>.</w:t>
      </w:r>
    </w:p>
    <w:p w14:paraId="64B07EC0" w14:textId="4AB218BC" w:rsidR="0072629B" w:rsidRPr="008F0D9D" w:rsidRDefault="0072629B" w:rsidP="0072629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planta y </w:t>
      </w:r>
      <w:r w:rsidR="008F0D9D" w:rsidRPr="008F0D9D">
        <w:rPr>
          <w:spacing w:val="-3"/>
        </w:rPr>
        <w:t>circunscripción territorial de los órganos judiciales</w:t>
      </w:r>
      <w:r>
        <w:rPr>
          <w:spacing w:val="-3"/>
        </w:rPr>
        <w:t xml:space="preserve"> y, en especial, el número de cada uno de los unipersonales y de las secciones que conforman los órganos colegiados, están regulados por la Ley de Demarcación y Planta Judicial, que</w:t>
      </w:r>
      <w:r w:rsidRPr="008F0D9D">
        <w:rPr>
          <w:spacing w:val="-3"/>
        </w:rPr>
        <w:t xml:space="preserve"> habría de ser revisada, al menos, cada cinco años, previo informe del CGPJ.</w:t>
      </w:r>
      <w:r w:rsidR="00FB1906">
        <w:rPr>
          <w:spacing w:val="-3"/>
        </w:rPr>
        <w:t xml:space="preserve"> La Ley prevé la participación de las Comunidades Autónomas en la revisión de la demarcación y planta judicial, emitiendo informe o propuesta acerca de la misma y determinando la capitalidad de los partidos judiciales.</w:t>
      </w:r>
    </w:p>
    <w:p w14:paraId="6550CE5C" w14:textId="77777777" w:rsidR="00FB1906" w:rsidRDefault="008F0D9D" w:rsidP="008F0D9D">
      <w:pPr>
        <w:spacing w:before="120" w:after="120" w:line="360" w:lineRule="auto"/>
        <w:ind w:firstLine="708"/>
        <w:jc w:val="both"/>
        <w:rPr>
          <w:spacing w:val="-3"/>
        </w:rPr>
      </w:pPr>
      <w:r w:rsidRPr="008F0D9D">
        <w:rPr>
          <w:spacing w:val="-3"/>
        </w:rPr>
        <w:t>En concreto, el T</w:t>
      </w:r>
      <w:r w:rsidR="00FB1906">
        <w:rPr>
          <w:spacing w:val="-3"/>
        </w:rPr>
        <w:t xml:space="preserve">ribunal </w:t>
      </w:r>
      <w:r w:rsidRPr="008F0D9D">
        <w:rPr>
          <w:spacing w:val="-3"/>
        </w:rPr>
        <w:t>S</w:t>
      </w:r>
      <w:r w:rsidR="00FB1906">
        <w:rPr>
          <w:spacing w:val="-3"/>
        </w:rPr>
        <w:t>upremo</w:t>
      </w:r>
      <w:r w:rsidRPr="008F0D9D">
        <w:rPr>
          <w:spacing w:val="-3"/>
        </w:rPr>
        <w:t>, la A</w:t>
      </w:r>
      <w:r w:rsidR="00FB1906">
        <w:rPr>
          <w:spacing w:val="-3"/>
        </w:rPr>
        <w:t xml:space="preserve">udiencia </w:t>
      </w:r>
      <w:r w:rsidRPr="008F0D9D">
        <w:rPr>
          <w:spacing w:val="-3"/>
        </w:rPr>
        <w:t>N</w:t>
      </w:r>
      <w:r w:rsidR="00FB1906">
        <w:rPr>
          <w:spacing w:val="-3"/>
        </w:rPr>
        <w:t>acional y</w:t>
      </w:r>
      <w:r w:rsidRPr="008F0D9D">
        <w:rPr>
          <w:spacing w:val="-3"/>
        </w:rPr>
        <w:t xml:space="preserve"> los Juzgados Centrales </w:t>
      </w:r>
      <w:r w:rsidR="00FB1906">
        <w:rPr>
          <w:spacing w:val="-3"/>
        </w:rPr>
        <w:t>de las distintas clases</w:t>
      </w:r>
      <w:r w:rsidRPr="008F0D9D">
        <w:rPr>
          <w:spacing w:val="-3"/>
        </w:rPr>
        <w:t xml:space="preserve"> tienen su sede en Madrid y jurisdicción en toda España.</w:t>
      </w:r>
    </w:p>
    <w:p w14:paraId="6922B2E3" w14:textId="0382359B" w:rsidR="008F0D9D" w:rsidRDefault="00FB1906" w:rsidP="00FB190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8F0D9D" w:rsidRPr="008F0D9D">
        <w:rPr>
          <w:spacing w:val="-3"/>
        </w:rPr>
        <w:t>os T</w:t>
      </w:r>
      <w:r>
        <w:rPr>
          <w:spacing w:val="-3"/>
        </w:rPr>
        <w:t xml:space="preserve">ribunales </w:t>
      </w:r>
      <w:r w:rsidR="008F0D9D" w:rsidRPr="008F0D9D">
        <w:rPr>
          <w:spacing w:val="-3"/>
        </w:rPr>
        <w:t>S</w:t>
      </w:r>
      <w:r>
        <w:rPr>
          <w:spacing w:val="-3"/>
        </w:rPr>
        <w:t xml:space="preserve">uperiores de Justicia </w:t>
      </w:r>
      <w:r w:rsidR="008F0D9D" w:rsidRPr="008F0D9D">
        <w:rPr>
          <w:spacing w:val="-3"/>
        </w:rPr>
        <w:t xml:space="preserve">tienen su sede en la ciudad que indiquen los respectivos Estatutos de Autonomía y jurisdicción en el ámbito territorial de la respectiva Comunidad Autónoma, si </w:t>
      </w:r>
      <w:r>
        <w:rPr>
          <w:spacing w:val="-3"/>
        </w:rPr>
        <w:t xml:space="preserve">bien existen </w:t>
      </w:r>
      <w:r w:rsidR="008F0D9D" w:rsidRPr="008F0D9D">
        <w:rPr>
          <w:spacing w:val="-3"/>
        </w:rPr>
        <w:t>Salas de lo Contencioso-</w:t>
      </w:r>
      <w:r>
        <w:rPr>
          <w:spacing w:val="-3"/>
        </w:rPr>
        <w:t>A</w:t>
      </w:r>
      <w:r w:rsidR="008F0D9D" w:rsidRPr="008F0D9D">
        <w:rPr>
          <w:spacing w:val="-3"/>
        </w:rPr>
        <w:t xml:space="preserve">dministrativo y de lo Social </w:t>
      </w:r>
      <w:r>
        <w:rPr>
          <w:spacing w:val="-3"/>
        </w:rPr>
        <w:t>limitadas a una o varias provincias en los Tribunales de Andalucía (Sevilla, Málaga y Granada), Castilla y León (Burgos y Valladolid) y Canarias (Las Palmas y Santa Cruz)</w:t>
      </w:r>
      <w:r w:rsidR="008F0D9D" w:rsidRPr="008F0D9D">
        <w:rPr>
          <w:spacing w:val="-3"/>
        </w:rPr>
        <w:t>.</w:t>
      </w:r>
    </w:p>
    <w:p w14:paraId="354F3035" w14:textId="4DC97A09" w:rsidR="00FB1906" w:rsidRPr="008F0D9D" w:rsidRDefault="00FB1906" w:rsidP="00FB190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Ceuta y Melilla quedan integradas en la circunscripción territorial del Tribunal de Andalucía y en la de las Audiencias Provinciales de Cádiz y Málaga, respectivamente.</w:t>
      </w:r>
    </w:p>
    <w:p w14:paraId="3700E419" w14:textId="2D6BD36B" w:rsidR="001A4D74" w:rsidRDefault="008F0D9D" w:rsidP="00FB1906">
      <w:pPr>
        <w:spacing w:before="120" w:after="120" w:line="360" w:lineRule="auto"/>
        <w:ind w:firstLine="708"/>
        <w:jc w:val="both"/>
        <w:rPr>
          <w:spacing w:val="-3"/>
        </w:rPr>
      </w:pPr>
      <w:r w:rsidRPr="008F0D9D">
        <w:rPr>
          <w:spacing w:val="-3"/>
        </w:rPr>
        <w:t>Por su parte, las A</w:t>
      </w:r>
      <w:r w:rsidR="00FB1906">
        <w:rPr>
          <w:spacing w:val="-3"/>
        </w:rPr>
        <w:t>udiencias Provinciales y todos los Juzgados menos los de Primera Instancia e Instrucción</w:t>
      </w:r>
      <w:r w:rsidR="001A4D74">
        <w:rPr>
          <w:spacing w:val="-3"/>
        </w:rPr>
        <w:t xml:space="preserve"> y de</w:t>
      </w:r>
      <w:r w:rsidR="001A4D74" w:rsidRPr="00FE251C">
        <w:rPr>
          <w:spacing w:val="-3"/>
        </w:rPr>
        <w:t xml:space="preserve"> Violencia sobre la Mujer</w:t>
      </w:r>
      <w:r w:rsidR="00FB1906">
        <w:rPr>
          <w:spacing w:val="-3"/>
        </w:rPr>
        <w:t>,</w:t>
      </w:r>
      <w:r w:rsidRPr="008F0D9D">
        <w:rPr>
          <w:spacing w:val="-3"/>
        </w:rPr>
        <w:t xml:space="preserve"> tienen jurisdicción en su respectiva provincia, sin perjuicio de </w:t>
      </w:r>
      <w:r w:rsidR="00FB1906">
        <w:rPr>
          <w:spacing w:val="-3"/>
        </w:rPr>
        <w:t>la existencia de Juzgados o Secciones de Audiencias Provinciales</w:t>
      </w:r>
      <w:r w:rsidRPr="008F0D9D">
        <w:rPr>
          <w:spacing w:val="-3"/>
        </w:rPr>
        <w:t xml:space="preserve"> con jurisdicción limitada </w:t>
      </w:r>
      <w:r w:rsidR="00FB1906">
        <w:rPr>
          <w:spacing w:val="-3"/>
        </w:rPr>
        <w:t>a uno o varios partidos judiciales</w:t>
      </w:r>
      <w:r w:rsidRPr="008F0D9D">
        <w:rPr>
          <w:spacing w:val="-3"/>
        </w:rPr>
        <w:t>.</w:t>
      </w:r>
    </w:p>
    <w:p w14:paraId="6B33220B" w14:textId="6C07264D" w:rsidR="008F0D9D" w:rsidRPr="008F0D9D" w:rsidRDefault="008F0D9D" w:rsidP="00FB1906">
      <w:pPr>
        <w:spacing w:before="120" w:after="120" w:line="360" w:lineRule="auto"/>
        <w:ind w:firstLine="708"/>
        <w:jc w:val="both"/>
        <w:rPr>
          <w:spacing w:val="-3"/>
        </w:rPr>
      </w:pPr>
      <w:r w:rsidRPr="008F0D9D">
        <w:rPr>
          <w:spacing w:val="-3"/>
        </w:rPr>
        <w:t xml:space="preserve">La sede de estos órganos radica en la capital provincial, salvo en los supuestos de </w:t>
      </w:r>
      <w:r w:rsidR="001A4D74">
        <w:rPr>
          <w:spacing w:val="-3"/>
        </w:rPr>
        <w:t xml:space="preserve">órganos con </w:t>
      </w:r>
      <w:r w:rsidRPr="008F0D9D">
        <w:rPr>
          <w:spacing w:val="-3"/>
        </w:rPr>
        <w:t>jurisdicción limitada.</w:t>
      </w:r>
    </w:p>
    <w:p w14:paraId="23ADF868" w14:textId="3D3247A0" w:rsidR="008F0D9D" w:rsidRPr="008F0D9D" w:rsidRDefault="001A4D74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Los Juzgados de Primera Instancia e Instrucción y de</w:t>
      </w:r>
      <w:r w:rsidRPr="00FE251C">
        <w:rPr>
          <w:spacing w:val="-3"/>
        </w:rPr>
        <w:t xml:space="preserve"> Violencia sobre la Mujer</w:t>
      </w:r>
      <w:r w:rsidRPr="008F0D9D">
        <w:rPr>
          <w:spacing w:val="-3"/>
        </w:rPr>
        <w:t xml:space="preserve"> </w:t>
      </w:r>
      <w:r w:rsidR="008F0D9D" w:rsidRPr="008F0D9D">
        <w:rPr>
          <w:spacing w:val="-3"/>
        </w:rPr>
        <w:t>tienen jurisdicción en el ámbito de su partido y sede en su capital.</w:t>
      </w:r>
    </w:p>
    <w:p w14:paraId="27D246D5" w14:textId="510C352B" w:rsidR="001A4D74" w:rsidRDefault="0005395A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8F0D9D" w:rsidRPr="008F0D9D">
        <w:rPr>
          <w:spacing w:val="-3"/>
        </w:rPr>
        <w:t>l Gobierno, oíd</w:t>
      </w:r>
      <w:r>
        <w:rPr>
          <w:spacing w:val="-3"/>
        </w:rPr>
        <w:t>a</w:t>
      </w:r>
      <w:r w:rsidR="008F0D9D" w:rsidRPr="008F0D9D">
        <w:rPr>
          <w:spacing w:val="-3"/>
        </w:rPr>
        <w:t xml:space="preserve"> la C</w:t>
      </w:r>
      <w:r w:rsidR="001A4D74">
        <w:rPr>
          <w:spacing w:val="-3"/>
        </w:rPr>
        <w:t xml:space="preserve">omunidad </w:t>
      </w:r>
      <w:r w:rsidR="008F0D9D" w:rsidRPr="008F0D9D">
        <w:rPr>
          <w:spacing w:val="-3"/>
        </w:rPr>
        <w:t>A</w:t>
      </w:r>
      <w:r w:rsidR="001A4D74">
        <w:rPr>
          <w:spacing w:val="-3"/>
        </w:rPr>
        <w:t>utónoma</w:t>
      </w:r>
      <w:r w:rsidR="008F0D9D" w:rsidRPr="008F0D9D">
        <w:rPr>
          <w:spacing w:val="-3"/>
        </w:rPr>
        <w:t xml:space="preserve"> afectada y el C</w:t>
      </w:r>
      <w:r w:rsidR="001A4D74">
        <w:rPr>
          <w:spacing w:val="-3"/>
        </w:rPr>
        <w:t xml:space="preserve">onsejo </w:t>
      </w:r>
      <w:r w:rsidR="008F0D9D" w:rsidRPr="008F0D9D">
        <w:rPr>
          <w:spacing w:val="-3"/>
        </w:rPr>
        <w:t>G</w:t>
      </w:r>
      <w:r w:rsidR="001A4D74">
        <w:rPr>
          <w:spacing w:val="-3"/>
        </w:rPr>
        <w:t xml:space="preserve">eneral del </w:t>
      </w:r>
      <w:r w:rsidR="008F0D9D" w:rsidRPr="008F0D9D">
        <w:rPr>
          <w:spacing w:val="-3"/>
        </w:rPr>
        <w:t>P</w:t>
      </w:r>
      <w:r w:rsidR="001A4D74">
        <w:rPr>
          <w:spacing w:val="-3"/>
        </w:rPr>
        <w:t xml:space="preserve">oder </w:t>
      </w:r>
      <w:r w:rsidR="008F0D9D" w:rsidRPr="008F0D9D">
        <w:rPr>
          <w:spacing w:val="-3"/>
        </w:rPr>
        <w:t>J</w:t>
      </w:r>
      <w:r w:rsidR="001A4D74">
        <w:rPr>
          <w:spacing w:val="-3"/>
        </w:rPr>
        <w:t>udicial</w:t>
      </w:r>
      <w:r w:rsidR="008F0D9D" w:rsidRPr="008F0D9D">
        <w:rPr>
          <w:spacing w:val="-3"/>
        </w:rPr>
        <w:t xml:space="preserve">, </w:t>
      </w:r>
      <w:r w:rsidR="001A4D74">
        <w:rPr>
          <w:spacing w:val="-3"/>
        </w:rPr>
        <w:t xml:space="preserve">puede crear nuevas </w:t>
      </w:r>
      <w:r w:rsidR="008F0D9D" w:rsidRPr="008F0D9D">
        <w:rPr>
          <w:spacing w:val="-3"/>
        </w:rPr>
        <w:t xml:space="preserve">Secciones y </w:t>
      </w:r>
      <w:proofErr w:type="gramStart"/>
      <w:r w:rsidR="008F0D9D" w:rsidRPr="008F0D9D">
        <w:rPr>
          <w:spacing w:val="-3"/>
        </w:rPr>
        <w:t>Juzgados</w:t>
      </w:r>
      <w:proofErr w:type="gramEnd"/>
      <w:r w:rsidR="001A4D74">
        <w:rPr>
          <w:spacing w:val="-3"/>
        </w:rPr>
        <w:t xml:space="preserve"> pero sin </w:t>
      </w:r>
      <w:r w:rsidR="008F0D9D" w:rsidRPr="008F0D9D">
        <w:rPr>
          <w:spacing w:val="-3"/>
        </w:rPr>
        <w:t>altera</w:t>
      </w:r>
      <w:r w:rsidR="001A4D74">
        <w:rPr>
          <w:spacing w:val="-3"/>
        </w:rPr>
        <w:t>r</w:t>
      </w:r>
      <w:r w:rsidR="008F0D9D" w:rsidRPr="008F0D9D">
        <w:rPr>
          <w:spacing w:val="-3"/>
        </w:rPr>
        <w:t xml:space="preserve"> la demarcación judicial.</w:t>
      </w:r>
    </w:p>
    <w:p w14:paraId="31DDEABB" w14:textId="77777777" w:rsidR="001A4D74" w:rsidRDefault="001A4D74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medios personales, materiales y económicos precisos para que todos estos órganos ejerzan su función son provistos:</w:t>
      </w:r>
    </w:p>
    <w:p w14:paraId="067E76D2" w14:textId="591C9F96" w:rsidR="0005395A" w:rsidRPr="0005395A" w:rsidRDefault="001A4D74" w:rsidP="0002627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5395A">
        <w:rPr>
          <w:spacing w:val="-3"/>
        </w:rPr>
        <w:t xml:space="preserve">Por el Ministerio de Justicia para los órganos con jurisdicción en toda España y para los que radiquen en Comunidades Autónomas </w:t>
      </w:r>
      <w:r w:rsidR="00E208F2">
        <w:rPr>
          <w:spacing w:val="-3"/>
        </w:rPr>
        <w:t>que no ejerzan competencias en materia de Administración de Justicia</w:t>
      </w:r>
      <w:r w:rsidR="0005395A" w:rsidRPr="0005395A">
        <w:rPr>
          <w:spacing w:val="-3"/>
        </w:rPr>
        <w:t>.</w:t>
      </w:r>
    </w:p>
    <w:p w14:paraId="280D3729" w14:textId="54658153" w:rsidR="008F0D9D" w:rsidRPr="0005395A" w:rsidRDefault="0005395A" w:rsidP="0002627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5395A">
        <w:rPr>
          <w:spacing w:val="-3"/>
        </w:rPr>
        <w:t>P</w:t>
      </w:r>
      <w:r w:rsidR="001A4D74" w:rsidRPr="0005395A">
        <w:rPr>
          <w:spacing w:val="-3"/>
        </w:rPr>
        <w:t xml:space="preserve">or </w:t>
      </w:r>
      <w:r w:rsidR="005C54FB">
        <w:rPr>
          <w:spacing w:val="-3"/>
        </w:rPr>
        <w:t>l</w:t>
      </w:r>
      <w:r w:rsidR="00E208F2">
        <w:rPr>
          <w:spacing w:val="-3"/>
        </w:rPr>
        <w:t xml:space="preserve">a Comunidad Autónoma </w:t>
      </w:r>
      <w:r w:rsidR="005C54FB">
        <w:rPr>
          <w:spacing w:val="-3"/>
        </w:rPr>
        <w:t xml:space="preserve">correspondiente </w:t>
      </w:r>
      <w:r w:rsidR="001A4D74" w:rsidRPr="0005395A">
        <w:rPr>
          <w:spacing w:val="-3"/>
        </w:rPr>
        <w:t xml:space="preserve">en caso de que sí </w:t>
      </w:r>
      <w:r w:rsidR="00E208F2">
        <w:rPr>
          <w:spacing w:val="-3"/>
        </w:rPr>
        <w:t>ejerza tales competencias</w:t>
      </w:r>
      <w:r w:rsidR="008F0D9D" w:rsidRPr="0005395A">
        <w:rPr>
          <w:spacing w:val="-3"/>
        </w:rPr>
        <w:t>.</w:t>
      </w:r>
    </w:p>
    <w:p w14:paraId="3A7F4E9D" w14:textId="0629A571" w:rsidR="008F0D9D" w:rsidRDefault="0005395A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la Ley de Planta y Organización Territorial de la Jurisdicción Militar de 15 de diciembre de 1998 contempla la Sala de lo Militar del Tribunal Supremo, el Tribunal Militar Central y los Juzgados Togados Militares Centrales como órganos con jurisdicción en toda España, y los Tribunales Militares Territoriales y los </w:t>
      </w:r>
      <w:r w:rsidR="0002627B">
        <w:rPr>
          <w:spacing w:val="-3"/>
        </w:rPr>
        <w:t>Juzgados Togados Militares con jurisdicción limitada a su respectiva circunscripción territorial.</w:t>
      </w:r>
    </w:p>
    <w:p w14:paraId="06BC843F" w14:textId="77777777" w:rsidR="0002627B" w:rsidRPr="008F0D9D" w:rsidRDefault="0002627B" w:rsidP="008F0D9D">
      <w:pPr>
        <w:spacing w:before="120" w:after="120" w:line="360" w:lineRule="auto"/>
        <w:ind w:firstLine="708"/>
        <w:jc w:val="both"/>
        <w:rPr>
          <w:spacing w:val="-3"/>
        </w:rPr>
      </w:pPr>
    </w:p>
    <w:p w14:paraId="40F7A857" w14:textId="460765BB" w:rsidR="008F0D9D" w:rsidRPr="008F0D9D" w:rsidRDefault="008F0D9D" w:rsidP="008F0D9D">
      <w:pPr>
        <w:spacing w:before="120" w:after="120" w:line="360" w:lineRule="auto"/>
        <w:jc w:val="both"/>
        <w:rPr>
          <w:b/>
          <w:bCs/>
          <w:spacing w:val="-3"/>
        </w:rPr>
      </w:pPr>
      <w:r w:rsidRPr="008F0D9D">
        <w:rPr>
          <w:b/>
          <w:bCs/>
          <w:spacing w:val="-3"/>
        </w:rPr>
        <w:t>COMPOSICIÓN DE LOS ORGANOS JURISDICCIONALES</w:t>
      </w:r>
      <w:r>
        <w:rPr>
          <w:b/>
          <w:bCs/>
          <w:spacing w:val="-3"/>
        </w:rPr>
        <w:t>.</w:t>
      </w:r>
    </w:p>
    <w:p w14:paraId="758C05B2" w14:textId="77777777" w:rsidR="0005395A" w:rsidRDefault="008F0D9D" w:rsidP="0005395A">
      <w:pPr>
        <w:spacing w:before="120" w:after="120" w:line="360" w:lineRule="auto"/>
        <w:ind w:firstLine="708"/>
        <w:jc w:val="both"/>
        <w:rPr>
          <w:spacing w:val="-3"/>
        </w:rPr>
      </w:pPr>
      <w:r w:rsidRPr="008F0D9D">
        <w:rPr>
          <w:spacing w:val="-3"/>
        </w:rPr>
        <w:t xml:space="preserve">La </w:t>
      </w:r>
      <w:r w:rsidR="0005395A">
        <w:rPr>
          <w:spacing w:val="-3"/>
        </w:rPr>
        <w:t>composición de los órganos judiciales está regulada por los artículos 53 a 103 de la Ley Orgánica del Poder Judicial, cuyas normas esenciales son las siguientes:</w:t>
      </w:r>
    </w:p>
    <w:p w14:paraId="5307C6C9" w14:textId="40A35500" w:rsidR="004B2A34" w:rsidRPr="00FD0C4E" w:rsidRDefault="0005395A" w:rsidP="00FD0C4E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D0C4E">
        <w:rPr>
          <w:spacing w:val="-3"/>
        </w:rPr>
        <w:t xml:space="preserve">El </w:t>
      </w:r>
      <w:r w:rsidR="008F0D9D" w:rsidRPr="00FD0C4E">
        <w:rPr>
          <w:spacing w:val="-3"/>
        </w:rPr>
        <w:t>Tribunal Supremo</w:t>
      </w:r>
      <w:r w:rsidRPr="00FD0C4E">
        <w:rPr>
          <w:spacing w:val="-3"/>
        </w:rPr>
        <w:t xml:space="preserve"> está integrado </w:t>
      </w:r>
      <w:r w:rsidR="004858A4">
        <w:rPr>
          <w:spacing w:val="-3"/>
        </w:rPr>
        <w:t xml:space="preserve">su presidente y </w:t>
      </w:r>
      <w:r w:rsidRPr="00FD0C4E">
        <w:rPr>
          <w:spacing w:val="-3"/>
        </w:rPr>
        <w:t>por cinco Salas</w:t>
      </w:r>
      <w:r w:rsidR="0041269A">
        <w:rPr>
          <w:spacing w:val="-3"/>
        </w:rPr>
        <w:t>:</w:t>
      </w:r>
      <w:r w:rsidRPr="00FD0C4E">
        <w:rPr>
          <w:spacing w:val="-3"/>
        </w:rPr>
        <w:t xml:space="preserve"> de lo Civil, de lo Penal, de lo Contencioso-Administrativo, de lo Social y de lo Militar</w:t>
      </w:r>
      <w:r w:rsidR="0041269A">
        <w:rPr>
          <w:spacing w:val="-3"/>
        </w:rPr>
        <w:t xml:space="preserve">. Además, </w:t>
      </w:r>
      <w:r w:rsidR="0002627B" w:rsidRPr="00FD0C4E">
        <w:rPr>
          <w:spacing w:val="-3"/>
        </w:rPr>
        <w:t xml:space="preserve">el artículo 61 </w:t>
      </w:r>
      <w:r w:rsidR="0041269A">
        <w:rPr>
          <w:spacing w:val="-3"/>
        </w:rPr>
        <w:t xml:space="preserve">de la Ley Orgánica del Poder Judicial regula </w:t>
      </w:r>
      <w:r w:rsidR="0002627B" w:rsidRPr="00FD0C4E">
        <w:rPr>
          <w:spacing w:val="-3"/>
        </w:rPr>
        <w:t xml:space="preserve">una Sala especial formada por el presidente del Tribunal Supremo, los de Sala y el magistrado </w:t>
      </w:r>
      <w:proofErr w:type="gramStart"/>
      <w:r w:rsidR="0002627B" w:rsidRPr="00FD0C4E">
        <w:rPr>
          <w:spacing w:val="-3"/>
        </w:rPr>
        <w:t>más antiguo y más moderno</w:t>
      </w:r>
      <w:proofErr w:type="gramEnd"/>
      <w:r w:rsidR="0002627B" w:rsidRPr="00FD0C4E">
        <w:rPr>
          <w:spacing w:val="-3"/>
        </w:rPr>
        <w:t xml:space="preserve"> de cada una de ellas para el conocimiento de ciertos asuntos, </w:t>
      </w:r>
      <w:r w:rsidR="004B2A34" w:rsidRPr="00FD0C4E">
        <w:rPr>
          <w:spacing w:val="-3"/>
        </w:rPr>
        <w:t>entre los que destacan:</w:t>
      </w:r>
    </w:p>
    <w:p w14:paraId="373BC9EB" w14:textId="77777777" w:rsidR="004B2A34" w:rsidRPr="00E515EA" w:rsidRDefault="004B2A34" w:rsidP="00FD0C4E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515EA">
        <w:rPr>
          <w:spacing w:val="-3"/>
        </w:rPr>
        <w:t>L</w:t>
      </w:r>
      <w:r w:rsidR="0002627B" w:rsidRPr="00E515EA">
        <w:rPr>
          <w:spacing w:val="-3"/>
        </w:rPr>
        <w:t>os procesos de declaración de ilegalidad y disolución de partidos políticos</w:t>
      </w:r>
      <w:r w:rsidRPr="00E515EA">
        <w:rPr>
          <w:spacing w:val="-3"/>
        </w:rPr>
        <w:t>.</w:t>
      </w:r>
    </w:p>
    <w:p w14:paraId="1B4465F0" w14:textId="171BFF25" w:rsidR="008F0D9D" w:rsidRPr="00E515EA" w:rsidRDefault="004B2A34" w:rsidP="00FD0C4E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515EA">
        <w:rPr>
          <w:spacing w:val="-3"/>
        </w:rPr>
        <w:t>L</w:t>
      </w:r>
      <w:r w:rsidR="0002627B" w:rsidRPr="00E515EA">
        <w:rPr>
          <w:spacing w:val="-3"/>
        </w:rPr>
        <w:t>os recursos de revisión contra sentencias dictadas en única instancia por la Sala de lo Contencioso-Administrativo</w:t>
      </w:r>
      <w:r w:rsidR="008F0D9D" w:rsidRPr="00E515EA">
        <w:rPr>
          <w:spacing w:val="-3"/>
        </w:rPr>
        <w:t>.</w:t>
      </w:r>
    </w:p>
    <w:p w14:paraId="2817EA63" w14:textId="143DFBBB" w:rsidR="004B2A34" w:rsidRPr="00E515EA" w:rsidRDefault="004B2A34" w:rsidP="00FD0C4E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515EA">
        <w:rPr>
          <w:spacing w:val="-3"/>
        </w:rPr>
        <w:lastRenderedPageBreak/>
        <w:t xml:space="preserve">Las demandas de responsabilidad civil </w:t>
      </w:r>
      <w:r w:rsidR="00423F96" w:rsidRPr="00E515EA">
        <w:rPr>
          <w:spacing w:val="-3"/>
        </w:rPr>
        <w:t>y</w:t>
      </w:r>
      <w:r w:rsidR="00C15F29" w:rsidRPr="00E515EA">
        <w:rPr>
          <w:spacing w:val="-3"/>
        </w:rPr>
        <w:t xml:space="preserve"> la instrucción y enjuiciamiento de causas por delito que afecten a presidentes de Sala o</w:t>
      </w:r>
      <w:r w:rsidR="00E515EA" w:rsidRPr="00E515EA">
        <w:rPr>
          <w:spacing w:val="-3"/>
        </w:rPr>
        <w:t xml:space="preserve"> a todos o la mayoría de los magistrados de </w:t>
      </w:r>
      <w:proofErr w:type="gramStart"/>
      <w:r w:rsidR="00E515EA" w:rsidRPr="00E515EA">
        <w:rPr>
          <w:spacing w:val="-3"/>
        </w:rPr>
        <w:t>la misma</w:t>
      </w:r>
      <w:proofErr w:type="gramEnd"/>
      <w:r w:rsidRPr="00E515EA">
        <w:rPr>
          <w:spacing w:val="-3"/>
        </w:rPr>
        <w:t>.</w:t>
      </w:r>
    </w:p>
    <w:p w14:paraId="2D6BAB2D" w14:textId="306814FD" w:rsidR="0002627B" w:rsidRPr="00FD0C4E" w:rsidRDefault="008C441C" w:rsidP="00FD0C4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FD0C4E">
        <w:rPr>
          <w:spacing w:val="-3"/>
        </w:rPr>
        <w:t xml:space="preserve">Además de las anteriores salas </w:t>
      </w:r>
      <w:r w:rsidR="00840597">
        <w:rPr>
          <w:spacing w:val="-3"/>
        </w:rPr>
        <w:t>de Justicia</w:t>
      </w:r>
      <w:r w:rsidRPr="00FD0C4E">
        <w:rPr>
          <w:spacing w:val="-3"/>
        </w:rPr>
        <w:t xml:space="preserve">, el gobierno interno del Tribunal Supremo para asuntos tales como </w:t>
      </w:r>
      <w:r w:rsidR="00251A0E" w:rsidRPr="00FD0C4E">
        <w:rPr>
          <w:spacing w:val="-3"/>
        </w:rPr>
        <w:t>norma</w:t>
      </w:r>
      <w:r w:rsidRPr="00FD0C4E">
        <w:rPr>
          <w:spacing w:val="-3"/>
        </w:rPr>
        <w:t xml:space="preserve">s de reparto, </w:t>
      </w:r>
      <w:r w:rsidR="00251A0E" w:rsidRPr="00FD0C4E">
        <w:rPr>
          <w:spacing w:val="-3"/>
        </w:rPr>
        <w:t>turnos</w:t>
      </w:r>
      <w:r w:rsidR="00DF5EF9" w:rsidRPr="00FD0C4E">
        <w:rPr>
          <w:spacing w:val="-3"/>
        </w:rPr>
        <w:t xml:space="preserve"> o participación en el ejercicio de la potestad disciplinaria</w:t>
      </w:r>
      <w:r w:rsidR="0041269A">
        <w:rPr>
          <w:spacing w:val="-3"/>
        </w:rPr>
        <w:t>,</w:t>
      </w:r>
      <w:r w:rsidR="00DF5EF9" w:rsidRPr="00FD0C4E">
        <w:rPr>
          <w:spacing w:val="-3"/>
        </w:rPr>
        <w:t xml:space="preserve"> está confiado a la Sala de Gobierno, </w:t>
      </w:r>
      <w:r w:rsidR="00FD0C4E" w:rsidRPr="00FD0C4E">
        <w:rPr>
          <w:spacing w:val="-3"/>
        </w:rPr>
        <w:t>integrada por el presidente del Tribunal Supremo, los de las Salas y cinco magistrados.</w:t>
      </w:r>
    </w:p>
    <w:p w14:paraId="6F15A2C1" w14:textId="790330C8" w:rsidR="008F0D9D" w:rsidRDefault="004858A4" w:rsidP="00C73529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</w:t>
      </w:r>
      <w:r w:rsidR="008F0D9D" w:rsidRPr="008F0D9D">
        <w:rPr>
          <w:spacing w:val="-3"/>
        </w:rPr>
        <w:t>Audiencia Nacional</w:t>
      </w:r>
      <w:r>
        <w:rPr>
          <w:spacing w:val="-3"/>
        </w:rPr>
        <w:t xml:space="preserve"> está integrada por su presidente</w:t>
      </w:r>
      <w:r w:rsidR="001E1C2F">
        <w:rPr>
          <w:spacing w:val="-3"/>
        </w:rPr>
        <w:t>, que tiene la consideración de pre</w:t>
      </w:r>
      <w:r w:rsidR="002130DD">
        <w:rPr>
          <w:spacing w:val="-3"/>
        </w:rPr>
        <w:t>sidente de Sala del Tribunal Supremo</w:t>
      </w:r>
      <w:r w:rsidR="00407660">
        <w:rPr>
          <w:spacing w:val="-3"/>
        </w:rPr>
        <w:t xml:space="preserve"> y es presidente nato de todas las </w:t>
      </w:r>
      <w:r w:rsidR="008F6562">
        <w:rPr>
          <w:spacing w:val="-3"/>
        </w:rPr>
        <w:t>s</w:t>
      </w:r>
      <w:r w:rsidR="00407660">
        <w:rPr>
          <w:spacing w:val="-3"/>
        </w:rPr>
        <w:t>alas</w:t>
      </w:r>
      <w:r w:rsidR="008F36D8">
        <w:rPr>
          <w:spacing w:val="-3"/>
        </w:rPr>
        <w:t>, y cuatro Salas</w:t>
      </w:r>
      <w:r w:rsidR="008F6562">
        <w:rPr>
          <w:spacing w:val="-3"/>
        </w:rPr>
        <w:t>:</w:t>
      </w:r>
      <w:r w:rsidR="008F36D8">
        <w:rPr>
          <w:spacing w:val="-3"/>
        </w:rPr>
        <w:t xml:space="preserve"> de Apelación, de lo Penal, de lo Contencioso-Administrativo y de lo Social</w:t>
      </w:r>
      <w:r w:rsidR="00C73529">
        <w:rPr>
          <w:spacing w:val="-3"/>
        </w:rPr>
        <w:t>.</w:t>
      </w:r>
    </w:p>
    <w:p w14:paraId="3D9A7BB9" w14:textId="4825E5C5" w:rsidR="00C73529" w:rsidRPr="00FD0C4E" w:rsidRDefault="00C73529" w:rsidP="00C7352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FD0C4E">
        <w:rPr>
          <w:spacing w:val="-3"/>
        </w:rPr>
        <w:t xml:space="preserve">Además de las anteriores salas </w:t>
      </w:r>
      <w:r w:rsidR="00E01AA2">
        <w:rPr>
          <w:spacing w:val="-3"/>
        </w:rPr>
        <w:t>de Justicia</w:t>
      </w:r>
      <w:r w:rsidRPr="00FD0C4E">
        <w:rPr>
          <w:spacing w:val="-3"/>
        </w:rPr>
        <w:t xml:space="preserve">, el gobierno interno del </w:t>
      </w:r>
      <w:r>
        <w:rPr>
          <w:spacing w:val="-3"/>
        </w:rPr>
        <w:t>Audiencia Nacional</w:t>
      </w:r>
      <w:r w:rsidRPr="00FD0C4E">
        <w:rPr>
          <w:spacing w:val="-3"/>
        </w:rPr>
        <w:t xml:space="preserve"> está confiado a la Sala de Gobierno, integrada por el presidente de</w:t>
      </w:r>
      <w:r>
        <w:rPr>
          <w:spacing w:val="-3"/>
        </w:rPr>
        <w:t xml:space="preserve"> la Audiencia Nacional</w:t>
      </w:r>
      <w:r w:rsidRPr="00FD0C4E">
        <w:rPr>
          <w:spacing w:val="-3"/>
        </w:rPr>
        <w:t>, los de las Salas y c</w:t>
      </w:r>
      <w:r>
        <w:rPr>
          <w:spacing w:val="-3"/>
        </w:rPr>
        <w:t>uatro</w:t>
      </w:r>
      <w:r w:rsidRPr="00FD0C4E">
        <w:rPr>
          <w:spacing w:val="-3"/>
        </w:rPr>
        <w:t xml:space="preserve"> magistrados.</w:t>
      </w:r>
    </w:p>
    <w:p w14:paraId="3D366110" w14:textId="50E35BA7" w:rsidR="008F0D9D" w:rsidRPr="008F0D9D" w:rsidRDefault="00407660" w:rsidP="008E17B3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Los </w:t>
      </w:r>
      <w:r w:rsidR="008F0D9D" w:rsidRPr="008F0D9D">
        <w:rPr>
          <w:spacing w:val="-3"/>
        </w:rPr>
        <w:t>Tribunal</w:t>
      </w:r>
      <w:r>
        <w:rPr>
          <w:spacing w:val="-3"/>
        </w:rPr>
        <w:t>es</w:t>
      </w:r>
      <w:r w:rsidR="008F0D9D" w:rsidRPr="008F0D9D">
        <w:rPr>
          <w:spacing w:val="-3"/>
        </w:rPr>
        <w:t xml:space="preserve"> Superior</w:t>
      </w:r>
      <w:r>
        <w:rPr>
          <w:spacing w:val="-3"/>
        </w:rPr>
        <w:t>es</w:t>
      </w:r>
      <w:r w:rsidR="008F0D9D" w:rsidRPr="008F0D9D">
        <w:rPr>
          <w:spacing w:val="-3"/>
        </w:rPr>
        <w:t xml:space="preserve"> de Justicia</w:t>
      </w:r>
      <w:r>
        <w:rPr>
          <w:spacing w:val="-3"/>
        </w:rPr>
        <w:t xml:space="preserve"> están integrados por su presidente, que tiene la consideración de </w:t>
      </w:r>
      <w:r w:rsidR="009F2281">
        <w:rPr>
          <w:spacing w:val="-3"/>
        </w:rPr>
        <w:t xml:space="preserve">magistrado del Tribunal Supremo </w:t>
      </w:r>
      <w:r w:rsidR="006D03FF">
        <w:rPr>
          <w:spacing w:val="-3"/>
        </w:rPr>
        <w:t xml:space="preserve">mientras ejerza esta responsabilidad </w:t>
      </w:r>
      <w:r w:rsidR="009F2281">
        <w:rPr>
          <w:spacing w:val="-3"/>
        </w:rPr>
        <w:t>y lo es</w:t>
      </w:r>
      <w:r w:rsidR="008F0D9D" w:rsidRPr="008F0D9D">
        <w:rPr>
          <w:spacing w:val="-3"/>
        </w:rPr>
        <w:t xml:space="preserve"> también de su Sala de lo Civil y Penal, y </w:t>
      </w:r>
      <w:r w:rsidR="009F2281">
        <w:rPr>
          <w:spacing w:val="-3"/>
        </w:rPr>
        <w:t>por esta Sala y las de lo Contencioso-Administrativo y lo Social.</w:t>
      </w:r>
    </w:p>
    <w:p w14:paraId="7713B25E" w14:textId="40BA880F" w:rsidR="008E17B3" w:rsidRPr="00FD0C4E" w:rsidRDefault="008E17B3" w:rsidP="008E17B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FD0C4E">
        <w:rPr>
          <w:spacing w:val="-3"/>
        </w:rPr>
        <w:t xml:space="preserve">Además de las anteriores salas </w:t>
      </w:r>
      <w:r w:rsidR="00581D88">
        <w:rPr>
          <w:spacing w:val="-3"/>
        </w:rPr>
        <w:t>de Justicia</w:t>
      </w:r>
      <w:r w:rsidRPr="00FD0C4E">
        <w:rPr>
          <w:spacing w:val="-3"/>
        </w:rPr>
        <w:t>, el gobierno interno de</w:t>
      </w:r>
      <w:r>
        <w:rPr>
          <w:spacing w:val="-3"/>
        </w:rPr>
        <w:t xml:space="preserve"> </w:t>
      </w:r>
      <w:r w:rsidRPr="00FD0C4E">
        <w:rPr>
          <w:spacing w:val="-3"/>
        </w:rPr>
        <w:t>l</w:t>
      </w:r>
      <w:r>
        <w:rPr>
          <w:spacing w:val="-3"/>
        </w:rPr>
        <w:t>os</w:t>
      </w:r>
      <w:r w:rsidRPr="00FD0C4E">
        <w:rPr>
          <w:spacing w:val="-3"/>
        </w:rPr>
        <w:t xml:space="preserve"> </w:t>
      </w:r>
      <w:r w:rsidRPr="008F0D9D">
        <w:rPr>
          <w:spacing w:val="-3"/>
        </w:rPr>
        <w:t>Tribunal</w:t>
      </w:r>
      <w:r>
        <w:rPr>
          <w:spacing w:val="-3"/>
        </w:rPr>
        <w:t>es</w:t>
      </w:r>
      <w:r w:rsidRPr="008F0D9D">
        <w:rPr>
          <w:spacing w:val="-3"/>
        </w:rPr>
        <w:t xml:space="preserve"> Superior</w:t>
      </w:r>
      <w:r>
        <w:rPr>
          <w:spacing w:val="-3"/>
        </w:rPr>
        <w:t>es</w:t>
      </w:r>
      <w:r w:rsidRPr="008F0D9D">
        <w:rPr>
          <w:spacing w:val="-3"/>
        </w:rPr>
        <w:t xml:space="preserve"> de Justicia</w:t>
      </w:r>
      <w:r>
        <w:rPr>
          <w:spacing w:val="-3"/>
        </w:rPr>
        <w:t xml:space="preserve"> </w:t>
      </w:r>
      <w:r w:rsidRPr="00FD0C4E">
        <w:rPr>
          <w:spacing w:val="-3"/>
        </w:rPr>
        <w:t>está confiado a la Sala de Gobierno, integrada por el presidente de</w:t>
      </w:r>
      <w:r>
        <w:rPr>
          <w:spacing w:val="-3"/>
        </w:rPr>
        <w:t>l Tribunal</w:t>
      </w:r>
      <w:r w:rsidRPr="00FD0C4E">
        <w:rPr>
          <w:spacing w:val="-3"/>
        </w:rPr>
        <w:t>, los de las Salas</w:t>
      </w:r>
      <w:r>
        <w:rPr>
          <w:spacing w:val="-3"/>
        </w:rPr>
        <w:t xml:space="preserve">, los de las Audiencias Provinciales de la </w:t>
      </w:r>
      <w:r w:rsidR="00E323E7">
        <w:rPr>
          <w:spacing w:val="-3"/>
        </w:rPr>
        <w:t>c</w:t>
      </w:r>
      <w:r>
        <w:rPr>
          <w:spacing w:val="-3"/>
        </w:rPr>
        <w:t xml:space="preserve">omunidad </w:t>
      </w:r>
      <w:r w:rsidR="00E323E7">
        <w:rPr>
          <w:spacing w:val="-3"/>
        </w:rPr>
        <w:t>a</w:t>
      </w:r>
      <w:r>
        <w:rPr>
          <w:spacing w:val="-3"/>
        </w:rPr>
        <w:t xml:space="preserve">utónoma </w:t>
      </w:r>
      <w:r w:rsidR="00E323E7" w:rsidRPr="00E323E7">
        <w:rPr>
          <w:spacing w:val="-3"/>
        </w:rPr>
        <w:t xml:space="preserve">y por un número igual de magistrados o jueces, elegidos por todos los miembros de la </w:t>
      </w:r>
      <w:r w:rsidR="00E323E7">
        <w:rPr>
          <w:spacing w:val="-3"/>
        </w:rPr>
        <w:t>c</w:t>
      </w:r>
      <w:r w:rsidR="00E323E7" w:rsidRPr="00E323E7">
        <w:rPr>
          <w:spacing w:val="-3"/>
        </w:rPr>
        <w:t xml:space="preserve">arrera </w:t>
      </w:r>
      <w:r w:rsidR="00E323E7">
        <w:rPr>
          <w:spacing w:val="-3"/>
        </w:rPr>
        <w:t>j</w:t>
      </w:r>
      <w:r w:rsidR="00E323E7" w:rsidRPr="00E323E7">
        <w:rPr>
          <w:spacing w:val="-3"/>
        </w:rPr>
        <w:t>udicial destinados en ella</w:t>
      </w:r>
      <w:r w:rsidRPr="00FD0C4E">
        <w:rPr>
          <w:spacing w:val="-3"/>
        </w:rPr>
        <w:t>.</w:t>
      </w:r>
    </w:p>
    <w:p w14:paraId="370CD3C2" w14:textId="2C02F1ED" w:rsidR="008F0D9D" w:rsidRDefault="001E5352" w:rsidP="000006F6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</w:t>
      </w:r>
      <w:r w:rsidR="008F0D9D" w:rsidRPr="008F0D9D">
        <w:rPr>
          <w:spacing w:val="-3"/>
        </w:rPr>
        <w:t>Audiencias Provinciales</w:t>
      </w:r>
      <w:r>
        <w:rPr>
          <w:spacing w:val="-3"/>
        </w:rPr>
        <w:t xml:space="preserve"> están integradas por su p</w:t>
      </w:r>
      <w:r w:rsidR="008F0D9D" w:rsidRPr="008F0D9D">
        <w:rPr>
          <w:spacing w:val="-3"/>
        </w:rPr>
        <w:t xml:space="preserve">residente y dos o más </w:t>
      </w:r>
      <w:r>
        <w:rPr>
          <w:spacing w:val="-3"/>
        </w:rPr>
        <w:t>m</w:t>
      </w:r>
      <w:r w:rsidR="008F0D9D" w:rsidRPr="008F0D9D">
        <w:rPr>
          <w:spacing w:val="-3"/>
        </w:rPr>
        <w:t>agistrados</w:t>
      </w:r>
      <w:r w:rsidR="0060163C">
        <w:rPr>
          <w:spacing w:val="-3"/>
        </w:rPr>
        <w:t>.</w:t>
      </w:r>
    </w:p>
    <w:p w14:paraId="0807DF1A" w14:textId="14223AB4" w:rsidR="0060163C" w:rsidRDefault="0060163C" w:rsidP="000006F6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Los Juzgados están integrados por un solo juez o magistrado, </w:t>
      </w:r>
      <w:r w:rsidR="00121686">
        <w:rPr>
          <w:spacing w:val="-3"/>
        </w:rPr>
        <w:t>sin perjuicio del posibl</w:t>
      </w:r>
      <w:r w:rsidR="00B37FF4">
        <w:rPr>
          <w:spacing w:val="-3"/>
        </w:rPr>
        <w:t xml:space="preserve">e ejercicio </w:t>
      </w:r>
      <w:r w:rsidR="000006F6">
        <w:rPr>
          <w:spacing w:val="-3"/>
        </w:rPr>
        <w:t xml:space="preserve">en ellos </w:t>
      </w:r>
      <w:r w:rsidR="00B37FF4">
        <w:rPr>
          <w:spacing w:val="-3"/>
        </w:rPr>
        <w:t>de funciones de refuerzo por un juez de adscripción territorial</w:t>
      </w:r>
      <w:r w:rsidR="000006F6">
        <w:rPr>
          <w:spacing w:val="-3"/>
        </w:rPr>
        <w:t>.</w:t>
      </w:r>
    </w:p>
    <w:p w14:paraId="57792BAF" w14:textId="38BBC89B" w:rsidR="00EA5EBA" w:rsidRDefault="00EA5EBA" w:rsidP="000006F6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Por último, la Ley de Demarcación y Planta Judicial determina el número de magistrados que componen cada </w:t>
      </w:r>
      <w:r w:rsidR="00582427">
        <w:rPr>
          <w:spacing w:val="-3"/>
        </w:rPr>
        <w:t>T</w:t>
      </w:r>
      <w:r w:rsidR="003923B2">
        <w:rPr>
          <w:spacing w:val="-3"/>
        </w:rPr>
        <w:t>ribunal, así como el número de Juzg</w:t>
      </w:r>
      <w:r w:rsidR="00582427">
        <w:rPr>
          <w:spacing w:val="-3"/>
        </w:rPr>
        <w:t>ados de cada clase</w:t>
      </w:r>
      <w:r w:rsidR="00A875EE">
        <w:rPr>
          <w:spacing w:val="-3"/>
        </w:rPr>
        <w:t xml:space="preserve"> y de jueces de adscripción territorial de cada Tribunal Superior de Justicia.</w:t>
      </w:r>
    </w:p>
    <w:p w14:paraId="170BB6C1" w14:textId="64B6E654" w:rsidR="009F67DC" w:rsidRPr="008F0D9D" w:rsidRDefault="00863882" w:rsidP="009F67D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lastRenderedPageBreak/>
        <w:t xml:space="preserve">Los jueces de adscripción territorial </w:t>
      </w:r>
      <w:r w:rsidR="003C2754">
        <w:rPr>
          <w:spacing w:val="-3"/>
        </w:rPr>
        <w:t xml:space="preserve">son miembros de la Carrera Judicial que </w:t>
      </w:r>
      <w:r w:rsidRPr="008F0D9D">
        <w:rPr>
          <w:spacing w:val="-3"/>
        </w:rPr>
        <w:t>ejerce</w:t>
      </w:r>
      <w:r>
        <w:rPr>
          <w:spacing w:val="-3"/>
        </w:rPr>
        <w:t>n</w:t>
      </w:r>
      <w:r w:rsidRPr="008F0D9D">
        <w:rPr>
          <w:spacing w:val="-3"/>
        </w:rPr>
        <w:t xml:space="preserve"> </w:t>
      </w:r>
      <w:r w:rsidR="00B53627">
        <w:rPr>
          <w:spacing w:val="-3"/>
        </w:rPr>
        <w:t xml:space="preserve">por designación del presidente del respectivo Tribunal Superior de Justicia </w:t>
      </w:r>
      <w:r w:rsidRPr="008F0D9D">
        <w:rPr>
          <w:spacing w:val="-3"/>
        </w:rPr>
        <w:t>funciones jurisdiccionales en las plazas que se encuentren vacantes</w:t>
      </w:r>
      <w:r w:rsidR="009B0944">
        <w:rPr>
          <w:spacing w:val="-3"/>
        </w:rPr>
        <w:t xml:space="preserve"> o su titular ausente por más de un mes,</w:t>
      </w:r>
      <w:r w:rsidR="00B53627">
        <w:rPr>
          <w:spacing w:val="-3"/>
        </w:rPr>
        <w:t xml:space="preserve"> o</w:t>
      </w:r>
      <w:r w:rsidRPr="008F0D9D">
        <w:rPr>
          <w:spacing w:val="-3"/>
        </w:rPr>
        <w:t xml:space="preserve"> como refuerzo de órganos judiciales.</w:t>
      </w:r>
    </w:p>
    <w:p w14:paraId="4B6D6891" w14:textId="77777777" w:rsidR="00A875EE" w:rsidRPr="008F0D9D" w:rsidRDefault="00A875EE" w:rsidP="008F0D9D">
      <w:pPr>
        <w:spacing w:before="120" w:after="120" w:line="360" w:lineRule="auto"/>
        <w:ind w:firstLine="708"/>
        <w:jc w:val="both"/>
        <w:rPr>
          <w:spacing w:val="-3"/>
        </w:rPr>
      </w:pPr>
    </w:p>
    <w:p w14:paraId="40E3AE61" w14:textId="24D68EAD" w:rsidR="008F0D9D" w:rsidRPr="008F0D9D" w:rsidRDefault="008F0D9D" w:rsidP="008F0D9D">
      <w:pPr>
        <w:spacing w:before="120" w:after="120" w:line="360" w:lineRule="auto"/>
        <w:jc w:val="both"/>
        <w:rPr>
          <w:b/>
          <w:bCs/>
          <w:spacing w:val="-3"/>
        </w:rPr>
      </w:pPr>
      <w:r w:rsidRPr="008F0D9D">
        <w:rPr>
          <w:b/>
          <w:bCs/>
          <w:spacing w:val="-3"/>
        </w:rPr>
        <w:t>LA CARRERA JUDICIAL</w:t>
      </w:r>
      <w:r>
        <w:rPr>
          <w:b/>
          <w:bCs/>
          <w:spacing w:val="-3"/>
        </w:rPr>
        <w:t>.</w:t>
      </w:r>
    </w:p>
    <w:p w14:paraId="79A5903C" w14:textId="20F92A03" w:rsidR="008F0D9D" w:rsidRPr="008F0D9D" w:rsidRDefault="00A875EE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</w:t>
      </w:r>
      <w:r w:rsidR="008747C2">
        <w:rPr>
          <w:spacing w:val="-3"/>
        </w:rPr>
        <w:t xml:space="preserve">carrera judicial está regulada por </w:t>
      </w:r>
      <w:r w:rsidR="009F3AE2">
        <w:rPr>
          <w:spacing w:val="-3"/>
        </w:rPr>
        <w:t>los artículos 298 a 377</w:t>
      </w:r>
      <w:r w:rsidR="00F631FF">
        <w:rPr>
          <w:spacing w:val="-3"/>
        </w:rPr>
        <w:t xml:space="preserve"> </w:t>
      </w:r>
      <w:r w:rsidR="008F0D9D" w:rsidRPr="008F0D9D">
        <w:rPr>
          <w:spacing w:val="-3"/>
        </w:rPr>
        <w:t>de la L</w:t>
      </w:r>
      <w:r w:rsidR="00B722CE">
        <w:rPr>
          <w:spacing w:val="-3"/>
        </w:rPr>
        <w:t xml:space="preserve">ey </w:t>
      </w:r>
      <w:r w:rsidR="008F0D9D" w:rsidRPr="008F0D9D">
        <w:rPr>
          <w:spacing w:val="-3"/>
        </w:rPr>
        <w:t>O</w:t>
      </w:r>
      <w:r w:rsidR="00B722CE">
        <w:rPr>
          <w:spacing w:val="-3"/>
        </w:rPr>
        <w:t xml:space="preserve">rgánica del </w:t>
      </w:r>
      <w:r w:rsidR="008F0D9D" w:rsidRPr="008F0D9D">
        <w:rPr>
          <w:spacing w:val="-3"/>
        </w:rPr>
        <w:t>P</w:t>
      </w:r>
      <w:r w:rsidR="00B722CE">
        <w:rPr>
          <w:spacing w:val="-3"/>
        </w:rPr>
        <w:t xml:space="preserve">oder </w:t>
      </w:r>
      <w:r w:rsidR="008F0D9D" w:rsidRPr="008F0D9D">
        <w:rPr>
          <w:spacing w:val="-3"/>
        </w:rPr>
        <w:t>J</w:t>
      </w:r>
      <w:r w:rsidR="00B722CE">
        <w:rPr>
          <w:spacing w:val="-3"/>
        </w:rPr>
        <w:t>udicial, complementado por la Ley</w:t>
      </w:r>
      <w:r w:rsidR="008F0D9D" w:rsidRPr="008F0D9D">
        <w:rPr>
          <w:spacing w:val="-3"/>
        </w:rPr>
        <w:t xml:space="preserve"> del </w:t>
      </w:r>
      <w:r w:rsidR="00EE7CBB">
        <w:rPr>
          <w:spacing w:val="-3"/>
        </w:rPr>
        <w:t>R</w:t>
      </w:r>
      <w:r w:rsidR="008F0D9D" w:rsidRPr="008F0D9D">
        <w:rPr>
          <w:spacing w:val="-3"/>
        </w:rPr>
        <w:t xml:space="preserve">égimen </w:t>
      </w:r>
      <w:r w:rsidR="00EE7CBB">
        <w:rPr>
          <w:spacing w:val="-3"/>
        </w:rPr>
        <w:t>R</w:t>
      </w:r>
      <w:r w:rsidR="008F0D9D" w:rsidRPr="008F0D9D">
        <w:rPr>
          <w:spacing w:val="-3"/>
        </w:rPr>
        <w:t>etributivo de las Carreras Judicial y Fiscal</w:t>
      </w:r>
      <w:r w:rsidR="00EE7CBB">
        <w:rPr>
          <w:spacing w:val="-3"/>
        </w:rPr>
        <w:t xml:space="preserve"> de 26 de mayo de </w:t>
      </w:r>
      <w:r w:rsidR="00EE7CBB" w:rsidRPr="008F0D9D">
        <w:rPr>
          <w:spacing w:val="-3"/>
        </w:rPr>
        <w:t>2003</w:t>
      </w:r>
      <w:r w:rsidR="00EE7CBB">
        <w:rPr>
          <w:spacing w:val="-3"/>
        </w:rPr>
        <w:t xml:space="preserve"> y el Reglamento del Consejo General del Poder Judicial sobre la Carrera Judicial de </w:t>
      </w:r>
      <w:r w:rsidR="00F053DD">
        <w:rPr>
          <w:spacing w:val="-3"/>
        </w:rPr>
        <w:t>28 de abril de 2011.</w:t>
      </w:r>
    </w:p>
    <w:p w14:paraId="2C4FE111" w14:textId="3A5EDD48" w:rsidR="008F0D9D" w:rsidRPr="008F0D9D" w:rsidRDefault="0022167B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esta forma,</w:t>
      </w:r>
      <w:r w:rsidR="008F0D9D" w:rsidRPr="008F0D9D">
        <w:rPr>
          <w:spacing w:val="-3"/>
        </w:rPr>
        <w:t xml:space="preserve"> las funciones ju</w:t>
      </w:r>
      <w:r>
        <w:rPr>
          <w:spacing w:val="-3"/>
        </w:rPr>
        <w:t>r</w:t>
      </w:r>
      <w:r w:rsidR="008F0D9D" w:rsidRPr="008F0D9D">
        <w:rPr>
          <w:spacing w:val="-3"/>
        </w:rPr>
        <w:t xml:space="preserve">isdiccionales de todo orden se ejercerán </w:t>
      </w:r>
      <w:r w:rsidR="006130E9">
        <w:rPr>
          <w:spacing w:val="-3"/>
        </w:rPr>
        <w:t xml:space="preserve">únicamente </w:t>
      </w:r>
      <w:r w:rsidR="008F0D9D" w:rsidRPr="008F0D9D">
        <w:rPr>
          <w:spacing w:val="-3"/>
        </w:rPr>
        <w:t>por jueces y magistrados profesionales que forman la Carrera Judicial.</w:t>
      </w:r>
      <w:r w:rsidR="00B72D00" w:rsidRPr="00B72D00">
        <w:t xml:space="preserve"> </w:t>
      </w:r>
      <w:r w:rsidR="00B72D00" w:rsidRPr="00B72D00">
        <w:rPr>
          <w:spacing w:val="-3"/>
        </w:rPr>
        <w:t>También ejercen funciones jurisdiccionales sin pertenecer a la Carrera Judicial,</w:t>
      </w:r>
      <w:r w:rsidR="008F0D9D" w:rsidRPr="008F0D9D">
        <w:rPr>
          <w:spacing w:val="-3"/>
        </w:rPr>
        <w:t xml:space="preserve"> </w:t>
      </w:r>
      <w:r w:rsidR="00B72D00" w:rsidRPr="00B72D00">
        <w:rPr>
          <w:spacing w:val="-3"/>
        </w:rPr>
        <w:t>con sujeción al régimen establecido en</w:t>
      </w:r>
      <w:r w:rsidR="00B72D00">
        <w:rPr>
          <w:spacing w:val="-3"/>
        </w:rPr>
        <w:t xml:space="preserve"> la Ley</w:t>
      </w:r>
      <w:r w:rsidR="00B72D00" w:rsidRPr="00B72D00">
        <w:rPr>
          <w:spacing w:val="-3"/>
        </w:rPr>
        <w:t>, sin carácter de profesionalidad y con inamovilidad temporal, los magistrados suplentes</w:t>
      </w:r>
      <w:r w:rsidR="00B72D00">
        <w:rPr>
          <w:spacing w:val="-3"/>
        </w:rPr>
        <w:t xml:space="preserve"> y los jueces sustitutos y de </w:t>
      </w:r>
      <w:r w:rsidR="00B72D00" w:rsidRPr="00B72D00">
        <w:rPr>
          <w:spacing w:val="-3"/>
        </w:rPr>
        <w:t>paz</w:t>
      </w:r>
      <w:r w:rsidR="00B72D00">
        <w:rPr>
          <w:spacing w:val="-3"/>
        </w:rPr>
        <w:t>.</w:t>
      </w:r>
    </w:p>
    <w:p w14:paraId="588A858F" w14:textId="40109E57" w:rsidR="008F0D9D" w:rsidRDefault="00B72D00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8F0D9D" w:rsidRPr="008F0D9D">
        <w:rPr>
          <w:spacing w:val="-3"/>
        </w:rPr>
        <w:t xml:space="preserve">a Carrera </w:t>
      </w:r>
      <w:r>
        <w:rPr>
          <w:spacing w:val="-3"/>
        </w:rPr>
        <w:t xml:space="preserve">Judicial </w:t>
      </w:r>
      <w:r w:rsidR="008F0D9D" w:rsidRPr="008F0D9D">
        <w:rPr>
          <w:spacing w:val="-3"/>
        </w:rPr>
        <w:t>consta de tres categorías</w:t>
      </w:r>
      <w:r w:rsidR="009B4862">
        <w:rPr>
          <w:spacing w:val="-3"/>
        </w:rPr>
        <w:t>:</w:t>
      </w:r>
      <w:r w:rsidR="00A24921">
        <w:rPr>
          <w:spacing w:val="-3"/>
        </w:rPr>
        <w:t xml:space="preserve"> </w:t>
      </w:r>
      <w:r w:rsidR="009B4862">
        <w:rPr>
          <w:spacing w:val="-3"/>
        </w:rPr>
        <w:t xml:space="preserve">juez, magistrado y </w:t>
      </w:r>
      <w:r w:rsidR="00A24921">
        <w:rPr>
          <w:spacing w:val="-3"/>
        </w:rPr>
        <w:t>m</w:t>
      </w:r>
      <w:r w:rsidR="008F0D9D" w:rsidRPr="008F0D9D">
        <w:rPr>
          <w:spacing w:val="-3"/>
        </w:rPr>
        <w:t>agistrado del T</w:t>
      </w:r>
      <w:r w:rsidR="00A24921">
        <w:rPr>
          <w:spacing w:val="-3"/>
        </w:rPr>
        <w:t xml:space="preserve">ribunal </w:t>
      </w:r>
      <w:r w:rsidR="008F0D9D" w:rsidRPr="008F0D9D">
        <w:rPr>
          <w:spacing w:val="-3"/>
        </w:rPr>
        <w:t>S</w:t>
      </w:r>
      <w:r w:rsidR="00A24921">
        <w:rPr>
          <w:spacing w:val="-3"/>
        </w:rPr>
        <w:t>upremo</w:t>
      </w:r>
      <w:r w:rsidR="008F0D9D" w:rsidRPr="008F0D9D">
        <w:rPr>
          <w:spacing w:val="-3"/>
        </w:rPr>
        <w:t>.</w:t>
      </w:r>
    </w:p>
    <w:p w14:paraId="2C88F4AA" w14:textId="33AFFB01" w:rsidR="000D4A4B" w:rsidRDefault="000D4A4B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jueces son nombrados por </w:t>
      </w:r>
      <w:r w:rsidR="00BB358A">
        <w:rPr>
          <w:spacing w:val="-3"/>
        </w:rPr>
        <w:t>Orden del Consejo General del Poder Judicial, y los magistrados y magistrados del Tribunal Supremo</w:t>
      </w:r>
      <w:r w:rsidR="00CA5438">
        <w:rPr>
          <w:spacing w:val="-3"/>
        </w:rPr>
        <w:t>, así como los presidentes de l</w:t>
      </w:r>
      <w:r w:rsidR="009B4862">
        <w:rPr>
          <w:spacing w:val="-3"/>
        </w:rPr>
        <w:t>a</w:t>
      </w:r>
      <w:r w:rsidR="00CA5438">
        <w:rPr>
          <w:spacing w:val="-3"/>
        </w:rPr>
        <w:t xml:space="preserve"> </w:t>
      </w:r>
      <w:r w:rsidR="00D67EC4" w:rsidRPr="008F0D9D">
        <w:rPr>
          <w:spacing w:val="-3"/>
        </w:rPr>
        <w:t>A</w:t>
      </w:r>
      <w:r w:rsidR="00D67EC4">
        <w:rPr>
          <w:spacing w:val="-3"/>
        </w:rPr>
        <w:t xml:space="preserve">udiencia </w:t>
      </w:r>
      <w:r w:rsidR="00D67EC4" w:rsidRPr="008F0D9D">
        <w:rPr>
          <w:spacing w:val="-3"/>
        </w:rPr>
        <w:t>N</w:t>
      </w:r>
      <w:r w:rsidR="00D67EC4">
        <w:rPr>
          <w:spacing w:val="-3"/>
        </w:rPr>
        <w:t>acional</w:t>
      </w:r>
      <w:r w:rsidR="00D67EC4" w:rsidRPr="008F0D9D">
        <w:rPr>
          <w:spacing w:val="-3"/>
        </w:rPr>
        <w:t>,</w:t>
      </w:r>
      <w:r w:rsidR="00D67EC4">
        <w:rPr>
          <w:spacing w:val="-3"/>
        </w:rPr>
        <w:t xml:space="preserve"> Tribunales Superiores de Justicia y Audiencias Provinciales</w:t>
      </w:r>
      <w:r w:rsidR="00CA5438">
        <w:rPr>
          <w:spacing w:val="-3"/>
        </w:rPr>
        <w:t>,</w:t>
      </w:r>
      <w:r w:rsidR="00BB358A">
        <w:rPr>
          <w:spacing w:val="-3"/>
        </w:rPr>
        <w:t xml:space="preserve"> por Real Decreto a propuesta del Consejo.</w:t>
      </w:r>
    </w:p>
    <w:p w14:paraId="1E57F569" w14:textId="2D970E8F" w:rsidR="003A7AC8" w:rsidRPr="008F0D9D" w:rsidRDefault="003A7AC8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Todos ellos </w:t>
      </w:r>
      <w:r w:rsidRPr="008F0D9D">
        <w:rPr>
          <w:spacing w:val="-3"/>
        </w:rPr>
        <w:t>habrán de prestar antes de tomar posesión del primer destino o en el que implique ascenso de categoría juramento o promesa de guardar y hacer guardar la Constitución y el resto del ordenamiento jurídico y cumplir los deberes judiciales</w:t>
      </w:r>
      <w:r>
        <w:rPr>
          <w:spacing w:val="-3"/>
        </w:rPr>
        <w:t>.</w:t>
      </w:r>
    </w:p>
    <w:p w14:paraId="117AFDDD" w14:textId="25F8AAAD" w:rsidR="008F0D9D" w:rsidRDefault="008F0D9D" w:rsidP="008F0D9D">
      <w:pPr>
        <w:spacing w:before="120" w:after="120" w:line="360" w:lineRule="auto"/>
        <w:ind w:firstLine="708"/>
        <w:jc w:val="both"/>
        <w:rPr>
          <w:spacing w:val="-3"/>
        </w:rPr>
      </w:pPr>
      <w:r w:rsidRPr="008F0D9D">
        <w:rPr>
          <w:spacing w:val="-3"/>
        </w:rPr>
        <w:t>El ingreso en la Carrera Judicial está basado en los principios de mérito</w:t>
      </w:r>
      <w:r w:rsidR="0050284E">
        <w:rPr>
          <w:spacing w:val="-3"/>
        </w:rPr>
        <w:t xml:space="preserve">, </w:t>
      </w:r>
      <w:r w:rsidRPr="008F0D9D">
        <w:rPr>
          <w:spacing w:val="-3"/>
        </w:rPr>
        <w:t>capacidad</w:t>
      </w:r>
      <w:r w:rsidR="00A24921">
        <w:rPr>
          <w:spacing w:val="-3"/>
        </w:rPr>
        <w:t xml:space="preserve">, </w:t>
      </w:r>
      <w:r w:rsidR="0050284E">
        <w:rPr>
          <w:spacing w:val="-3"/>
        </w:rPr>
        <w:t xml:space="preserve">objetividad, igualdad y transparencia, </w:t>
      </w:r>
      <w:r w:rsidR="00A24921">
        <w:rPr>
          <w:spacing w:val="-3"/>
        </w:rPr>
        <w:t xml:space="preserve">y se produce con carácter general </w:t>
      </w:r>
      <w:r w:rsidR="00732C31">
        <w:rPr>
          <w:spacing w:val="-3"/>
        </w:rPr>
        <w:t>por la categoría de juez</w:t>
      </w:r>
      <w:r w:rsidR="00A46B78">
        <w:rPr>
          <w:spacing w:val="-3"/>
        </w:rPr>
        <w:t>,</w:t>
      </w:r>
      <w:r w:rsidR="00732C31">
        <w:rPr>
          <w:spacing w:val="-3"/>
        </w:rPr>
        <w:t xml:space="preserve"> mediante </w:t>
      </w:r>
      <w:r w:rsidRPr="008F0D9D">
        <w:rPr>
          <w:spacing w:val="-3"/>
        </w:rPr>
        <w:t>la superación de</w:t>
      </w:r>
      <w:r w:rsidR="00A65871">
        <w:rPr>
          <w:spacing w:val="-3"/>
        </w:rPr>
        <w:t xml:space="preserve"> una</w:t>
      </w:r>
      <w:r w:rsidRPr="008F0D9D">
        <w:rPr>
          <w:spacing w:val="-3"/>
        </w:rPr>
        <w:t xml:space="preserve"> oposición libre </w:t>
      </w:r>
      <w:r w:rsidR="00A65871">
        <w:rPr>
          <w:spacing w:val="-3"/>
        </w:rPr>
        <w:t xml:space="preserve">cuya convocatoria es común con la Carrera Fiscal </w:t>
      </w:r>
      <w:r w:rsidRPr="008F0D9D">
        <w:rPr>
          <w:spacing w:val="-3"/>
        </w:rPr>
        <w:t>y de un curso teórico y práctico de selección realizado en la Escuela Judicial.</w:t>
      </w:r>
    </w:p>
    <w:p w14:paraId="1EFC33CE" w14:textId="409DD556" w:rsidR="008F0D9D" w:rsidRPr="008F0D9D" w:rsidRDefault="00A46B78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se regula también el ingreso</w:t>
      </w:r>
      <w:r w:rsidR="00881AE8" w:rsidRPr="00881AE8">
        <w:rPr>
          <w:spacing w:val="-3"/>
        </w:rPr>
        <w:t xml:space="preserve"> en la Carrera Judicial por la categoría de </w:t>
      </w:r>
      <w:r w:rsidR="00D46AC9" w:rsidRPr="00881AE8">
        <w:rPr>
          <w:spacing w:val="-3"/>
        </w:rPr>
        <w:t xml:space="preserve">magistrado </w:t>
      </w:r>
      <w:r w:rsidR="00D46AC9">
        <w:rPr>
          <w:spacing w:val="-3"/>
        </w:rPr>
        <w:t xml:space="preserve">o </w:t>
      </w:r>
      <w:r w:rsidR="00881AE8" w:rsidRPr="00881AE8">
        <w:rPr>
          <w:spacing w:val="-3"/>
        </w:rPr>
        <w:t xml:space="preserve">magistrado del Tribunal Supremo </w:t>
      </w:r>
      <w:r>
        <w:rPr>
          <w:spacing w:val="-3"/>
        </w:rPr>
        <w:t xml:space="preserve">de </w:t>
      </w:r>
      <w:r w:rsidR="00881AE8" w:rsidRPr="00881AE8">
        <w:rPr>
          <w:spacing w:val="-3"/>
        </w:rPr>
        <w:t xml:space="preserve">juristas de reconocida competencia en los </w:t>
      </w:r>
      <w:r w:rsidR="00881AE8">
        <w:rPr>
          <w:spacing w:val="-3"/>
        </w:rPr>
        <w:t xml:space="preserve">términos establecidos </w:t>
      </w:r>
      <w:r w:rsidR="00881AE8" w:rsidRPr="00881AE8">
        <w:rPr>
          <w:spacing w:val="-3"/>
        </w:rPr>
        <w:t>en la ley</w:t>
      </w:r>
      <w:r w:rsidR="00C86C99">
        <w:rPr>
          <w:spacing w:val="-3"/>
        </w:rPr>
        <w:t>.</w:t>
      </w:r>
      <w:r w:rsidR="008944AB">
        <w:rPr>
          <w:spacing w:val="-3"/>
        </w:rPr>
        <w:t xml:space="preserve"> De esta forma:</w:t>
      </w:r>
    </w:p>
    <w:p w14:paraId="51876536" w14:textId="020E2B93" w:rsidR="00565212" w:rsidRPr="008944AB" w:rsidRDefault="008944AB" w:rsidP="008944AB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44AB">
        <w:rPr>
          <w:spacing w:val="-3"/>
        </w:rPr>
        <w:lastRenderedPageBreak/>
        <w:t>D</w:t>
      </w:r>
      <w:r w:rsidR="008F0D9D" w:rsidRPr="008944AB">
        <w:rPr>
          <w:spacing w:val="-3"/>
        </w:rPr>
        <w:t xml:space="preserve">e cada cuatro vacantes en la categoría de </w:t>
      </w:r>
      <w:r w:rsidR="00034F01" w:rsidRPr="008944AB">
        <w:rPr>
          <w:spacing w:val="-3"/>
        </w:rPr>
        <w:t>m</w:t>
      </w:r>
      <w:r w:rsidR="008F0D9D" w:rsidRPr="008944AB">
        <w:rPr>
          <w:spacing w:val="-3"/>
        </w:rPr>
        <w:t>agistrado</w:t>
      </w:r>
      <w:r w:rsidR="00565212" w:rsidRPr="008944AB">
        <w:rPr>
          <w:spacing w:val="-3"/>
        </w:rPr>
        <w:t>:</w:t>
      </w:r>
    </w:p>
    <w:p w14:paraId="07F6AD1A" w14:textId="77777777" w:rsidR="00565212" w:rsidRPr="008944AB" w:rsidRDefault="00565212" w:rsidP="008944AB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44AB">
        <w:rPr>
          <w:spacing w:val="-3"/>
        </w:rPr>
        <w:t>Dos vacantes</w:t>
      </w:r>
      <w:r w:rsidR="008F0D9D" w:rsidRPr="008944AB">
        <w:rPr>
          <w:spacing w:val="-3"/>
        </w:rPr>
        <w:t xml:space="preserve"> se proveerán mediante ascenso </w:t>
      </w:r>
      <w:r w:rsidR="00034F01" w:rsidRPr="008944AB">
        <w:rPr>
          <w:spacing w:val="-3"/>
        </w:rPr>
        <w:t>de los jueces que</w:t>
      </w:r>
      <w:r w:rsidR="008F0D9D" w:rsidRPr="008944AB">
        <w:rPr>
          <w:spacing w:val="-3"/>
        </w:rPr>
        <w:t xml:space="preserve"> ocup</w:t>
      </w:r>
      <w:r w:rsidR="00034F01" w:rsidRPr="008944AB">
        <w:rPr>
          <w:spacing w:val="-3"/>
        </w:rPr>
        <w:t>en</w:t>
      </w:r>
      <w:r w:rsidR="008F0D9D" w:rsidRPr="008944AB">
        <w:rPr>
          <w:spacing w:val="-3"/>
        </w:rPr>
        <w:t xml:space="preserve"> el primer lugar en el escalafón</w:t>
      </w:r>
      <w:r w:rsidRPr="008944AB">
        <w:rPr>
          <w:spacing w:val="-3"/>
        </w:rPr>
        <w:t>.</w:t>
      </w:r>
    </w:p>
    <w:p w14:paraId="56632FCB" w14:textId="332D434B" w:rsidR="008F0D9D" w:rsidRPr="008944AB" w:rsidRDefault="000275FE" w:rsidP="008944AB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44AB">
        <w:rPr>
          <w:spacing w:val="-3"/>
        </w:rPr>
        <w:t>Otra</w:t>
      </w:r>
      <w:r w:rsidR="00565212" w:rsidRPr="008944AB">
        <w:rPr>
          <w:spacing w:val="-3"/>
        </w:rPr>
        <w:t xml:space="preserve"> vacante entre jueces, </w:t>
      </w:r>
      <w:r w:rsidR="008F0D9D" w:rsidRPr="008944AB">
        <w:rPr>
          <w:spacing w:val="-3"/>
        </w:rPr>
        <w:t>por medio de pruebas selectivas en los órdenes jurisdiccionales civil y penal, y de especialización en los órdenes contencioso-administrativo y social</w:t>
      </w:r>
      <w:r w:rsidR="00040159" w:rsidRPr="008944AB">
        <w:rPr>
          <w:spacing w:val="-3"/>
        </w:rPr>
        <w:t xml:space="preserve"> y en materia mercantil y de violencia sobre la mujer.</w:t>
      </w:r>
    </w:p>
    <w:p w14:paraId="362D6600" w14:textId="1B473A03" w:rsidR="008F0D9D" w:rsidRPr="008944AB" w:rsidRDefault="000275FE" w:rsidP="008944AB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44AB">
        <w:rPr>
          <w:spacing w:val="-3"/>
        </w:rPr>
        <w:t>La cuarta vacante se proveerá por concurso entre juristas de reconocida competencia y con más de diez años de ejercicio profesional que superen el curso de formación</w:t>
      </w:r>
      <w:r w:rsidR="00C77D81" w:rsidRPr="008944AB">
        <w:rPr>
          <w:spacing w:val="-3"/>
        </w:rPr>
        <w:t xml:space="preserve"> en la Escuela Judicial.</w:t>
      </w:r>
      <w:r w:rsidR="0049517F" w:rsidRPr="008944AB">
        <w:rPr>
          <w:spacing w:val="-3"/>
        </w:rPr>
        <w:t xml:space="preserve"> Una tercera parte de </w:t>
      </w:r>
      <w:r w:rsidR="008F0D9D" w:rsidRPr="008944AB">
        <w:rPr>
          <w:spacing w:val="-3"/>
        </w:rPr>
        <w:t>estas vacantes se reservará a</w:t>
      </w:r>
      <w:r w:rsidR="0049517F" w:rsidRPr="008944AB">
        <w:rPr>
          <w:spacing w:val="-3"/>
        </w:rPr>
        <w:t xml:space="preserve"> letrados de la Administración de Justicia</w:t>
      </w:r>
      <w:r w:rsidR="008F0D9D" w:rsidRPr="008944AB">
        <w:rPr>
          <w:spacing w:val="-3"/>
        </w:rPr>
        <w:t>.</w:t>
      </w:r>
    </w:p>
    <w:p w14:paraId="1C9E915C" w14:textId="77777777" w:rsidR="00463BEA" w:rsidRDefault="008944AB" w:rsidP="00BE1272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F0D9D">
        <w:rPr>
          <w:spacing w:val="-3"/>
        </w:rPr>
        <w:t>En las distintas Salas del Tribunal</w:t>
      </w:r>
      <w:r w:rsidR="00463BEA">
        <w:rPr>
          <w:spacing w:val="-3"/>
        </w:rPr>
        <w:t xml:space="preserve"> Supremo</w:t>
      </w:r>
      <w:r w:rsidRPr="008F0D9D">
        <w:rPr>
          <w:spacing w:val="-3"/>
        </w:rPr>
        <w:t xml:space="preserve">, de cada cinco plazas de sus </w:t>
      </w:r>
      <w:r w:rsidR="00BE1272">
        <w:rPr>
          <w:spacing w:val="-3"/>
        </w:rPr>
        <w:t>m</w:t>
      </w:r>
      <w:r w:rsidRPr="008F0D9D">
        <w:rPr>
          <w:spacing w:val="-3"/>
        </w:rPr>
        <w:t>agistrados</w:t>
      </w:r>
      <w:r w:rsidR="00463BEA">
        <w:rPr>
          <w:spacing w:val="-3"/>
        </w:rPr>
        <w:t>:</w:t>
      </w:r>
    </w:p>
    <w:p w14:paraId="4F0D5441" w14:textId="1F35E3FF" w:rsidR="00463BEA" w:rsidRDefault="008944AB" w:rsidP="00463BEA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F0D9D">
        <w:rPr>
          <w:spacing w:val="-3"/>
        </w:rPr>
        <w:t xml:space="preserve"> </w:t>
      </w:r>
      <w:r w:rsidR="00463BEA">
        <w:rPr>
          <w:spacing w:val="-3"/>
        </w:rPr>
        <w:t>C</w:t>
      </w:r>
      <w:r w:rsidRPr="008F0D9D">
        <w:rPr>
          <w:spacing w:val="-3"/>
        </w:rPr>
        <w:t xml:space="preserve">uatro se proveerán </w:t>
      </w:r>
      <w:r w:rsidR="00463BEA">
        <w:rPr>
          <w:spacing w:val="-3"/>
        </w:rPr>
        <w:t>mediante magistrados con, al menos, diez años de antigüedad en la categoría y quince en la Carrera Judicial</w:t>
      </w:r>
      <w:r w:rsidR="00A67264">
        <w:rPr>
          <w:spacing w:val="-3"/>
        </w:rPr>
        <w:t>, de las cuales:</w:t>
      </w:r>
    </w:p>
    <w:p w14:paraId="71788321" w14:textId="44050623" w:rsidR="00A67264" w:rsidRDefault="00A67264" w:rsidP="005A73F7">
      <w:pPr>
        <w:pStyle w:val="Prrafodelista"/>
        <w:numPr>
          <w:ilvl w:val="0"/>
          <w:numId w:val="12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Dos </w:t>
      </w:r>
      <w:r w:rsidR="00D212B3">
        <w:rPr>
          <w:spacing w:val="-3"/>
        </w:rPr>
        <w:t>corresponder</w:t>
      </w:r>
      <w:r w:rsidR="00137E37">
        <w:rPr>
          <w:spacing w:val="-3"/>
        </w:rPr>
        <w:t xml:space="preserve">án </w:t>
      </w:r>
      <w:r w:rsidR="00D212B3" w:rsidRPr="00D212B3">
        <w:rPr>
          <w:spacing w:val="-3"/>
        </w:rPr>
        <w:t xml:space="preserve">magistrados que hubieren accedido a la categoría mediante las correspondientes pruebas de selección en </w:t>
      </w:r>
      <w:r w:rsidR="00137E37">
        <w:rPr>
          <w:spacing w:val="-3"/>
        </w:rPr>
        <w:t>los</w:t>
      </w:r>
      <w:r w:rsidR="00D212B3" w:rsidRPr="00D212B3">
        <w:rPr>
          <w:spacing w:val="-3"/>
        </w:rPr>
        <w:t xml:space="preserve"> </w:t>
      </w:r>
      <w:r w:rsidR="00137E37">
        <w:rPr>
          <w:spacing w:val="-3"/>
        </w:rPr>
        <w:t>órd</w:t>
      </w:r>
      <w:r w:rsidR="00D212B3" w:rsidRPr="00D212B3">
        <w:rPr>
          <w:spacing w:val="-3"/>
        </w:rPr>
        <w:t>en</w:t>
      </w:r>
      <w:r w:rsidR="00137E37">
        <w:rPr>
          <w:spacing w:val="-3"/>
        </w:rPr>
        <w:t>es</w:t>
      </w:r>
      <w:r w:rsidR="00D212B3" w:rsidRPr="00D212B3">
        <w:rPr>
          <w:spacing w:val="-3"/>
        </w:rPr>
        <w:t xml:space="preserve"> civil y penal o </w:t>
      </w:r>
      <w:r w:rsidR="006D6F0F">
        <w:rPr>
          <w:spacing w:val="-3"/>
        </w:rPr>
        <w:t>de especialización</w:t>
      </w:r>
      <w:r w:rsidR="00D212B3" w:rsidRPr="00D212B3">
        <w:rPr>
          <w:spacing w:val="-3"/>
        </w:rPr>
        <w:t xml:space="preserve"> en </w:t>
      </w:r>
      <w:r w:rsidR="00CD43DD">
        <w:rPr>
          <w:spacing w:val="-3"/>
        </w:rPr>
        <w:t>los</w:t>
      </w:r>
      <w:r w:rsidR="00D212B3" w:rsidRPr="00D212B3">
        <w:rPr>
          <w:spacing w:val="-3"/>
        </w:rPr>
        <w:t xml:space="preserve"> </w:t>
      </w:r>
      <w:r w:rsidR="00CD43DD">
        <w:rPr>
          <w:spacing w:val="-3"/>
        </w:rPr>
        <w:t>órde</w:t>
      </w:r>
      <w:r w:rsidR="00D212B3" w:rsidRPr="00D212B3">
        <w:rPr>
          <w:spacing w:val="-3"/>
        </w:rPr>
        <w:t>n</w:t>
      </w:r>
      <w:r w:rsidR="00CD43DD">
        <w:rPr>
          <w:spacing w:val="-3"/>
        </w:rPr>
        <w:t>es</w:t>
      </w:r>
      <w:r w:rsidR="00D212B3" w:rsidRPr="00D212B3">
        <w:rPr>
          <w:spacing w:val="-3"/>
        </w:rPr>
        <w:t xml:space="preserve"> contencioso-administrativo y social</w:t>
      </w:r>
      <w:r w:rsidR="00D46AC9">
        <w:rPr>
          <w:spacing w:val="-3"/>
        </w:rPr>
        <w:t>.</w:t>
      </w:r>
    </w:p>
    <w:p w14:paraId="2E850299" w14:textId="3254C42E" w:rsidR="00CD43DD" w:rsidRDefault="00CD43DD" w:rsidP="005A73F7">
      <w:pPr>
        <w:pStyle w:val="Prrafodelista"/>
        <w:numPr>
          <w:ilvl w:val="0"/>
          <w:numId w:val="12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Las otras dos </w:t>
      </w:r>
      <w:r w:rsidR="005A73F7">
        <w:rPr>
          <w:spacing w:val="-3"/>
        </w:rPr>
        <w:t xml:space="preserve">corresponderán </w:t>
      </w:r>
      <w:r w:rsidR="005A73F7" w:rsidRPr="005A73F7">
        <w:rPr>
          <w:spacing w:val="-3"/>
        </w:rPr>
        <w:t>magistrados que reunieren las condiciones generales para el acceso al Tribunal Supremo</w:t>
      </w:r>
      <w:r w:rsidR="005A73F7">
        <w:rPr>
          <w:spacing w:val="-3"/>
        </w:rPr>
        <w:t>.</w:t>
      </w:r>
    </w:p>
    <w:p w14:paraId="1689423C" w14:textId="73DFA5BB" w:rsidR="008944AB" w:rsidRPr="008F0D9D" w:rsidRDefault="00463BEA" w:rsidP="00463BEA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8944AB" w:rsidRPr="008F0D9D">
        <w:rPr>
          <w:spacing w:val="-3"/>
        </w:rPr>
        <w:t xml:space="preserve">a quinta </w:t>
      </w:r>
      <w:r>
        <w:rPr>
          <w:spacing w:val="-3"/>
        </w:rPr>
        <w:t xml:space="preserve">plaza se proveerá </w:t>
      </w:r>
      <w:r w:rsidR="008944AB" w:rsidRPr="008F0D9D">
        <w:rPr>
          <w:spacing w:val="-3"/>
        </w:rPr>
        <w:t xml:space="preserve">entre </w:t>
      </w:r>
      <w:r w:rsidRPr="008944AB">
        <w:rPr>
          <w:spacing w:val="-3"/>
        </w:rPr>
        <w:t xml:space="preserve">juristas de </w:t>
      </w:r>
      <w:r w:rsidR="00F3344D">
        <w:rPr>
          <w:spacing w:val="-3"/>
        </w:rPr>
        <w:t xml:space="preserve">prestigio </w:t>
      </w:r>
      <w:r w:rsidR="00EC3886">
        <w:rPr>
          <w:spacing w:val="-3"/>
        </w:rPr>
        <w:t xml:space="preserve">que reúnan méritos suficientes y hayan desempeñado su actividad profesional por tiempo superior a </w:t>
      </w:r>
      <w:r w:rsidR="008944AB" w:rsidRPr="008F0D9D">
        <w:rPr>
          <w:spacing w:val="-3"/>
        </w:rPr>
        <w:t>quince años</w:t>
      </w:r>
      <w:r w:rsidR="00EC3886">
        <w:rPr>
          <w:spacing w:val="-3"/>
        </w:rPr>
        <w:t xml:space="preserve">, y </w:t>
      </w:r>
      <w:r w:rsidR="008944AB" w:rsidRPr="008F0D9D">
        <w:rPr>
          <w:spacing w:val="-3"/>
        </w:rPr>
        <w:t>preferentemente en la rama del Derecho correspondiente al orden jurisdiccional de la Sala para la que hubieran de ser designados</w:t>
      </w:r>
      <w:r w:rsidR="00EC3886">
        <w:rPr>
          <w:spacing w:val="-3"/>
        </w:rPr>
        <w:t>.</w:t>
      </w:r>
    </w:p>
    <w:p w14:paraId="59F1546E" w14:textId="575A7E27" w:rsidR="008F0D9D" w:rsidRPr="008F0D9D" w:rsidRDefault="00CB46E5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provisión de plazas está basada en los </w:t>
      </w:r>
      <w:r w:rsidR="008F0D9D" w:rsidRPr="008F0D9D">
        <w:rPr>
          <w:spacing w:val="-3"/>
        </w:rPr>
        <w:t>principios de mérito</w:t>
      </w:r>
      <w:r>
        <w:rPr>
          <w:spacing w:val="-3"/>
        </w:rPr>
        <w:t xml:space="preserve">, </w:t>
      </w:r>
      <w:r w:rsidR="008F0D9D" w:rsidRPr="008F0D9D">
        <w:rPr>
          <w:spacing w:val="-3"/>
        </w:rPr>
        <w:t>capacidad, idoneidad y especialización</w:t>
      </w:r>
      <w:r>
        <w:rPr>
          <w:spacing w:val="-3"/>
        </w:rPr>
        <w:t>, y se hace por concurso, salvo las plazas de p</w:t>
      </w:r>
      <w:r w:rsidR="008F0D9D" w:rsidRPr="008F0D9D">
        <w:rPr>
          <w:spacing w:val="-3"/>
        </w:rPr>
        <w:t xml:space="preserve">residentes de </w:t>
      </w:r>
      <w:r w:rsidR="00844C4A" w:rsidRPr="008F0D9D">
        <w:rPr>
          <w:spacing w:val="-3"/>
        </w:rPr>
        <w:t>A</w:t>
      </w:r>
      <w:r w:rsidR="00844C4A">
        <w:rPr>
          <w:spacing w:val="-3"/>
        </w:rPr>
        <w:t xml:space="preserve">udiencia </w:t>
      </w:r>
      <w:r w:rsidR="00844C4A" w:rsidRPr="008F0D9D">
        <w:rPr>
          <w:spacing w:val="-3"/>
        </w:rPr>
        <w:t>N</w:t>
      </w:r>
      <w:r w:rsidR="00844C4A">
        <w:rPr>
          <w:spacing w:val="-3"/>
        </w:rPr>
        <w:t>acional</w:t>
      </w:r>
      <w:r w:rsidR="00844C4A" w:rsidRPr="008F0D9D">
        <w:rPr>
          <w:spacing w:val="-3"/>
        </w:rPr>
        <w:t>,</w:t>
      </w:r>
      <w:r w:rsidR="00844C4A">
        <w:rPr>
          <w:spacing w:val="-3"/>
        </w:rPr>
        <w:t xml:space="preserve"> Tribunales Superiores de Justicia y Audiencias Provinciales </w:t>
      </w:r>
      <w:r w:rsidR="0030641A">
        <w:rPr>
          <w:spacing w:val="-3"/>
        </w:rPr>
        <w:t>y p</w:t>
      </w:r>
      <w:r w:rsidR="008F0D9D" w:rsidRPr="008F0D9D">
        <w:rPr>
          <w:spacing w:val="-3"/>
        </w:rPr>
        <w:t xml:space="preserve">residentes de Sala y </w:t>
      </w:r>
      <w:r w:rsidR="0030641A">
        <w:rPr>
          <w:spacing w:val="-3"/>
        </w:rPr>
        <w:t>m</w:t>
      </w:r>
      <w:r w:rsidR="008F0D9D" w:rsidRPr="008F0D9D">
        <w:rPr>
          <w:spacing w:val="-3"/>
        </w:rPr>
        <w:t>agistrados del T</w:t>
      </w:r>
      <w:r w:rsidR="0030641A">
        <w:rPr>
          <w:spacing w:val="-3"/>
        </w:rPr>
        <w:t xml:space="preserve">ribunal </w:t>
      </w:r>
      <w:r w:rsidR="008F0D9D" w:rsidRPr="008F0D9D">
        <w:rPr>
          <w:spacing w:val="-3"/>
        </w:rPr>
        <w:t>S</w:t>
      </w:r>
      <w:r w:rsidR="0030641A">
        <w:rPr>
          <w:spacing w:val="-3"/>
        </w:rPr>
        <w:t>upremo</w:t>
      </w:r>
      <w:r w:rsidR="008F0D9D" w:rsidRPr="008F0D9D">
        <w:rPr>
          <w:spacing w:val="-3"/>
        </w:rPr>
        <w:t>.</w:t>
      </w:r>
    </w:p>
    <w:p w14:paraId="1A40F527" w14:textId="799ACD6C" w:rsidR="008F0D9D" w:rsidRPr="008F0D9D" w:rsidRDefault="00E814B8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8F0D9D" w:rsidRPr="008F0D9D">
        <w:rPr>
          <w:spacing w:val="-3"/>
        </w:rPr>
        <w:t>os concursos para la provisión de los Juzgados se resolverán en favor de quienes tengan mejor puesto en el escalafón</w:t>
      </w:r>
      <w:r>
        <w:rPr>
          <w:spacing w:val="-3"/>
        </w:rPr>
        <w:t xml:space="preserve"> con las </w:t>
      </w:r>
      <w:r w:rsidR="00665034">
        <w:rPr>
          <w:spacing w:val="-3"/>
        </w:rPr>
        <w:t>matizaciones previstas, que favorecen a los magistrados que esté</w:t>
      </w:r>
      <w:r w:rsidR="00D76D9B">
        <w:rPr>
          <w:spacing w:val="-3"/>
        </w:rPr>
        <w:t>n</w:t>
      </w:r>
      <w:r w:rsidR="00665034">
        <w:rPr>
          <w:spacing w:val="-3"/>
        </w:rPr>
        <w:t xml:space="preserve"> especializados en el ámbito propio de conocimiento del </w:t>
      </w:r>
      <w:r w:rsidR="00D76D9B">
        <w:rPr>
          <w:spacing w:val="-3"/>
        </w:rPr>
        <w:t>Juzgado</w:t>
      </w:r>
      <w:r w:rsidR="00665034">
        <w:rPr>
          <w:spacing w:val="-3"/>
        </w:rPr>
        <w:t xml:space="preserve"> correspondiente</w:t>
      </w:r>
      <w:r w:rsidR="008F0D9D" w:rsidRPr="008F0D9D">
        <w:rPr>
          <w:spacing w:val="-3"/>
        </w:rPr>
        <w:t>.</w:t>
      </w:r>
    </w:p>
    <w:p w14:paraId="0EE3E1ED" w14:textId="5E58D793" w:rsidR="008F0D9D" w:rsidRPr="008F0D9D" w:rsidRDefault="00844C4A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L</w:t>
      </w:r>
      <w:r w:rsidR="008F0D9D" w:rsidRPr="008F0D9D">
        <w:rPr>
          <w:spacing w:val="-3"/>
        </w:rPr>
        <w:t xml:space="preserve">os concursos para la provisión de las plazas de </w:t>
      </w:r>
      <w:r>
        <w:rPr>
          <w:spacing w:val="-3"/>
        </w:rPr>
        <w:t>m</w:t>
      </w:r>
      <w:r w:rsidR="008F0D9D" w:rsidRPr="008F0D9D">
        <w:rPr>
          <w:spacing w:val="-3"/>
        </w:rPr>
        <w:t>agistrados de la A</w:t>
      </w:r>
      <w:r>
        <w:rPr>
          <w:spacing w:val="-3"/>
        </w:rPr>
        <w:t xml:space="preserve">udiencia </w:t>
      </w:r>
      <w:r w:rsidR="008F0D9D" w:rsidRPr="008F0D9D">
        <w:rPr>
          <w:spacing w:val="-3"/>
        </w:rPr>
        <w:t>N</w:t>
      </w:r>
      <w:r>
        <w:rPr>
          <w:spacing w:val="-3"/>
        </w:rPr>
        <w:t>acional</w:t>
      </w:r>
      <w:r w:rsidR="008F0D9D" w:rsidRPr="008F0D9D">
        <w:rPr>
          <w:spacing w:val="-3"/>
        </w:rPr>
        <w:t>,</w:t>
      </w:r>
      <w:r>
        <w:rPr>
          <w:spacing w:val="-3"/>
        </w:rPr>
        <w:t xml:space="preserve"> Tribunales Superiores de Justicia y Audiencias Provinciales</w:t>
      </w:r>
      <w:r w:rsidR="008F0D9D" w:rsidRPr="008F0D9D">
        <w:rPr>
          <w:spacing w:val="-3"/>
        </w:rPr>
        <w:t xml:space="preserve"> se resolverán en favor de quienes tengan mejor puesto en el escalafón</w:t>
      </w:r>
      <w:r w:rsidR="00D67EC4">
        <w:rPr>
          <w:spacing w:val="-3"/>
        </w:rPr>
        <w:t>, si bien:</w:t>
      </w:r>
    </w:p>
    <w:p w14:paraId="575EFE9D" w14:textId="2473905A" w:rsidR="008F0D9D" w:rsidRPr="00D76D9B" w:rsidRDefault="008F0D9D" w:rsidP="00D76D9B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6D9B">
        <w:rPr>
          <w:spacing w:val="-3"/>
        </w:rPr>
        <w:t>En cada Sala o Sección de lo Contencioso-</w:t>
      </w:r>
      <w:r w:rsidR="00D67EC4" w:rsidRPr="00D76D9B">
        <w:rPr>
          <w:spacing w:val="-3"/>
        </w:rPr>
        <w:t>A</w:t>
      </w:r>
      <w:r w:rsidRPr="00D76D9B">
        <w:rPr>
          <w:spacing w:val="-3"/>
        </w:rPr>
        <w:t xml:space="preserve">dministrativo o de lo Social, una de las plazas se reservará a </w:t>
      </w:r>
      <w:r w:rsidR="00D67EC4" w:rsidRPr="00D76D9B">
        <w:rPr>
          <w:spacing w:val="-3"/>
        </w:rPr>
        <w:t>m</w:t>
      </w:r>
      <w:r w:rsidRPr="00D76D9B">
        <w:rPr>
          <w:spacing w:val="-3"/>
        </w:rPr>
        <w:t>agistrado especialista en</w:t>
      </w:r>
      <w:r w:rsidR="00D67EC4" w:rsidRPr="00D76D9B">
        <w:rPr>
          <w:spacing w:val="-3"/>
        </w:rPr>
        <w:t xml:space="preserve"> el</w:t>
      </w:r>
      <w:r w:rsidRPr="00D76D9B">
        <w:rPr>
          <w:spacing w:val="-3"/>
        </w:rPr>
        <w:t xml:space="preserve"> orden jurisdiccional</w:t>
      </w:r>
      <w:r w:rsidR="00D67EC4" w:rsidRPr="00D76D9B">
        <w:rPr>
          <w:spacing w:val="-3"/>
        </w:rPr>
        <w:t xml:space="preserve"> correspondiente</w:t>
      </w:r>
      <w:r w:rsidRPr="00D76D9B">
        <w:rPr>
          <w:spacing w:val="-3"/>
        </w:rPr>
        <w:t xml:space="preserve">, con preferencia del que ocupe mejor puesto en el escalafón. Si </w:t>
      </w:r>
      <w:r w:rsidR="00D76D9B">
        <w:rPr>
          <w:spacing w:val="-3"/>
        </w:rPr>
        <w:t>la Sala o Sección</w:t>
      </w:r>
      <w:r w:rsidRPr="00D76D9B">
        <w:rPr>
          <w:spacing w:val="-3"/>
        </w:rPr>
        <w:t xml:space="preserve"> se compusiera de cinco o más </w:t>
      </w:r>
      <w:r w:rsidR="001F3C32" w:rsidRPr="00D76D9B">
        <w:rPr>
          <w:spacing w:val="-3"/>
        </w:rPr>
        <w:t>m</w:t>
      </w:r>
      <w:r w:rsidRPr="00D76D9B">
        <w:rPr>
          <w:spacing w:val="-3"/>
        </w:rPr>
        <w:t xml:space="preserve">agistrados, </w:t>
      </w:r>
      <w:r w:rsidR="00D67EC4" w:rsidRPr="00D76D9B">
        <w:rPr>
          <w:spacing w:val="-3"/>
        </w:rPr>
        <w:t xml:space="preserve">las plazas reservadas a especialistas son </w:t>
      </w:r>
      <w:r w:rsidRPr="00D76D9B">
        <w:rPr>
          <w:spacing w:val="-3"/>
        </w:rPr>
        <w:t>dos.</w:t>
      </w:r>
    </w:p>
    <w:p w14:paraId="2521BCB2" w14:textId="77777777" w:rsidR="00141518" w:rsidRDefault="00AA7B06" w:rsidP="00D76D9B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6D9B">
        <w:rPr>
          <w:spacing w:val="-3"/>
        </w:rPr>
        <w:t>En las Salas de lo Civil y Penal de los Tribunales Superiores de Justicia</w:t>
      </w:r>
      <w:r w:rsidR="00141518">
        <w:rPr>
          <w:spacing w:val="-3"/>
        </w:rPr>
        <w:t>:</w:t>
      </w:r>
    </w:p>
    <w:p w14:paraId="087CA5BA" w14:textId="77777777" w:rsidR="00141518" w:rsidRDefault="00141518" w:rsidP="00141518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U</w:t>
      </w:r>
      <w:r w:rsidR="00AA7B06" w:rsidRPr="00D76D9B">
        <w:rPr>
          <w:spacing w:val="-3"/>
        </w:rPr>
        <w:t>na de cada tres plazas se cubrirá por un jurista de reconocido prestigio con más de diez años de ejercicio profesional en la comunidad autónoma, nombrado a propuesta del Consejo General del Poder Judicial sobre una terna presentada por la Asamblea Legislativa</w:t>
      </w:r>
      <w:r>
        <w:rPr>
          <w:spacing w:val="-3"/>
        </w:rPr>
        <w:t>.</w:t>
      </w:r>
    </w:p>
    <w:p w14:paraId="725AABBE" w14:textId="30EE79A2" w:rsidR="008F0D9D" w:rsidRPr="00D76D9B" w:rsidRDefault="00141518" w:rsidP="00141518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AA7B06" w:rsidRPr="00D76D9B">
        <w:rPr>
          <w:spacing w:val="-3"/>
        </w:rPr>
        <w:t xml:space="preserve">as restantes plazas serán cubiertas por magistrados nombrados a propuesta del Consejo General del Poder Judicial entre los que lleven </w:t>
      </w:r>
      <w:r w:rsidR="00770750" w:rsidRPr="00D76D9B">
        <w:rPr>
          <w:spacing w:val="-3"/>
        </w:rPr>
        <w:t>diez</w:t>
      </w:r>
      <w:r w:rsidR="00AA7B06" w:rsidRPr="00D76D9B">
        <w:rPr>
          <w:spacing w:val="-3"/>
        </w:rPr>
        <w:t xml:space="preserve"> años en la categoría y</w:t>
      </w:r>
      <w:r w:rsidR="00770750" w:rsidRPr="00D76D9B">
        <w:rPr>
          <w:spacing w:val="-3"/>
        </w:rPr>
        <w:t>, en su caso,</w:t>
      </w:r>
      <w:r w:rsidR="00AA7B06" w:rsidRPr="00D76D9B">
        <w:rPr>
          <w:spacing w:val="-3"/>
        </w:rPr>
        <w:t xml:space="preserve"> tengan especiales conocimientos en derecho civil, foral o especial, propio de la Comunidad Autónoma</w:t>
      </w:r>
      <w:r w:rsidR="00770750" w:rsidRPr="00D76D9B">
        <w:rPr>
          <w:spacing w:val="-3"/>
        </w:rPr>
        <w:t>.</w:t>
      </w:r>
    </w:p>
    <w:p w14:paraId="4554BB07" w14:textId="27B61B83" w:rsidR="008F0D9D" w:rsidRPr="008F0D9D" w:rsidRDefault="002A42F4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se establecen reglas </w:t>
      </w:r>
      <w:r w:rsidR="00E3154B">
        <w:rPr>
          <w:spacing w:val="-3"/>
        </w:rPr>
        <w:t xml:space="preserve">singulares </w:t>
      </w:r>
      <w:r w:rsidR="00187C4B">
        <w:rPr>
          <w:spacing w:val="-3"/>
        </w:rPr>
        <w:t>para la provisión de plazas de Audiencias Provinciales y Audiencia Nacional</w:t>
      </w:r>
      <w:r w:rsidR="00E3154B">
        <w:rPr>
          <w:spacing w:val="-3"/>
        </w:rPr>
        <w:t xml:space="preserve"> que ponen énfasis en el principio de especialización.</w:t>
      </w:r>
    </w:p>
    <w:p w14:paraId="5E97C499" w14:textId="0C8C6621" w:rsidR="008F0D9D" w:rsidRPr="008F0D9D" w:rsidRDefault="008F0D9D" w:rsidP="008F0D9D">
      <w:pPr>
        <w:spacing w:before="120" w:after="120" w:line="360" w:lineRule="auto"/>
        <w:ind w:firstLine="708"/>
        <w:jc w:val="both"/>
        <w:rPr>
          <w:spacing w:val="-3"/>
        </w:rPr>
      </w:pPr>
      <w:r w:rsidRPr="008F0D9D">
        <w:rPr>
          <w:spacing w:val="-3"/>
        </w:rPr>
        <w:t xml:space="preserve">Los </w:t>
      </w:r>
      <w:r w:rsidR="00E3154B">
        <w:rPr>
          <w:spacing w:val="-3"/>
        </w:rPr>
        <w:t>p</w:t>
      </w:r>
      <w:r w:rsidRPr="008F0D9D">
        <w:rPr>
          <w:spacing w:val="-3"/>
        </w:rPr>
        <w:t>residentes de la</w:t>
      </w:r>
      <w:r w:rsidR="00F0350C">
        <w:rPr>
          <w:spacing w:val="-3"/>
        </w:rPr>
        <w:t xml:space="preserve"> </w:t>
      </w:r>
      <w:r w:rsidRPr="008F0D9D">
        <w:rPr>
          <w:spacing w:val="-3"/>
        </w:rPr>
        <w:t>A</w:t>
      </w:r>
      <w:r w:rsidR="00E3154B">
        <w:rPr>
          <w:spacing w:val="-3"/>
        </w:rPr>
        <w:t xml:space="preserve">udiencia </w:t>
      </w:r>
      <w:r w:rsidRPr="008F0D9D">
        <w:rPr>
          <w:spacing w:val="-3"/>
        </w:rPr>
        <w:t>N</w:t>
      </w:r>
      <w:r w:rsidR="00E3154B">
        <w:rPr>
          <w:spacing w:val="-3"/>
        </w:rPr>
        <w:t>acional</w:t>
      </w:r>
      <w:r w:rsidR="00F0350C">
        <w:rPr>
          <w:spacing w:val="-3"/>
        </w:rPr>
        <w:t xml:space="preserve">, Salas de </w:t>
      </w:r>
      <w:r w:rsidR="00141518">
        <w:rPr>
          <w:spacing w:val="-3"/>
        </w:rPr>
        <w:t>ésta</w:t>
      </w:r>
      <w:r w:rsidR="00F0350C">
        <w:rPr>
          <w:spacing w:val="-3"/>
        </w:rPr>
        <w:t>, Tribunales Superiores de Justicia, Salas de éstos</w:t>
      </w:r>
      <w:r w:rsidRPr="008F0D9D">
        <w:rPr>
          <w:spacing w:val="-3"/>
        </w:rPr>
        <w:t xml:space="preserve"> y </w:t>
      </w:r>
      <w:r w:rsidR="00F0350C">
        <w:rPr>
          <w:spacing w:val="-3"/>
        </w:rPr>
        <w:t>Audiencia Provinciales son nombrados</w:t>
      </w:r>
      <w:r w:rsidR="00596DF3" w:rsidRPr="00596DF3">
        <w:rPr>
          <w:spacing w:val="-3"/>
        </w:rPr>
        <w:t xml:space="preserve"> </w:t>
      </w:r>
      <w:r w:rsidR="00596DF3" w:rsidRPr="008F0D9D">
        <w:rPr>
          <w:spacing w:val="-3"/>
        </w:rPr>
        <w:t>a propuesta del C</w:t>
      </w:r>
      <w:r w:rsidR="00596DF3">
        <w:rPr>
          <w:spacing w:val="-3"/>
        </w:rPr>
        <w:t xml:space="preserve">onsejo </w:t>
      </w:r>
      <w:r w:rsidR="00596DF3" w:rsidRPr="008F0D9D">
        <w:rPr>
          <w:spacing w:val="-3"/>
        </w:rPr>
        <w:t>G</w:t>
      </w:r>
      <w:r w:rsidR="00596DF3">
        <w:rPr>
          <w:spacing w:val="-3"/>
        </w:rPr>
        <w:t xml:space="preserve">eneral del </w:t>
      </w:r>
      <w:r w:rsidR="00596DF3" w:rsidRPr="008F0D9D">
        <w:rPr>
          <w:spacing w:val="-3"/>
        </w:rPr>
        <w:t>P</w:t>
      </w:r>
      <w:r w:rsidR="00596DF3">
        <w:rPr>
          <w:spacing w:val="-3"/>
        </w:rPr>
        <w:t xml:space="preserve">oder </w:t>
      </w:r>
      <w:r w:rsidR="00596DF3" w:rsidRPr="008F0D9D">
        <w:rPr>
          <w:spacing w:val="-3"/>
        </w:rPr>
        <w:t>J</w:t>
      </w:r>
      <w:r w:rsidR="00596DF3">
        <w:rPr>
          <w:spacing w:val="-3"/>
        </w:rPr>
        <w:t>udicial</w:t>
      </w:r>
      <w:r w:rsidR="00596DF3" w:rsidRPr="008F0D9D">
        <w:rPr>
          <w:spacing w:val="-3"/>
        </w:rPr>
        <w:t xml:space="preserve"> por un período de cinco años</w:t>
      </w:r>
      <w:r w:rsidRPr="008F0D9D">
        <w:rPr>
          <w:spacing w:val="-3"/>
        </w:rPr>
        <w:t xml:space="preserve">, </w:t>
      </w:r>
      <w:r w:rsidR="005C7BF2">
        <w:rPr>
          <w:spacing w:val="-3"/>
        </w:rPr>
        <w:t>pror</w:t>
      </w:r>
      <w:r w:rsidR="001E2F36">
        <w:rPr>
          <w:spacing w:val="-3"/>
        </w:rPr>
        <w:t xml:space="preserve">rogables por otro mandato de cinco años, </w:t>
      </w:r>
      <w:r w:rsidRPr="008F0D9D">
        <w:rPr>
          <w:spacing w:val="-3"/>
        </w:rPr>
        <w:t xml:space="preserve">entre </w:t>
      </w:r>
      <w:r w:rsidR="00F0350C">
        <w:rPr>
          <w:spacing w:val="-3"/>
        </w:rPr>
        <w:t>m</w:t>
      </w:r>
      <w:r w:rsidRPr="008F0D9D">
        <w:rPr>
          <w:spacing w:val="-3"/>
        </w:rPr>
        <w:t xml:space="preserve">agistrados que </w:t>
      </w:r>
      <w:r w:rsidR="001E2F36">
        <w:rPr>
          <w:spacing w:val="-3"/>
        </w:rPr>
        <w:t xml:space="preserve">reúnan los requisitos de antigüedad establecidos </w:t>
      </w:r>
      <w:r w:rsidR="00716A32">
        <w:rPr>
          <w:spacing w:val="-3"/>
        </w:rPr>
        <w:t>para</w:t>
      </w:r>
      <w:r w:rsidR="001E2F36">
        <w:rPr>
          <w:spacing w:val="-3"/>
        </w:rPr>
        <w:t xml:space="preserve"> cada caso</w:t>
      </w:r>
      <w:r w:rsidRPr="008F0D9D">
        <w:rPr>
          <w:spacing w:val="-3"/>
        </w:rPr>
        <w:t>.</w:t>
      </w:r>
    </w:p>
    <w:p w14:paraId="62D8C92B" w14:textId="1F3D3577" w:rsidR="008F0D9D" w:rsidRPr="008F0D9D" w:rsidRDefault="00596DF3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p</w:t>
      </w:r>
      <w:r w:rsidR="008F0D9D" w:rsidRPr="008F0D9D">
        <w:rPr>
          <w:spacing w:val="-3"/>
        </w:rPr>
        <w:t>residentes de Sala del T</w:t>
      </w:r>
      <w:r>
        <w:rPr>
          <w:spacing w:val="-3"/>
        </w:rPr>
        <w:t xml:space="preserve">ribunal </w:t>
      </w:r>
      <w:r w:rsidR="008F0D9D" w:rsidRPr="008F0D9D">
        <w:rPr>
          <w:spacing w:val="-3"/>
        </w:rPr>
        <w:t>S</w:t>
      </w:r>
      <w:r>
        <w:rPr>
          <w:spacing w:val="-3"/>
        </w:rPr>
        <w:t>upremo</w:t>
      </w:r>
      <w:r w:rsidR="008F0D9D" w:rsidRPr="008F0D9D">
        <w:rPr>
          <w:spacing w:val="-3"/>
        </w:rPr>
        <w:t xml:space="preserve"> s</w:t>
      </w:r>
      <w:r>
        <w:rPr>
          <w:spacing w:val="-3"/>
        </w:rPr>
        <w:t>on nombrados</w:t>
      </w:r>
      <w:r w:rsidRPr="00596DF3">
        <w:rPr>
          <w:spacing w:val="-3"/>
        </w:rPr>
        <w:t xml:space="preserve"> </w:t>
      </w:r>
      <w:r w:rsidRPr="008F0D9D">
        <w:rPr>
          <w:spacing w:val="-3"/>
        </w:rPr>
        <w:t>a propuesta del C</w:t>
      </w:r>
      <w:r>
        <w:rPr>
          <w:spacing w:val="-3"/>
        </w:rPr>
        <w:t xml:space="preserve">onsejo </w:t>
      </w:r>
      <w:r w:rsidRPr="008F0D9D">
        <w:rPr>
          <w:spacing w:val="-3"/>
        </w:rPr>
        <w:t>G</w:t>
      </w:r>
      <w:r>
        <w:rPr>
          <w:spacing w:val="-3"/>
        </w:rPr>
        <w:t xml:space="preserve">eneral del </w:t>
      </w:r>
      <w:r w:rsidRPr="008F0D9D">
        <w:rPr>
          <w:spacing w:val="-3"/>
        </w:rPr>
        <w:t>P</w:t>
      </w:r>
      <w:r>
        <w:rPr>
          <w:spacing w:val="-3"/>
        </w:rPr>
        <w:t xml:space="preserve">oder </w:t>
      </w:r>
      <w:r w:rsidRPr="008F0D9D">
        <w:rPr>
          <w:spacing w:val="-3"/>
        </w:rPr>
        <w:t>J</w:t>
      </w:r>
      <w:r>
        <w:rPr>
          <w:spacing w:val="-3"/>
        </w:rPr>
        <w:t>udicial</w:t>
      </w:r>
      <w:r w:rsidRPr="008F0D9D">
        <w:rPr>
          <w:spacing w:val="-3"/>
        </w:rPr>
        <w:t xml:space="preserve"> por un período de cinco años</w:t>
      </w:r>
      <w:r>
        <w:rPr>
          <w:spacing w:val="-3"/>
        </w:rPr>
        <w:t xml:space="preserve"> </w:t>
      </w:r>
      <w:r w:rsidR="008F0D9D" w:rsidRPr="008F0D9D">
        <w:rPr>
          <w:spacing w:val="-3"/>
        </w:rPr>
        <w:t xml:space="preserve">entre </w:t>
      </w:r>
      <w:r>
        <w:rPr>
          <w:spacing w:val="-3"/>
        </w:rPr>
        <w:t>m</w:t>
      </w:r>
      <w:r w:rsidR="008F0D9D" w:rsidRPr="008F0D9D">
        <w:rPr>
          <w:spacing w:val="-3"/>
        </w:rPr>
        <w:t xml:space="preserve">agistrados de dicho Tribunal </w:t>
      </w:r>
      <w:r>
        <w:rPr>
          <w:spacing w:val="-3"/>
        </w:rPr>
        <w:t xml:space="preserve">con al menos </w:t>
      </w:r>
      <w:r w:rsidR="008F0D9D" w:rsidRPr="008F0D9D">
        <w:rPr>
          <w:spacing w:val="-3"/>
        </w:rPr>
        <w:t xml:space="preserve">tres años de </w:t>
      </w:r>
      <w:r>
        <w:rPr>
          <w:spacing w:val="-3"/>
        </w:rPr>
        <w:t>ant</w:t>
      </w:r>
      <w:r w:rsidR="003C2754">
        <w:rPr>
          <w:spacing w:val="-3"/>
        </w:rPr>
        <w:t>i</w:t>
      </w:r>
      <w:r>
        <w:rPr>
          <w:spacing w:val="-3"/>
        </w:rPr>
        <w:t xml:space="preserve">güedad </w:t>
      </w:r>
      <w:r w:rsidR="008F0D9D" w:rsidRPr="008F0D9D">
        <w:rPr>
          <w:spacing w:val="-3"/>
        </w:rPr>
        <w:t>en la categoría</w:t>
      </w:r>
      <w:r>
        <w:rPr>
          <w:spacing w:val="-3"/>
        </w:rPr>
        <w:t>.</w:t>
      </w:r>
    </w:p>
    <w:p w14:paraId="4F8E6F9B" w14:textId="06B71D6C" w:rsidR="008F0D9D" w:rsidRPr="008F0D9D" w:rsidRDefault="001420F6" w:rsidP="001420F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se regulan las situaciones administrativas de los jueces y magistrados, que son:</w:t>
      </w:r>
    </w:p>
    <w:p w14:paraId="3261601D" w14:textId="5FEA96D1" w:rsidR="001420F6" w:rsidRPr="001420F6" w:rsidRDefault="001420F6" w:rsidP="001420F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420F6">
        <w:rPr>
          <w:spacing w:val="-3"/>
        </w:rPr>
        <w:t>Servicio activo</w:t>
      </w:r>
      <w:r w:rsidR="006644BF">
        <w:rPr>
          <w:spacing w:val="-3"/>
        </w:rPr>
        <w:t>.</w:t>
      </w:r>
    </w:p>
    <w:p w14:paraId="5CB0F3F4" w14:textId="744A429E" w:rsidR="001420F6" w:rsidRPr="001420F6" w:rsidRDefault="001420F6" w:rsidP="001420F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420F6">
        <w:rPr>
          <w:spacing w:val="-3"/>
        </w:rPr>
        <w:t>Servicios especiales</w:t>
      </w:r>
      <w:r w:rsidR="006644BF">
        <w:rPr>
          <w:spacing w:val="-3"/>
        </w:rPr>
        <w:t>.</w:t>
      </w:r>
    </w:p>
    <w:p w14:paraId="0B8BB30F" w14:textId="7D640A6C" w:rsidR="001420F6" w:rsidRPr="001420F6" w:rsidRDefault="001420F6" w:rsidP="001420F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420F6">
        <w:rPr>
          <w:spacing w:val="-3"/>
        </w:rPr>
        <w:t>Excedencia voluntaria</w:t>
      </w:r>
      <w:r w:rsidR="003343B9">
        <w:rPr>
          <w:spacing w:val="-3"/>
        </w:rPr>
        <w:t xml:space="preserve"> por distintas causas</w:t>
      </w:r>
      <w:r w:rsidR="006644BF">
        <w:rPr>
          <w:spacing w:val="-3"/>
        </w:rPr>
        <w:t>.</w:t>
      </w:r>
    </w:p>
    <w:p w14:paraId="0960EAA5" w14:textId="6979E9C5" w:rsidR="001420F6" w:rsidRPr="001420F6" w:rsidRDefault="001420F6" w:rsidP="001420F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420F6">
        <w:rPr>
          <w:spacing w:val="-3"/>
        </w:rPr>
        <w:lastRenderedPageBreak/>
        <w:t>Suspensión de funciones.</w:t>
      </w:r>
    </w:p>
    <w:p w14:paraId="3FCE5219" w14:textId="353A0D6B" w:rsidR="003343B9" w:rsidRDefault="001420F6" w:rsidP="00E208F2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420F6">
        <w:rPr>
          <w:spacing w:val="-3"/>
        </w:rPr>
        <w:t>Excedencia por razón de violencia sobre la mujer.</w:t>
      </w:r>
    </w:p>
    <w:p w14:paraId="0F21A288" w14:textId="77777777" w:rsidR="00E208F2" w:rsidRPr="00E208F2" w:rsidRDefault="00E208F2" w:rsidP="00E208F2">
      <w:pPr>
        <w:spacing w:before="120" w:after="120" w:line="360" w:lineRule="auto"/>
        <w:ind w:firstLine="708"/>
        <w:jc w:val="both"/>
        <w:rPr>
          <w:spacing w:val="-3"/>
        </w:rPr>
      </w:pPr>
    </w:p>
    <w:p w14:paraId="3E9489C5" w14:textId="39602229" w:rsidR="008F0D9D" w:rsidRPr="00495EAC" w:rsidRDefault="008F0D9D" w:rsidP="00495EAC">
      <w:pPr>
        <w:spacing w:before="120" w:after="120" w:line="360" w:lineRule="auto"/>
        <w:jc w:val="both"/>
        <w:rPr>
          <w:b/>
          <w:bCs/>
          <w:spacing w:val="-3"/>
        </w:rPr>
      </w:pPr>
      <w:r w:rsidRPr="00495EAC">
        <w:rPr>
          <w:b/>
          <w:bCs/>
          <w:spacing w:val="-3"/>
        </w:rPr>
        <w:t>BREVE REFERENCIA A LA OFICINA JUDICIAL Y A LAS COMPETENCIAS DEL LETRADO DE LA ADMINISTRACIÓN DE JUSTICIA</w:t>
      </w:r>
      <w:r w:rsidR="00495EAC" w:rsidRPr="00495EAC">
        <w:rPr>
          <w:b/>
          <w:bCs/>
          <w:spacing w:val="-3"/>
        </w:rPr>
        <w:t>.</w:t>
      </w:r>
    </w:p>
    <w:p w14:paraId="63761CB0" w14:textId="29A6E027" w:rsidR="008F0D9D" w:rsidRPr="00495EAC" w:rsidRDefault="00495EAC" w:rsidP="008F0D9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495EAC">
        <w:rPr>
          <w:b/>
          <w:bCs/>
          <w:spacing w:val="-3"/>
        </w:rPr>
        <w:t>Breve referencia a la oficina judicial.</w:t>
      </w:r>
    </w:p>
    <w:p w14:paraId="79BB4FCA" w14:textId="39443FF1" w:rsidR="008F0D9D" w:rsidRPr="008F0D9D" w:rsidRDefault="00D51ACF" w:rsidP="007F712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oficina judicial está regulada por los artículos 435 </w:t>
      </w:r>
      <w:r w:rsidR="007F7125">
        <w:rPr>
          <w:spacing w:val="-3"/>
        </w:rPr>
        <w:t xml:space="preserve">a 438 de la Ley Orgánica del Poder Judicial, y es </w:t>
      </w:r>
      <w:r w:rsidR="008F0D9D" w:rsidRPr="008F0D9D">
        <w:rPr>
          <w:spacing w:val="-3"/>
        </w:rPr>
        <w:t xml:space="preserve">la organización de carácter instrumental que sirve de soporte y apoyo a la actividad </w:t>
      </w:r>
      <w:r w:rsidR="005E07A4">
        <w:rPr>
          <w:spacing w:val="-3"/>
        </w:rPr>
        <w:t xml:space="preserve">de </w:t>
      </w:r>
      <w:r w:rsidR="008F0D9D" w:rsidRPr="008F0D9D">
        <w:rPr>
          <w:spacing w:val="-3"/>
        </w:rPr>
        <w:t xml:space="preserve">los </w:t>
      </w:r>
      <w:r w:rsidR="007470F2">
        <w:rPr>
          <w:spacing w:val="-3"/>
        </w:rPr>
        <w:t>j</w:t>
      </w:r>
      <w:r w:rsidR="008F0D9D" w:rsidRPr="008F0D9D">
        <w:rPr>
          <w:spacing w:val="-3"/>
        </w:rPr>
        <w:t xml:space="preserve">ueces y </w:t>
      </w:r>
      <w:r w:rsidR="007470F2">
        <w:rPr>
          <w:spacing w:val="-3"/>
        </w:rPr>
        <w:t>m</w:t>
      </w:r>
      <w:r w:rsidR="008F0D9D" w:rsidRPr="008F0D9D">
        <w:rPr>
          <w:spacing w:val="-3"/>
        </w:rPr>
        <w:t>agistrados</w:t>
      </w:r>
      <w:r w:rsidR="005E07A4">
        <w:rPr>
          <w:spacing w:val="-3"/>
        </w:rPr>
        <w:t>, de modo que</w:t>
      </w:r>
      <w:r w:rsidR="008F0D9D" w:rsidRPr="008F0D9D">
        <w:rPr>
          <w:spacing w:val="-3"/>
        </w:rPr>
        <w:t xml:space="preserve"> se dediquen a las funciones constitucionales de juzgar y hacer ejecutar lo juzgado, descargándoles de otras tareas no vinculadas estrictamente a las mismas.</w:t>
      </w:r>
    </w:p>
    <w:p w14:paraId="3238F3B5" w14:textId="2C6DB779" w:rsidR="00476E44" w:rsidRPr="00476E44" w:rsidRDefault="008F0D9D" w:rsidP="00476E44">
      <w:pPr>
        <w:spacing w:before="120" w:after="120" w:line="360" w:lineRule="auto"/>
        <w:ind w:firstLine="708"/>
        <w:jc w:val="both"/>
        <w:rPr>
          <w:spacing w:val="-3"/>
        </w:rPr>
      </w:pPr>
      <w:r w:rsidRPr="008F0D9D">
        <w:rPr>
          <w:spacing w:val="-3"/>
        </w:rPr>
        <w:t xml:space="preserve">La </w:t>
      </w:r>
      <w:r w:rsidR="00C275A9">
        <w:rPr>
          <w:spacing w:val="-3"/>
        </w:rPr>
        <w:t>estructura básica de la o</w:t>
      </w:r>
      <w:r w:rsidRPr="008F0D9D">
        <w:rPr>
          <w:spacing w:val="-3"/>
        </w:rPr>
        <w:t>ficina</w:t>
      </w:r>
      <w:r w:rsidR="00C275A9">
        <w:rPr>
          <w:spacing w:val="-3"/>
        </w:rPr>
        <w:t xml:space="preserve"> </w:t>
      </w:r>
      <w:r w:rsidR="00380E75">
        <w:rPr>
          <w:spacing w:val="-3"/>
        </w:rPr>
        <w:t>es</w:t>
      </w:r>
      <w:r w:rsidRPr="008F0D9D">
        <w:rPr>
          <w:spacing w:val="-3"/>
        </w:rPr>
        <w:t xml:space="preserve"> homogénea en todo el territorio </w:t>
      </w:r>
      <w:r w:rsidR="00C275A9">
        <w:rPr>
          <w:spacing w:val="-3"/>
        </w:rPr>
        <w:t>n</w:t>
      </w:r>
      <w:r w:rsidRPr="008F0D9D">
        <w:rPr>
          <w:spacing w:val="-3"/>
        </w:rPr>
        <w:t xml:space="preserve">acional, conforme a los principios de jerarquía, división de funciones y coordinación, y </w:t>
      </w:r>
      <w:r w:rsidR="00476E44">
        <w:rPr>
          <w:spacing w:val="-3"/>
        </w:rPr>
        <w:t>l</w:t>
      </w:r>
      <w:r w:rsidR="00476E44" w:rsidRPr="00476E44">
        <w:rPr>
          <w:spacing w:val="-3"/>
        </w:rPr>
        <w:t xml:space="preserve">os puestos de trabajo de </w:t>
      </w:r>
      <w:proofErr w:type="gramStart"/>
      <w:r w:rsidR="00476E44" w:rsidRPr="00476E44">
        <w:rPr>
          <w:spacing w:val="-3"/>
        </w:rPr>
        <w:t xml:space="preserve">la </w:t>
      </w:r>
      <w:r w:rsidR="00476E44">
        <w:rPr>
          <w:spacing w:val="-3"/>
        </w:rPr>
        <w:t>misma</w:t>
      </w:r>
      <w:proofErr w:type="gramEnd"/>
      <w:r w:rsidR="00476E44">
        <w:rPr>
          <w:spacing w:val="-3"/>
        </w:rPr>
        <w:t xml:space="preserve"> </w:t>
      </w:r>
      <w:r w:rsidR="00476E44" w:rsidRPr="00476E44">
        <w:rPr>
          <w:spacing w:val="-3"/>
        </w:rPr>
        <w:t>s</w:t>
      </w:r>
      <w:r w:rsidR="00476E44">
        <w:rPr>
          <w:spacing w:val="-3"/>
        </w:rPr>
        <w:t>ó</w:t>
      </w:r>
      <w:r w:rsidR="00476E44" w:rsidRPr="00476E44">
        <w:rPr>
          <w:spacing w:val="-3"/>
        </w:rPr>
        <w:t>lo p</w:t>
      </w:r>
      <w:r w:rsidR="00380E75">
        <w:rPr>
          <w:spacing w:val="-3"/>
        </w:rPr>
        <w:t>ueden</w:t>
      </w:r>
      <w:r w:rsidR="00476E44" w:rsidRPr="00476E44">
        <w:rPr>
          <w:spacing w:val="-3"/>
        </w:rPr>
        <w:t xml:space="preserve"> ser cubiertos por personal de los cuerpos de funcionarios al servicio de la Administración de Justicia</w:t>
      </w:r>
      <w:r w:rsidR="00380E75">
        <w:rPr>
          <w:spacing w:val="-3"/>
        </w:rPr>
        <w:t>.</w:t>
      </w:r>
    </w:p>
    <w:p w14:paraId="3A05FDCB" w14:textId="5C9DA800" w:rsidR="008F0D9D" w:rsidRPr="008F0D9D" w:rsidRDefault="00380E75" w:rsidP="00476E4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Estos </w:t>
      </w:r>
      <w:r w:rsidR="00476E44" w:rsidRPr="00476E44">
        <w:rPr>
          <w:spacing w:val="-3"/>
        </w:rPr>
        <w:t>funcionarios</w:t>
      </w:r>
      <w:r w:rsidR="00C15312">
        <w:rPr>
          <w:spacing w:val="-3"/>
        </w:rPr>
        <w:t xml:space="preserve">, </w:t>
      </w:r>
      <w:r w:rsidR="00476E44" w:rsidRPr="00476E44">
        <w:rPr>
          <w:spacing w:val="-3"/>
        </w:rPr>
        <w:t>sin perjuicio de su dependencia funcional, dependen orgánicamente del Ministerio de Justicia o de las Comunidades Autónomas</w:t>
      </w:r>
      <w:r w:rsidR="00476E44">
        <w:rPr>
          <w:spacing w:val="-3"/>
        </w:rPr>
        <w:t xml:space="preserve"> </w:t>
      </w:r>
      <w:r w:rsidR="00E208F2">
        <w:rPr>
          <w:spacing w:val="-3"/>
        </w:rPr>
        <w:t xml:space="preserve">con competencias </w:t>
      </w:r>
      <w:r w:rsidR="00476E44">
        <w:rPr>
          <w:spacing w:val="-3"/>
        </w:rPr>
        <w:t>en materia</w:t>
      </w:r>
      <w:r w:rsidR="00E208F2">
        <w:rPr>
          <w:spacing w:val="-3"/>
        </w:rPr>
        <w:t xml:space="preserve"> de Administración de Justicia</w:t>
      </w:r>
      <w:r w:rsidR="00476E44">
        <w:rPr>
          <w:spacing w:val="-3"/>
        </w:rPr>
        <w:t>.</w:t>
      </w:r>
    </w:p>
    <w:p w14:paraId="2377CC06" w14:textId="5569B218" w:rsidR="008F0D9D" w:rsidRPr="008F0D9D" w:rsidRDefault="00380E75" w:rsidP="00370D1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8F0D9D" w:rsidRPr="008F0D9D">
        <w:rPr>
          <w:spacing w:val="-3"/>
        </w:rPr>
        <w:t xml:space="preserve">l elemento organizativo básico de la </w:t>
      </w:r>
      <w:r>
        <w:rPr>
          <w:spacing w:val="-3"/>
        </w:rPr>
        <w:t xml:space="preserve">oficina judicial es </w:t>
      </w:r>
      <w:r w:rsidR="008F0D9D" w:rsidRPr="008F0D9D">
        <w:rPr>
          <w:spacing w:val="-3"/>
        </w:rPr>
        <w:t xml:space="preserve">la unidad, </w:t>
      </w:r>
      <w:r w:rsidR="00370D11">
        <w:rPr>
          <w:spacing w:val="-3"/>
        </w:rPr>
        <w:t xml:space="preserve">que tiene por actividad principal la aplicación de las normas procesales, y que </w:t>
      </w:r>
      <w:r w:rsidR="00C15312">
        <w:rPr>
          <w:spacing w:val="-3"/>
        </w:rPr>
        <w:t>es</w:t>
      </w:r>
      <w:r w:rsidR="00370D11">
        <w:rPr>
          <w:spacing w:val="-3"/>
        </w:rPr>
        <w:t xml:space="preserve"> de dos tipos</w:t>
      </w:r>
      <w:r w:rsidR="008F0D9D" w:rsidRPr="008F0D9D">
        <w:rPr>
          <w:spacing w:val="-3"/>
        </w:rPr>
        <w:t>:</w:t>
      </w:r>
    </w:p>
    <w:p w14:paraId="45DAD965" w14:textId="0CB3C7CA" w:rsidR="008F0D9D" w:rsidRPr="008A2710" w:rsidRDefault="008F0D9D" w:rsidP="008A2710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A2710">
        <w:rPr>
          <w:spacing w:val="-3"/>
        </w:rPr>
        <w:t>La unidad procesal de apoyo directo</w:t>
      </w:r>
      <w:r w:rsidR="00370D11" w:rsidRPr="008A2710">
        <w:rPr>
          <w:spacing w:val="-3"/>
        </w:rPr>
        <w:t>, que</w:t>
      </w:r>
      <w:r w:rsidRPr="008A2710">
        <w:rPr>
          <w:spacing w:val="-3"/>
        </w:rPr>
        <w:t xml:space="preserve"> asiste directamente a jueces y magistrados en el ejercicio de </w:t>
      </w:r>
      <w:r w:rsidR="00893FC7" w:rsidRPr="008A2710">
        <w:rPr>
          <w:spacing w:val="-3"/>
        </w:rPr>
        <w:t>sus</w:t>
      </w:r>
      <w:r w:rsidRPr="008A2710">
        <w:rPr>
          <w:spacing w:val="-3"/>
        </w:rPr>
        <w:t xml:space="preserve"> funciones</w:t>
      </w:r>
      <w:r w:rsidR="00893FC7" w:rsidRPr="008A2710">
        <w:rPr>
          <w:spacing w:val="-3"/>
        </w:rPr>
        <w:t xml:space="preserve">, existiendo </w:t>
      </w:r>
      <w:r w:rsidR="007E7081" w:rsidRPr="008A2710">
        <w:rPr>
          <w:spacing w:val="-3"/>
        </w:rPr>
        <w:t xml:space="preserve">como regla general </w:t>
      </w:r>
      <w:r w:rsidR="00893FC7" w:rsidRPr="008A2710">
        <w:rPr>
          <w:spacing w:val="-3"/>
        </w:rPr>
        <w:t>una por cada Juzgado, Sala o Sección</w:t>
      </w:r>
      <w:r w:rsidRPr="008A2710">
        <w:rPr>
          <w:spacing w:val="-3"/>
        </w:rPr>
        <w:t>.</w:t>
      </w:r>
    </w:p>
    <w:p w14:paraId="703583A0" w14:textId="1E359B00" w:rsidR="008F0D9D" w:rsidRPr="008A2710" w:rsidRDefault="008F0D9D" w:rsidP="008A2710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A2710">
        <w:rPr>
          <w:spacing w:val="-3"/>
        </w:rPr>
        <w:t xml:space="preserve">El servicio común procesal, </w:t>
      </w:r>
      <w:r w:rsidR="00092DCD" w:rsidRPr="008A2710">
        <w:rPr>
          <w:spacing w:val="-3"/>
        </w:rPr>
        <w:t xml:space="preserve">que </w:t>
      </w:r>
      <w:r w:rsidRPr="008A2710">
        <w:rPr>
          <w:spacing w:val="-3"/>
        </w:rPr>
        <w:t>asume labores de gestión y apoyo a los órganos judiciales de su ámbito territorial</w:t>
      </w:r>
      <w:r w:rsidR="00E978F4" w:rsidRPr="008A2710">
        <w:rPr>
          <w:spacing w:val="-3"/>
        </w:rPr>
        <w:t>,</w:t>
      </w:r>
      <w:r w:rsidRPr="008A2710">
        <w:rPr>
          <w:spacing w:val="-3"/>
        </w:rPr>
        <w:t xml:space="preserve"> con funciones de registro y reparto, actos de comunicación, auxilio judicial</w:t>
      </w:r>
      <w:r w:rsidR="00D26DCC">
        <w:rPr>
          <w:spacing w:val="-3"/>
        </w:rPr>
        <w:t xml:space="preserve">, </w:t>
      </w:r>
      <w:r w:rsidRPr="008A2710">
        <w:rPr>
          <w:spacing w:val="-3"/>
        </w:rPr>
        <w:t>ejecución de resoluciones judiciales, jurisdicción voluntaria, mediación y ordenación del procedimiento.</w:t>
      </w:r>
    </w:p>
    <w:p w14:paraId="500778C0" w14:textId="0B66B696" w:rsidR="008F0D9D" w:rsidRPr="008F0D9D" w:rsidRDefault="00CB23E5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cualquier caso, e</w:t>
      </w:r>
      <w:r w:rsidRPr="00CB23E5">
        <w:rPr>
          <w:spacing w:val="-3"/>
        </w:rPr>
        <w:t xml:space="preserve">l diseño de la </w:t>
      </w:r>
      <w:r>
        <w:rPr>
          <w:spacing w:val="-3"/>
        </w:rPr>
        <w:t>o</w:t>
      </w:r>
      <w:r w:rsidRPr="00CB23E5">
        <w:rPr>
          <w:spacing w:val="-3"/>
        </w:rPr>
        <w:t xml:space="preserve">ficina judicial </w:t>
      </w:r>
      <w:r>
        <w:rPr>
          <w:spacing w:val="-3"/>
        </w:rPr>
        <w:t>es</w:t>
      </w:r>
      <w:r w:rsidRPr="00CB23E5">
        <w:rPr>
          <w:spacing w:val="-3"/>
        </w:rPr>
        <w:t xml:space="preserve"> flexible</w:t>
      </w:r>
      <w:r>
        <w:rPr>
          <w:spacing w:val="-3"/>
        </w:rPr>
        <w:t>, y s</w:t>
      </w:r>
      <w:r w:rsidRPr="00CB23E5">
        <w:rPr>
          <w:spacing w:val="-3"/>
        </w:rPr>
        <w:t>u dimensión y organización se determinarán en función de la actividad que en la misma se desarrolle</w:t>
      </w:r>
      <w:r>
        <w:rPr>
          <w:spacing w:val="-3"/>
        </w:rPr>
        <w:t>.</w:t>
      </w:r>
    </w:p>
    <w:p w14:paraId="3B3A924E" w14:textId="77777777" w:rsidR="00495EAC" w:rsidRPr="008F0D9D" w:rsidRDefault="00495EAC" w:rsidP="008F0D9D">
      <w:pPr>
        <w:spacing w:before="120" w:after="120" w:line="360" w:lineRule="auto"/>
        <w:ind w:firstLine="708"/>
        <w:jc w:val="both"/>
        <w:rPr>
          <w:spacing w:val="-3"/>
        </w:rPr>
      </w:pPr>
    </w:p>
    <w:p w14:paraId="0987DF90" w14:textId="2829455C" w:rsidR="008F0D9D" w:rsidRPr="00495EAC" w:rsidRDefault="00495EAC" w:rsidP="008F0D9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495EAC">
        <w:rPr>
          <w:b/>
          <w:bCs/>
          <w:spacing w:val="-3"/>
        </w:rPr>
        <w:lastRenderedPageBreak/>
        <w:t>Breve referencia a las competencias del letrado de la Administración de Justicia.</w:t>
      </w:r>
    </w:p>
    <w:p w14:paraId="291889B2" w14:textId="0988198F" w:rsidR="008F0D9D" w:rsidRPr="008F0D9D" w:rsidRDefault="007D2FB4" w:rsidP="008F0D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letrados de la Administración de Ju</w:t>
      </w:r>
      <w:r w:rsidR="00C22646">
        <w:rPr>
          <w:spacing w:val="-3"/>
        </w:rPr>
        <w:t>s</w:t>
      </w:r>
      <w:r>
        <w:rPr>
          <w:spacing w:val="-3"/>
        </w:rPr>
        <w:t xml:space="preserve">ticia están regulados por </w:t>
      </w:r>
      <w:r w:rsidR="008F0D9D" w:rsidRPr="008F0D9D">
        <w:rPr>
          <w:spacing w:val="-3"/>
        </w:rPr>
        <w:t xml:space="preserve">los artículos 440 </w:t>
      </w:r>
      <w:r w:rsidR="000E058F">
        <w:rPr>
          <w:spacing w:val="-3"/>
        </w:rPr>
        <w:t>a 469 bis de la Ley Orgánica del Poder Judicial</w:t>
      </w:r>
      <w:r w:rsidR="00C22646">
        <w:rPr>
          <w:spacing w:val="-3"/>
        </w:rPr>
        <w:t xml:space="preserve">, </w:t>
      </w:r>
      <w:r w:rsidR="008F0D9D" w:rsidRPr="008F0D9D">
        <w:rPr>
          <w:spacing w:val="-3"/>
        </w:rPr>
        <w:t xml:space="preserve">y son funcionarios públicos que constituyen un Cuerpo Superior Jurídico </w:t>
      </w:r>
      <w:r w:rsidR="006075CA">
        <w:rPr>
          <w:spacing w:val="-3"/>
        </w:rPr>
        <w:t xml:space="preserve">único y de carácter nacional, </w:t>
      </w:r>
      <w:r w:rsidR="008F0D9D" w:rsidRPr="008F0D9D">
        <w:rPr>
          <w:spacing w:val="-3"/>
        </w:rPr>
        <w:t>dependiente del Ministerio de Justicia</w:t>
      </w:r>
      <w:r w:rsidR="00DC2621">
        <w:rPr>
          <w:spacing w:val="-3"/>
        </w:rPr>
        <w:t xml:space="preserve">, </w:t>
      </w:r>
      <w:r w:rsidR="00DC2621" w:rsidRPr="00DC2621">
        <w:rPr>
          <w:spacing w:val="-3"/>
        </w:rPr>
        <w:t>cumpli</w:t>
      </w:r>
      <w:r w:rsidR="00DC2621">
        <w:rPr>
          <w:spacing w:val="-3"/>
        </w:rPr>
        <w:t>endo</w:t>
      </w:r>
      <w:r w:rsidR="00DC2621" w:rsidRPr="00DC2621">
        <w:rPr>
          <w:spacing w:val="-3"/>
        </w:rPr>
        <w:t xml:space="preserve"> y vela</w:t>
      </w:r>
      <w:r w:rsidR="00DC2621">
        <w:rPr>
          <w:spacing w:val="-3"/>
        </w:rPr>
        <w:t>ndo</w:t>
      </w:r>
      <w:r w:rsidR="00DC2621" w:rsidRPr="00DC2621">
        <w:rPr>
          <w:spacing w:val="-3"/>
        </w:rPr>
        <w:t xml:space="preserve"> por el cumplimiento de las decisiones </w:t>
      </w:r>
      <w:r w:rsidR="00DC2621">
        <w:rPr>
          <w:spacing w:val="-3"/>
        </w:rPr>
        <w:t xml:space="preserve">de </w:t>
      </w:r>
      <w:r w:rsidR="00DC2621" w:rsidRPr="00DC2621">
        <w:rPr>
          <w:spacing w:val="-3"/>
        </w:rPr>
        <w:t>los jueces o tribunales</w:t>
      </w:r>
      <w:r w:rsidR="00DC2621">
        <w:rPr>
          <w:spacing w:val="-3"/>
        </w:rPr>
        <w:t xml:space="preserve"> y ejerciendo especialmente las siguientes funciones con carácter de autoridad</w:t>
      </w:r>
      <w:r w:rsidR="008F0D9D" w:rsidRPr="008F0D9D">
        <w:rPr>
          <w:spacing w:val="-3"/>
        </w:rPr>
        <w:t>:</w:t>
      </w:r>
    </w:p>
    <w:p w14:paraId="2D6736AD" w14:textId="5C0F7AAC" w:rsidR="008F0D9D" w:rsidRPr="00A1089F" w:rsidRDefault="00DC2621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089F">
        <w:rPr>
          <w:spacing w:val="-3"/>
        </w:rPr>
        <w:t>L</w:t>
      </w:r>
      <w:r w:rsidR="008F0D9D" w:rsidRPr="00A1089F">
        <w:rPr>
          <w:spacing w:val="-3"/>
        </w:rPr>
        <w:t>a fe pública judicial.</w:t>
      </w:r>
    </w:p>
    <w:p w14:paraId="6BA9497C" w14:textId="02FF9494" w:rsidR="008F0D9D" w:rsidRPr="00A1089F" w:rsidRDefault="00DC2621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089F">
        <w:rPr>
          <w:spacing w:val="-3"/>
        </w:rPr>
        <w:t>L</w:t>
      </w:r>
      <w:r w:rsidR="008F0D9D" w:rsidRPr="00A1089F">
        <w:rPr>
          <w:spacing w:val="-3"/>
        </w:rPr>
        <w:t xml:space="preserve">a </w:t>
      </w:r>
      <w:r w:rsidR="00BA1E34" w:rsidRPr="00A1089F">
        <w:rPr>
          <w:spacing w:val="-3"/>
        </w:rPr>
        <w:t xml:space="preserve">formación y </w:t>
      </w:r>
      <w:r w:rsidR="008F0D9D" w:rsidRPr="00A1089F">
        <w:rPr>
          <w:spacing w:val="-3"/>
        </w:rPr>
        <w:t>documentación de los expedientes y los autos</w:t>
      </w:r>
      <w:r w:rsidR="00D90D1F" w:rsidRPr="00A1089F">
        <w:rPr>
          <w:spacing w:val="-3"/>
        </w:rPr>
        <w:t>, incluyendo el archivo procesal de gestión</w:t>
      </w:r>
      <w:r w:rsidR="008F0D9D" w:rsidRPr="00A1089F">
        <w:rPr>
          <w:spacing w:val="-3"/>
        </w:rPr>
        <w:t>.</w:t>
      </w:r>
    </w:p>
    <w:p w14:paraId="5875148E" w14:textId="2A738F6F" w:rsidR="008F0D9D" w:rsidRPr="00A1089F" w:rsidRDefault="00DF5498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089F">
        <w:rPr>
          <w:spacing w:val="-3"/>
        </w:rPr>
        <w:t>La d</w:t>
      </w:r>
      <w:r w:rsidR="008F0D9D" w:rsidRPr="00A1089F">
        <w:rPr>
          <w:spacing w:val="-3"/>
        </w:rPr>
        <w:t>ación de cuenta.</w:t>
      </w:r>
    </w:p>
    <w:p w14:paraId="1EA264D4" w14:textId="5017B710" w:rsidR="008F0D9D" w:rsidRPr="00A1089F" w:rsidRDefault="00DF5498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089F">
        <w:rPr>
          <w:spacing w:val="-3"/>
        </w:rPr>
        <w:t>El i</w:t>
      </w:r>
      <w:r w:rsidR="008F0D9D" w:rsidRPr="00A1089F">
        <w:rPr>
          <w:spacing w:val="-3"/>
        </w:rPr>
        <w:t>mpuls</w:t>
      </w:r>
      <w:r w:rsidRPr="00A1089F">
        <w:rPr>
          <w:spacing w:val="-3"/>
        </w:rPr>
        <w:t>o</w:t>
      </w:r>
      <w:r w:rsidR="008F0D9D" w:rsidRPr="00A1089F">
        <w:rPr>
          <w:spacing w:val="-3"/>
        </w:rPr>
        <w:t xml:space="preserve"> </w:t>
      </w:r>
      <w:r w:rsidRPr="00A1089F">
        <w:rPr>
          <w:spacing w:val="-3"/>
        </w:rPr>
        <w:t>d</w:t>
      </w:r>
      <w:r w:rsidR="008F0D9D" w:rsidRPr="00A1089F">
        <w:rPr>
          <w:spacing w:val="-3"/>
        </w:rPr>
        <w:t>el proceso.</w:t>
      </w:r>
    </w:p>
    <w:p w14:paraId="5702D94E" w14:textId="683DEA84" w:rsidR="008F0D9D" w:rsidRPr="00A1089F" w:rsidRDefault="00600202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089F">
        <w:rPr>
          <w:spacing w:val="-3"/>
        </w:rPr>
        <w:t xml:space="preserve">Las competencias en materia de </w:t>
      </w:r>
      <w:r w:rsidR="008F0D9D" w:rsidRPr="00A1089F">
        <w:rPr>
          <w:spacing w:val="-3"/>
        </w:rPr>
        <w:t xml:space="preserve">ejecución, jurisdicción voluntaria, conciliación y mediación </w:t>
      </w:r>
      <w:r w:rsidR="00A45A16" w:rsidRPr="00A1089F">
        <w:rPr>
          <w:spacing w:val="-3"/>
        </w:rPr>
        <w:t>previstas en las leyes procesales.</w:t>
      </w:r>
    </w:p>
    <w:p w14:paraId="1C9A82C8" w14:textId="1B36ABC7" w:rsidR="00434628" w:rsidRPr="00A1089F" w:rsidRDefault="00434628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089F">
        <w:rPr>
          <w:spacing w:val="-3"/>
        </w:rPr>
        <w:t>La dirección técnico-procesal de la oficina judicial, ordenando su actividad e impartiendo a su personal las órdenes e instrucciones pertinentes</w:t>
      </w:r>
      <w:r w:rsidR="00D90D1F" w:rsidRPr="00A1089F">
        <w:rPr>
          <w:spacing w:val="-3"/>
        </w:rPr>
        <w:t>.</w:t>
      </w:r>
    </w:p>
    <w:p w14:paraId="60D13CBC" w14:textId="17DC1B66" w:rsidR="008F0D9D" w:rsidRPr="00A1089F" w:rsidRDefault="00847BE4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089F">
        <w:rPr>
          <w:spacing w:val="-3"/>
        </w:rPr>
        <w:t xml:space="preserve">El </w:t>
      </w:r>
      <w:r w:rsidR="008F0D9D" w:rsidRPr="00A1089F">
        <w:rPr>
          <w:spacing w:val="-3"/>
        </w:rPr>
        <w:t>depósito de los bienes y objetos afectos a los expedientes judiciales</w:t>
      </w:r>
      <w:r w:rsidRPr="00A1089F">
        <w:rPr>
          <w:spacing w:val="-3"/>
        </w:rPr>
        <w:t xml:space="preserve"> y de las piezas de convicción</w:t>
      </w:r>
      <w:r w:rsidR="008F0D9D" w:rsidRPr="00A1089F">
        <w:rPr>
          <w:spacing w:val="-3"/>
        </w:rPr>
        <w:t>.</w:t>
      </w:r>
    </w:p>
    <w:p w14:paraId="7213DE43" w14:textId="39C7DE54" w:rsidR="006D7203" w:rsidRPr="00A1089F" w:rsidRDefault="006D7203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089F">
        <w:rPr>
          <w:spacing w:val="-3"/>
        </w:rPr>
        <w:t>La gestión de la</w:t>
      </w:r>
      <w:r w:rsidR="00A1089F" w:rsidRPr="00A1089F">
        <w:rPr>
          <w:spacing w:val="-3"/>
        </w:rPr>
        <w:t>s consignaciones, depósitos y fianzas.</w:t>
      </w:r>
    </w:p>
    <w:p w14:paraId="5800E708" w14:textId="3459F8B5" w:rsidR="004E54C2" w:rsidRPr="00A1089F" w:rsidRDefault="00A1089F" w:rsidP="00A1089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089F">
        <w:rPr>
          <w:spacing w:val="-3"/>
        </w:rPr>
        <w:t>La e</w:t>
      </w:r>
      <w:r w:rsidR="008F0D9D" w:rsidRPr="00A1089F">
        <w:rPr>
          <w:spacing w:val="-3"/>
        </w:rPr>
        <w:t>labora</w:t>
      </w:r>
      <w:r w:rsidRPr="00A1089F">
        <w:rPr>
          <w:spacing w:val="-3"/>
        </w:rPr>
        <w:t>ción de</w:t>
      </w:r>
      <w:r w:rsidR="008F0D9D" w:rsidRPr="00A1089F">
        <w:rPr>
          <w:spacing w:val="-3"/>
        </w:rPr>
        <w:t xml:space="preserve"> la </w:t>
      </w:r>
      <w:r w:rsidRPr="00A1089F">
        <w:rPr>
          <w:spacing w:val="-3"/>
        </w:rPr>
        <w:t>e</w:t>
      </w:r>
      <w:r w:rsidR="008F0D9D" w:rsidRPr="00A1089F">
        <w:rPr>
          <w:spacing w:val="-3"/>
        </w:rPr>
        <w:t xml:space="preserve">stadística </w:t>
      </w:r>
      <w:r w:rsidRPr="00A1089F">
        <w:rPr>
          <w:spacing w:val="-3"/>
        </w:rPr>
        <w:t>j</w:t>
      </w:r>
      <w:r w:rsidR="008F0D9D" w:rsidRPr="00A1089F">
        <w:rPr>
          <w:spacing w:val="-3"/>
        </w:rPr>
        <w:t>udicial.</w:t>
      </w:r>
    </w:p>
    <w:p w14:paraId="25655CDB" w14:textId="3CA80EEE" w:rsidR="004E54C2" w:rsidRDefault="004E54C2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1651A458" w14:textId="77777777" w:rsidR="004E54C2" w:rsidRDefault="004E54C2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16CAD32" w14:textId="45492C29" w:rsidR="0041434D" w:rsidRDefault="0041434D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32FF6FD" w14:textId="77777777" w:rsidR="00D26DCC" w:rsidRPr="00C569BD" w:rsidRDefault="00D26DCC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686A562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26838B9A" w14:textId="77777777" w:rsidR="0041434D" w:rsidRDefault="0041434D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84EBACD" w:rsidR="005726E8" w:rsidRPr="00FF4CC7" w:rsidRDefault="00A1089F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23</w:t>
      </w:r>
      <w:r w:rsidR="00FC39A8">
        <w:rPr>
          <w:spacing w:val="-3"/>
        </w:rPr>
        <w:t xml:space="preserve"> de </w:t>
      </w:r>
      <w:r>
        <w:rPr>
          <w:spacing w:val="-3"/>
        </w:rPr>
        <w:t>marz</w:t>
      </w:r>
      <w:r w:rsidR="00445835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F0B2DA" w14:textId="77777777" w:rsidR="00CB12CC" w:rsidRDefault="00CB12CC" w:rsidP="00DB250B">
      <w:r>
        <w:separator/>
      </w:r>
    </w:p>
  </w:endnote>
  <w:endnote w:type="continuationSeparator" w:id="0">
    <w:p w14:paraId="4A199738" w14:textId="77777777" w:rsidR="00CB12CC" w:rsidRDefault="00CB12CC" w:rsidP="00DB250B">
      <w:r>
        <w:continuationSeparator/>
      </w:r>
    </w:p>
  </w:endnote>
  <w:endnote w:type="continuationNotice" w:id="1">
    <w:p w14:paraId="543E957F" w14:textId="77777777" w:rsidR="00CB12CC" w:rsidRDefault="00CB12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87262" w14:textId="77777777" w:rsidR="00CB12CC" w:rsidRDefault="00CB12CC" w:rsidP="00DB250B">
      <w:r>
        <w:separator/>
      </w:r>
    </w:p>
  </w:footnote>
  <w:footnote w:type="continuationSeparator" w:id="0">
    <w:p w14:paraId="088A26E1" w14:textId="77777777" w:rsidR="00CB12CC" w:rsidRDefault="00CB12CC" w:rsidP="00DB250B">
      <w:r>
        <w:continuationSeparator/>
      </w:r>
    </w:p>
  </w:footnote>
  <w:footnote w:type="continuationNotice" w:id="1">
    <w:p w14:paraId="69A4D84F" w14:textId="77777777" w:rsidR="00CB12CC" w:rsidRDefault="00CB12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803A95"/>
    <w:multiLevelType w:val="hybridMultilevel"/>
    <w:tmpl w:val="507C11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62121B5"/>
    <w:multiLevelType w:val="hybridMultilevel"/>
    <w:tmpl w:val="CBFC156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6F30B3F"/>
    <w:multiLevelType w:val="hybridMultilevel"/>
    <w:tmpl w:val="4D16AD3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E6F0D8B"/>
    <w:multiLevelType w:val="hybridMultilevel"/>
    <w:tmpl w:val="A40AA434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C5EA8"/>
    <w:multiLevelType w:val="hybridMultilevel"/>
    <w:tmpl w:val="22FA59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37D7A9C"/>
    <w:multiLevelType w:val="hybridMultilevel"/>
    <w:tmpl w:val="14763D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000628A"/>
    <w:multiLevelType w:val="hybridMultilevel"/>
    <w:tmpl w:val="02E6A9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0EA71F0"/>
    <w:multiLevelType w:val="hybridMultilevel"/>
    <w:tmpl w:val="9AF8B26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8975041"/>
    <w:multiLevelType w:val="multilevel"/>
    <w:tmpl w:val="353C96D4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BB57795"/>
    <w:multiLevelType w:val="hybridMultilevel"/>
    <w:tmpl w:val="B594A5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FC12F0D"/>
    <w:multiLevelType w:val="hybridMultilevel"/>
    <w:tmpl w:val="86B2EF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67F7478"/>
    <w:multiLevelType w:val="hybridMultilevel"/>
    <w:tmpl w:val="04D00C9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0BA5959"/>
    <w:multiLevelType w:val="hybridMultilevel"/>
    <w:tmpl w:val="0C6A9BC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75300650"/>
    <w:multiLevelType w:val="hybridMultilevel"/>
    <w:tmpl w:val="99D633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78A2BC6"/>
    <w:multiLevelType w:val="multilevel"/>
    <w:tmpl w:val="99D6335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B90239C"/>
    <w:multiLevelType w:val="hybridMultilevel"/>
    <w:tmpl w:val="86B42BC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10"/>
  </w:num>
  <w:num w:numId="5">
    <w:abstractNumId w:val="3"/>
  </w:num>
  <w:num w:numId="6">
    <w:abstractNumId w:val="4"/>
  </w:num>
  <w:num w:numId="7">
    <w:abstractNumId w:val="16"/>
  </w:num>
  <w:num w:numId="8">
    <w:abstractNumId w:val="8"/>
  </w:num>
  <w:num w:numId="9">
    <w:abstractNumId w:val="1"/>
  </w:num>
  <w:num w:numId="10">
    <w:abstractNumId w:val="14"/>
  </w:num>
  <w:num w:numId="11">
    <w:abstractNumId w:val="15"/>
  </w:num>
  <w:num w:numId="12">
    <w:abstractNumId w:val="9"/>
  </w:num>
  <w:num w:numId="13">
    <w:abstractNumId w:val="12"/>
  </w:num>
  <w:num w:numId="14">
    <w:abstractNumId w:val="5"/>
  </w:num>
  <w:num w:numId="15">
    <w:abstractNumId w:val="6"/>
  </w:num>
  <w:num w:numId="16">
    <w:abstractNumId w:val="7"/>
  </w:num>
  <w:num w:numId="1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06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6F6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978"/>
    <w:rsid w:val="00003A11"/>
    <w:rsid w:val="00003ACA"/>
    <w:rsid w:val="000041C3"/>
    <w:rsid w:val="000042BB"/>
    <w:rsid w:val="00004481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347"/>
    <w:rsid w:val="00013485"/>
    <w:rsid w:val="00013CBD"/>
    <w:rsid w:val="0001424B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27B"/>
    <w:rsid w:val="0002663A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786"/>
    <w:rsid w:val="000347EC"/>
    <w:rsid w:val="0003491F"/>
    <w:rsid w:val="00034B0E"/>
    <w:rsid w:val="00034F01"/>
    <w:rsid w:val="00035662"/>
    <w:rsid w:val="0003583A"/>
    <w:rsid w:val="00036051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237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739C"/>
    <w:rsid w:val="00077446"/>
    <w:rsid w:val="00077637"/>
    <w:rsid w:val="000777BA"/>
    <w:rsid w:val="00077C7D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796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C5C"/>
    <w:rsid w:val="00093C8F"/>
    <w:rsid w:val="00093FDC"/>
    <w:rsid w:val="000941D7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53D6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E01F0"/>
    <w:rsid w:val="000E02CC"/>
    <w:rsid w:val="000E0540"/>
    <w:rsid w:val="000E058F"/>
    <w:rsid w:val="000E0998"/>
    <w:rsid w:val="000E0A22"/>
    <w:rsid w:val="000E0D46"/>
    <w:rsid w:val="000E165B"/>
    <w:rsid w:val="000E16BF"/>
    <w:rsid w:val="000E172A"/>
    <w:rsid w:val="000E1DA3"/>
    <w:rsid w:val="000E1EAA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231D"/>
    <w:rsid w:val="000F2402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ECF"/>
    <w:rsid w:val="001022E6"/>
    <w:rsid w:val="00102308"/>
    <w:rsid w:val="001026D4"/>
    <w:rsid w:val="0010343B"/>
    <w:rsid w:val="00103597"/>
    <w:rsid w:val="00103B41"/>
    <w:rsid w:val="00103CD3"/>
    <w:rsid w:val="00103D0B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4F97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686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166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0EE"/>
    <w:rsid w:val="0017462B"/>
    <w:rsid w:val="00174F30"/>
    <w:rsid w:val="00175316"/>
    <w:rsid w:val="0017534C"/>
    <w:rsid w:val="00175AF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C4B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91"/>
    <w:rsid w:val="001A6261"/>
    <w:rsid w:val="001A6311"/>
    <w:rsid w:val="001A63AC"/>
    <w:rsid w:val="001A6513"/>
    <w:rsid w:val="001A6A24"/>
    <w:rsid w:val="001A6DB0"/>
    <w:rsid w:val="001A6DC5"/>
    <w:rsid w:val="001A71C0"/>
    <w:rsid w:val="001A7693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48C"/>
    <w:rsid w:val="001E08E6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91F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B68"/>
    <w:rsid w:val="00203C09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6CD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7DD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70"/>
    <w:rsid w:val="002B1013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5E80"/>
    <w:rsid w:val="002B61AC"/>
    <w:rsid w:val="002B6637"/>
    <w:rsid w:val="002B6DE0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5E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5BBD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6E98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53"/>
    <w:rsid w:val="002E37BF"/>
    <w:rsid w:val="002E3A18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11E2"/>
    <w:rsid w:val="00301236"/>
    <w:rsid w:val="00301279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9E5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1E9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B9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02C"/>
    <w:rsid w:val="00366539"/>
    <w:rsid w:val="00366F0F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3B2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A2"/>
    <w:rsid w:val="003A2720"/>
    <w:rsid w:val="003A2976"/>
    <w:rsid w:val="003A2B70"/>
    <w:rsid w:val="003A2D92"/>
    <w:rsid w:val="003A2DFE"/>
    <w:rsid w:val="003A2F1B"/>
    <w:rsid w:val="003A329D"/>
    <w:rsid w:val="003A38C2"/>
    <w:rsid w:val="003A39A6"/>
    <w:rsid w:val="003A3DE6"/>
    <w:rsid w:val="003A3FEB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8B1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7213"/>
    <w:rsid w:val="003C73FD"/>
    <w:rsid w:val="003C779C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B21"/>
    <w:rsid w:val="003E410F"/>
    <w:rsid w:val="003E4B06"/>
    <w:rsid w:val="003E4B37"/>
    <w:rsid w:val="003E53DD"/>
    <w:rsid w:val="003E590F"/>
    <w:rsid w:val="003E5D46"/>
    <w:rsid w:val="003E5DB9"/>
    <w:rsid w:val="003E5F29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C58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E7"/>
    <w:rsid w:val="0040174F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DB5"/>
    <w:rsid w:val="00404F6B"/>
    <w:rsid w:val="00405511"/>
    <w:rsid w:val="00406953"/>
    <w:rsid w:val="00406A01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81B"/>
    <w:rsid w:val="0041581C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628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871"/>
    <w:rsid w:val="004623E5"/>
    <w:rsid w:val="00462448"/>
    <w:rsid w:val="0046251C"/>
    <w:rsid w:val="00462C2C"/>
    <w:rsid w:val="00462EA9"/>
    <w:rsid w:val="00463201"/>
    <w:rsid w:val="00463554"/>
    <w:rsid w:val="004639A6"/>
    <w:rsid w:val="00463A01"/>
    <w:rsid w:val="00463B51"/>
    <w:rsid w:val="00463BEA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B97"/>
    <w:rsid w:val="00476C2E"/>
    <w:rsid w:val="00476C75"/>
    <w:rsid w:val="00476E44"/>
    <w:rsid w:val="00476EE3"/>
    <w:rsid w:val="0047793A"/>
    <w:rsid w:val="0048056C"/>
    <w:rsid w:val="00480829"/>
    <w:rsid w:val="00480E67"/>
    <w:rsid w:val="004811AD"/>
    <w:rsid w:val="0048142A"/>
    <w:rsid w:val="004815E3"/>
    <w:rsid w:val="00481864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907D7"/>
    <w:rsid w:val="00490811"/>
    <w:rsid w:val="0049100F"/>
    <w:rsid w:val="0049116C"/>
    <w:rsid w:val="004914F4"/>
    <w:rsid w:val="0049160C"/>
    <w:rsid w:val="00491662"/>
    <w:rsid w:val="0049177A"/>
    <w:rsid w:val="004921C3"/>
    <w:rsid w:val="00492368"/>
    <w:rsid w:val="00492FA5"/>
    <w:rsid w:val="00493299"/>
    <w:rsid w:val="00493355"/>
    <w:rsid w:val="004939C8"/>
    <w:rsid w:val="004943E6"/>
    <w:rsid w:val="004943FF"/>
    <w:rsid w:val="00494746"/>
    <w:rsid w:val="0049517F"/>
    <w:rsid w:val="00495526"/>
    <w:rsid w:val="004959C6"/>
    <w:rsid w:val="00495C7A"/>
    <w:rsid w:val="00495EAC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2A34"/>
    <w:rsid w:val="004B2C05"/>
    <w:rsid w:val="004B3011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BE4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D7C37"/>
    <w:rsid w:val="004E0DBF"/>
    <w:rsid w:val="004E1392"/>
    <w:rsid w:val="004E15A6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0C87"/>
    <w:rsid w:val="005010CC"/>
    <w:rsid w:val="005016F1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5C23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2B6"/>
    <w:rsid w:val="00527522"/>
    <w:rsid w:val="00527DED"/>
    <w:rsid w:val="00530144"/>
    <w:rsid w:val="0053087B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1D88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C2D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1FA1"/>
    <w:rsid w:val="005A24B8"/>
    <w:rsid w:val="005A283D"/>
    <w:rsid w:val="005A2869"/>
    <w:rsid w:val="005A2B61"/>
    <w:rsid w:val="005A32F7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D4A"/>
    <w:rsid w:val="005B7316"/>
    <w:rsid w:val="005B7D5D"/>
    <w:rsid w:val="005B7EC3"/>
    <w:rsid w:val="005C04FE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BF2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5B16"/>
    <w:rsid w:val="005D5F2F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483"/>
    <w:rsid w:val="006075C3"/>
    <w:rsid w:val="006075CA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58"/>
    <w:rsid w:val="00645DC9"/>
    <w:rsid w:val="006463A0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BB1"/>
    <w:rsid w:val="00680341"/>
    <w:rsid w:val="00680DD6"/>
    <w:rsid w:val="0068105A"/>
    <w:rsid w:val="00681177"/>
    <w:rsid w:val="00681FD4"/>
    <w:rsid w:val="00682085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678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8F6"/>
    <w:rsid w:val="006B3D43"/>
    <w:rsid w:val="006B3DF2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C38"/>
    <w:rsid w:val="006E2D7F"/>
    <w:rsid w:val="006E2DE9"/>
    <w:rsid w:val="006E2E3F"/>
    <w:rsid w:val="006E2F4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462"/>
    <w:rsid w:val="0070396C"/>
    <w:rsid w:val="00703B03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2C31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796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0F2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268"/>
    <w:rsid w:val="00755281"/>
    <w:rsid w:val="00755642"/>
    <w:rsid w:val="00755BA6"/>
    <w:rsid w:val="00755E02"/>
    <w:rsid w:val="0075608C"/>
    <w:rsid w:val="00756A63"/>
    <w:rsid w:val="00756D0B"/>
    <w:rsid w:val="00756F0B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723"/>
    <w:rsid w:val="00770750"/>
    <w:rsid w:val="00770D52"/>
    <w:rsid w:val="00770EAC"/>
    <w:rsid w:val="00770FC3"/>
    <w:rsid w:val="00771E82"/>
    <w:rsid w:val="007725AF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1E2E"/>
    <w:rsid w:val="0078202A"/>
    <w:rsid w:val="0078211B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29B5"/>
    <w:rsid w:val="007C3092"/>
    <w:rsid w:val="007C3388"/>
    <w:rsid w:val="007C33FA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3B3"/>
    <w:rsid w:val="00802DC9"/>
    <w:rsid w:val="00803231"/>
    <w:rsid w:val="0080345E"/>
    <w:rsid w:val="00803B34"/>
    <w:rsid w:val="00803D9F"/>
    <w:rsid w:val="008047D5"/>
    <w:rsid w:val="0080483C"/>
    <w:rsid w:val="00804F8D"/>
    <w:rsid w:val="00805280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C74"/>
    <w:rsid w:val="0082700E"/>
    <w:rsid w:val="008270B9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597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C2E"/>
    <w:rsid w:val="00844C4A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47BE2"/>
    <w:rsid w:val="00847BE4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441"/>
    <w:rsid w:val="00871F52"/>
    <w:rsid w:val="00871FE7"/>
    <w:rsid w:val="00872ED8"/>
    <w:rsid w:val="008735D7"/>
    <w:rsid w:val="00873658"/>
    <w:rsid w:val="00874092"/>
    <w:rsid w:val="008741A0"/>
    <w:rsid w:val="008747C2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6C5"/>
    <w:rsid w:val="00882861"/>
    <w:rsid w:val="00882981"/>
    <w:rsid w:val="00882B15"/>
    <w:rsid w:val="00882EAC"/>
    <w:rsid w:val="00883685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9A0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71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0FE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24A"/>
    <w:rsid w:val="008B341F"/>
    <w:rsid w:val="008B36A3"/>
    <w:rsid w:val="008B388A"/>
    <w:rsid w:val="008B3BA5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1C"/>
    <w:rsid w:val="008C4459"/>
    <w:rsid w:val="008C4563"/>
    <w:rsid w:val="008C4658"/>
    <w:rsid w:val="008C46B3"/>
    <w:rsid w:val="008C46CC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0D9D"/>
    <w:rsid w:val="008F1C1A"/>
    <w:rsid w:val="008F21F5"/>
    <w:rsid w:val="008F2269"/>
    <w:rsid w:val="008F2DF3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DF"/>
    <w:rsid w:val="009049F7"/>
    <w:rsid w:val="00904B8D"/>
    <w:rsid w:val="009051ED"/>
    <w:rsid w:val="0090599A"/>
    <w:rsid w:val="00905D85"/>
    <w:rsid w:val="00905E41"/>
    <w:rsid w:val="0090618C"/>
    <w:rsid w:val="009065CD"/>
    <w:rsid w:val="00906C32"/>
    <w:rsid w:val="00906C8B"/>
    <w:rsid w:val="0090705E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5DA7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6B1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230"/>
    <w:rsid w:val="00972540"/>
    <w:rsid w:val="009727D5"/>
    <w:rsid w:val="00972FA1"/>
    <w:rsid w:val="0097325F"/>
    <w:rsid w:val="00973268"/>
    <w:rsid w:val="00973479"/>
    <w:rsid w:val="0097401F"/>
    <w:rsid w:val="0097440A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EC2"/>
    <w:rsid w:val="00995EEC"/>
    <w:rsid w:val="009963DF"/>
    <w:rsid w:val="00996848"/>
    <w:rsid w:val="009968E2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6B2"/>
    <w:rsid w:val="009A1942"/>
    <w:rsid w:val="009A1E18"/>
    <w:rsid w:val="009A2040"/>
    <w:rsid w:val="009A256A"/>
    <w:rsid w:val="009A2587"/>
    <w:rsid w:val="009A286C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C77"/>
    <w:rsid w:val="009A5CE9"/>
    <w:rsid w:val="009A5E62"/>
    <w:rsid w:val="009A63BB"/>
    <w:rsid w:val="009A6620"/>
    <w:rsid w:val="009A6CA2"/>
    <w:rsid w:val="009A6F6E"/>
    <w:rsid w:val="009A77B6"/>
    <w:rsid w:val="009B01FC"/>
    <w:rsid w:val="009B0394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862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6FE"/>
    <w:rsid w:val="009F17EE"/>
    <w:rsid w:val="009F1AAE"/>
    <w:rsid w:val="009F1EA0"/>
    <w:rsid w:val="009F2281"/>
    <w:rsid w:val="009F2BF4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21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9AA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5A16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7EF"/>
    <w:rsid w:val="00A5394D"/>
    <w:rsid w:val="00A53AB6"/>
    <w:rsid w:val="00A53F34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701E2"/>
    <w:rsid w:val="00A7053B"/>
    <w:rsid w:val="00A706B2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6CD"/>
    <w:rsid w:val="00A835B7"/>
    <w:rsid w:val="00A837BD"/>
    <w:rsid w:val="00A83EB6"/>
    <w:rsid w:val="00A84003"/>
    <w:rsid w:val="00A841E9"/>
    <w:rsid w:val="00A849C1"/>
    <w:rsid w:val="00A84B05"/>
    <w:rsid w:val="00A84D0D"/>
    <w:rsid w:val="00A85238"/>
    <w:rsid w:val="00A853F1"/>
    <w:rsid w:val="00A85A6F"/>
    <w:rsid w:val="00A862F0"/>
    <w:rsid w:val="00A868C0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8E9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11D1"/>
    <w:rsid w:val="00AD1706"/>
    <w:rsid w:val="00AD187B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E41"/>
    <w:rsid w:val="00AD4F6C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5A4"/>
    <w:rsid w:val="00AE618C"/>
    <w:rsid w:val="00AE6868"/>
    <w:rsid w:val="00AE6943"/>
    <w:rsid w:val="00AE6BBC"/>
    <w:rsid w:val="00AE71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2A69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F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1C"/>
    <w:rsid w:val="00B13CD5"/>
    <w:rsid w:val="00B13D09"/>
    <w:rsid w:val="00B14362"/>
    <w:rsid w:val="00B14965"/>
    <w:rsid w:val="00B149AD"/>
    <w:rsid w:val="00B14D4E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6B7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6BB2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62B"/>
    <w:rsid w:val="00B7293F"/>
    <w:rsid w:val="00B7297E"/>
    <w:rsid w:val="00B72BCD"/>
    <w:rsid w:val="00B72D00"/>
    <w:rsid w:val="00B733F5"/>
    <w:rsid w:val="00B73A73"/>
    <w:rsid w:val="00B73C28"/>
    <w:rsid w:val="00B749BC"/>
    <w:rsid w:val="00B74E38"/>
    <w:rsid w:val="00B74E4F"/>
    <w:rsid w:val="00B75463"/>
    <w:rsid w:val="00B75774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810"/>
    <w:rsid w:val="00B87964"/>
    <w:rsid w:val="00B87AD8"/>
    <w:rsid w:val="00B905D2"/>
    <w:rsid w:val="00B90AAF"/>
    <w:rsid w:val="00B9102A"/>
    <w:rsid w:val="00B91166"/>
    <w:rsid w:val="00B91755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97D8C"/>
    <w:rsid w:val="00BA0248"/>
    <w:rsid w:val="00BA02EB"/>
    <w:rsid w:val="00BA05D4"/>
    <w:rsid w:val="00BA0B8E"/>
    <w:rsid w:val="00BA1455"/>
    <w:rsid w:val="00BA16B7"/>
    <w:rsid w:val="00BA16C8"/>
    <w:rsid w:val="00BA1E34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358A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57"/>
    <w:rsid w:val="00BC40AD"/>
    <w:rsid w:val="00BC414D"/>
    <w:rsid w:val="00BC4791"/>
    <w:rsid w:val="00BC4A4B"/>
    <w:rsid w:val="00BC4A4D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9C1"/>
    <w:rsid w:val="00BC6E7D"/>
    <w:rsid w:val="00BD034A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272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C5A"/>
    <w:rsid w:val="00BE3DF2"/>
    <w:rsid w:val="00BE3F20"/>
    <w:rsid w:val="00BE4259"/>
    <w:rsid w:val="00BE42E0"/>
    <w:rsid w:val="00BE4362"/>
    <w:rsid w:val="00BE478E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DB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36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C76"/>
    <w:rsid w:val="00C00E68"/>
    <w:rsid w:val="00C00ED1"/>
    <w:rsid w:val="00C00F8F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646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75C"/>
    <w:rsid w:val="00C25E6A"/>
    <w:rsid w:val="00C26312"/>
    <w:rsid w:val="00C2692F"/>
    <w:rsid w:val="00C26A59"/>
    <w:rsid w:val="00C26BFB"/>
    <w:rsid w:val="00C26DB3"/>
    <w:rsid w:val="00C26F94"/>
    <w:rsid w:val="00C275A9"/>
    <w:rsid w:val="00C279C3"/>
    <w:rsid w:val="00C27C65"/>
    <w:rsid w:val="00C3065F"/>
    <w:rsid w:val="00C30B03"/>
    <w:rsid w:val="00C30E8E"/>
    <w:rsid w:val="00C31404"/>
    <w:rsid w:val="00C31528"/>
    <w:rsid w:val="00C3171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D0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5C4D"/>
    <w:rsid w:val="00C55DB5"/>
    <w:rsid w:val="00C56971"/>
    <w:rsid w:val="00C569BD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26FD"/>
    <w:rsid w:val="00C631AB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77B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8AB"/>
    <w:rsid w:val="00CB0E74"/>
    <w:rsid w:val="00CB113A"/>
    <w:rsid w:val="00CB12CC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0EB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6C2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814"/>
    <w:rsid w:val="00D529ED"/>
    <w:rsid w:val="00D52D87"/>
    <w:rsid w:val="00D52E8E"/>
    <w:rsid w:val="00D52EC8"/>
    <w:rsid w:val="00D52F8B"/>
    <w:rsid w:val="00D53A8A"/>
    <w:rsid w:val="00D53DCE"/>
    <w:rsid w:val="00D54DDC"/>
    <w:rsid w:val="00D55475"/>
    <w:rsid w:val="00D566A7"/>
    <w:rsid w:val="00D56847"/>
    <w:rsid w:val="00D56E09"/>
    <w:rsid w:val="00D57196"/>
    <w:rsid w:val="00D574A8"/>
    <w:rsid w:val="00D57B84"/>
    <w:rsid w:val="00D57EB5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D1F"/>
    <w:rsid w:val="00D91011"/>
    <w:rsid w:val="00D912D3"/>
    <w:rsid w:val="00D9142F"/>
    <w:rsid w:val="00D91BEE"/>
    <w:rsid w:val="00D92235"/>
    <w:rsid w:val="00D92368"/>
    <w:rsid w:val="00D92470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7384"/>
    <w:rsid w:val="00DA7574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EBE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1AA2"/>
    <w:rsid w:val="00E02558"/>
    <w:rsid w:val="00E028D6"/>
    <w:rsid w:val="00E029F3"/>
    <w:rsid w:val="00E02C16"/>
    <w:rsid w:val="00E03262"/>
    <w:rsid w:val="00E033EA"/>
    <w:rsid w:val="00E036D8"/>
    <w:rsid w:val="00E03BFC"/>
    <w:rsid w:val="00E041DB"/>
    <w:rsid w:val="00E04613"/>
    <w:rsid w:val="00E048D4"/>
    <w:rsid w:val="00E05242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2679"/>
    <w:rsid w:val="00E52FD5"/>
    <w:rsid w:val="00E54651"/>
    <w:rsid w:val="00E54E79"/>
    <w:rsid w:val="00E54E91"/>
    <w:rsid w:val="00E551FF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777"/>
    <w:rsid w:val="00EB182A"/>
    <w:rsid w:val="00EB1AF6"/>
    <w:rsid w:val="00EB1ED4"/>
    <w:rsid w:val="00EB1FD5"/>
    <w:rsid w:val="00EB22E9"/>
    <w:rsid w:val="00EB283E"/>
    <w:rsid w:val="00EB29B7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1BCB"/>
    <w:rsid w:val="00EC25DC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177"/>
    <w:rsid w:val="00F02724"/>
    <w:rsid w:val="00F02983"/>
    <w:rsid w:val="00F02A85"/>
    <w:rsid w:val="00F02F34"/>
    <w:rsid w:val="00F03042"/>
    <w:rsid w:val="00F0350C"/>
    <w:rsid w:val="00F0368D"/>
    <w:rsid w:val="00F03DBE"/>
    <w:rsid w:val="00F03EFC"/>
    <w:rsid w:val="00F04054"/>
    <w:rsid w:val="00F040DD"/>
    <w:rsid w:val="00F053DD"/>
    <w:rsid w:val="00F056B9"/>
    <w:rsid w:val="00F059D1"/>
    <w:rsid w:val="00F05ABE"/>
    <w:rsid w:val="00F05AD1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9C9"/>
    <w:rsid w:val="00F11BE5"/>
    <w:rsid w:val="00F11CB6"/>
    <w:rsid w:val="00F11CBA"/>
    <w:rsid w:val="00F1216A"/>
    <w:rsid w:val="00F121BB"/>
    <w:rsid w:val="00F12649"/>
    <w:rsid w:val="00F12700"/>
    <w:rsid w:val="00F129D8"/>
    <w:rsid w:val="00F13364"/>
    <w:rsid w:val="00F1378D"/>
    <w:rsid w:val="00F138BC"/>
    <w:rsid w:val="00F13CE0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6C"/>
    <w:rsid w:val="00F25D0F"/>
    <w:rsid w:val="00F26467"/>
    <w:rsid w:val="00F26D06"/>
    <w:rsid w:val="00F26E98"/>
    <w:rsid w:val="00F276B6"/>
    <w:rsid w:val="00F27768"/>
    <w:rsid w:val="00F27B16"/>
    <w:rsid w:val="00F27E1D"/>
    <w:rsid w:val="00F305AC"/>
    <w:rsid w:val="00F30E57"/>
    <w:rsid w:val="00F31000"/>
    <w:rsid w:val="00F310A6"/>
    <w:rsid w:val="00F313CB"/>
    <w:rsid w:val="00F315B4"/>
    <w:rsid w:val="00F318D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513F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0FE6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AA"/>
    <w:rsid w:val="00F76AE3"/>
    <w:rsid w:val="00F76D30"/>
    <w:rsid w:val="00F76F20"/>
    <w:rsid w:val="00F77066"/>
    <w:rsid w:val="00F77192"/>
    <w:rsid w:val="00F778C3"/>
    <w:rsid w:val="00F77AE4"/>
    <w:rsid w:val="00F77B47"/>
    <w:rsid w:val="00F77E0A"/>
    <w:rsid w:val="00F80271"/>
    <w:rsid w:val="00F802DC"/>
    <w:rsid w:val="00F82546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77B"/>
    <w:rsid w:val="00F96A33"/>
    <w:rsid w:val="00F96BC9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B79"/>
    <w:rsid w:val="00FB0EE4"/>
    <w:rsid w:val="00FB1033"/>
    <w:rsid w:val="00FB1906"/>
    <w:rsid w:val="00FB1A01"/>
    <w:rsid w:val="00FB1F1B"/>
    <w:rsid w:val="00FB212C"/>
    <w:rsid w:val="00FB2C32"/>
    <w:rsid w:val="00FB3167"/>
    <w:rsid w:val="00FB4F24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0B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925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1129</TotalTime>
  <Pages>9</Pages>
  <Words>2655</Words>
  <Characters>14607</Characters>
  <Application>Microsoft Office Word</Application>
  <DocSecurity>0</DocSecurity>
  <Lines>121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180</cp:revision>
  <dcterms:created xsi:type="dcterms:W3CDTF">2022-02-06T08:24:00Z</dcterms:created>
  <dcterms:modified xsi:type="dcterms:W3CDTF">2022-03-27T15:26:00Z</dcterms:modified>
</cp:coreProperties>
</file>