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C39CEDB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E009F4">
        <w:rPr>
          <w:b/>
          <w:bCs/>
          <w:sz w:val="28"/>
          <w:szCs w:val="28"/>
        </w:rPr>
        <w:t>2</w:t>
      </w:r>
      <w:r w:rsidR="00C66EB0">
        <w:rPr>
          <w:b/>
          <w:bCs/>
          <w:sz w:val="28"/>
          <w:szCs w:val="28"/>
        </w:rPr>
        <w:t>9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20A81F68" w:rsidR="003A564C" w:rsidRPr="008F00DB" w:rsidRDefault="00C66EB0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109724453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r w:rsidRPr="00C66EB0">
        <w:rPr>
          <w:b/>
          <w:bCs/>
          <w:color w:val="000000"/>
          <w:sz w:val="28"/>
          <w:szCs w:val="28"/>
        </w:rPr>
        <w:t>LA EJECUCIÓN FORZOSA</w:t>
      </w:r>
      <w:bookmarkEnd w:id="0"/>
      <w:r w:rsidRPr="00C66EB0">
        <w:rPr>
          <w:b/>
          <w:bCs/>
          <w:color w:val="000000"/>
          <w:sz w:val="28"/>
          <w:szCs w:val="28"/>
        </w:rPr>
        <w:t>. DISPOSICIONES GENERALES EN MATERIA DE EJECUCIÓN. DEL RECONOCIMIENTO Y EJECUCIÓN DE RESOLUCIONES JUDICIALES Y DEL PROCEDIMIENTO DE EXEQUÁTUR; REFERENCIA A LA NORMATIVA DE LA UNIÓN EUROPEA EN LA MATERIA</w:t>
      </w:r>
      <w:r w:rsidR="008F00DB" w:rsidRPr="008F00DB">
        <w:rPr>
          <w:b/>
          <w:bCs/>
          <w:color w:val="000000"/>
          <w:sz w:val="28"/>
          <w:szCs w:val="28"/>
        </w:rPr>
        <w:t>.</w:t>
      </w:r>
      <w:bookmarkEnd w:id="1"/>
      <w:bookmarkEnd w:id="2"/>
      <w:bookmarkEnd w:id="3"/>
      <w:bookmarkEnd w:id="4"/>
      <w:bookmarkEnd w:id="5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224BF3FC" w:rsidR="00C35A6D" w:rsidRPr="007B1C43" w:rsidRDefault="00C66EB0" w:rsidP="00AB080F">
      <w:pPr>
        <w:spacing w:before="120" w:after="120" w:line="360" w:lineRule="auto"/>
        <w:jc w:val="both"/>
        <w:rPr>
          <w:spacing w:val="-3"/>
        </w:rPr>
      </w:pPr>
      <w:r w:rsidRPr="00C66EB0">
        <w:rPr>
          <w:b/>
          <w:bCs/>
          <w:spacing w:val="-3"/>
        </w:rPr>
        <w:t>LA EJECUCIÓN FORZOSA</w:t>
      </w:r>
      <w:r w:rsidR="009F36CA">
        <w:rPr>
          <w:b/>
          <w:bCs/>
          <w:spacing w:val="-3"/>
        </w:rPr>
        <w:t>.</w:t>
      </w:r>
    </w:p>
    <w:p w14:paraId="360D0ECF" w14:textId="119651C3" w:rsidR="001762F5" w:rsidRDefault="0034108B" w:rsidP="001762F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Los procesos de ejecución son </w:t>
      </w:r>
      <w:r w:rsidR="00EC2453">
        <w:rPr>
          <w:spacing w:val="-3"/>
        </w:rPr>
        <w:t>aquellos en</w:t>
      </w:r>
      <w:r w:rsidR="001762F5" w:rsidRPr="001762F5">
        <w:rPr>
          <w:spacing w:val="-3"/>
        </w:rPr>
        <w:t xml:space="preserve"> l</w:t>
      </w:r>
      <w:r w:rsidR="00EC2453">
        <w:rPr>
          <w:spacing w:val="-3"/>
        </w:rPr>
        <w:t>o</w:t>
      </w:r>
      <w:r w:rsidR="001762F5" w:rsidRPr="001762F5">
        <w:rPr>
          <w:spacing w:val="-3"/>
        </w:rPr>
        <w:t>s que la tutela judicial que recaba el demandante es la realización por el órgano jurisdiccional de una conducta que produce un cambio en la realidad para acomodarla a lo previsto en el título que fundamenta la pretensión, denominado título ejecutivo.</w:t>
      </w:r>
    </w:p>
    <w:p w14:paraId="4ECB5BB6" w14:textId="0721BE6A" w:rsidR="007516DF" w:rsidRDefault="007516DF" w:rsidP="001762F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800F78">
        <w:rPr>
          <w:spacing w:val="-3"/>
        </w:rPr>
        <w:t xml:space="preserve">En unas ocasiones, tal título es judicial, generalmente la sentencia que estima una pretensión de condena, pero en otras el ordenamiento concede a determinados títulos </w:t>
      </w:r>
      <w:r>
        <w:rPr>
          <w:spacing w:val="-3"/>
        </w:rPr>
        <w:t>extrajudiciales fuerza ejecutiva directa.</w:t>
      </w:r>
    </w:p>
    <w:p w14:paraId="3492971D" w14:textId="0CAB2242" w:rsidR="001B6B87" w:rsidRPr="001762F5" w:rsidRDefault="001B6B87" w:rsidP="001762F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En cualquier caso, la ejecución sólo se predica de las pretensiones de condena, disponiendo el artículo </w:t>
      </w:r>
      <w:r w:rsidR="004E5D9B">
        <w:rPr>
          <w:spacing w:val="-3"/>
        </w:rPr>
        <w:t xml:space="preserve">521 de la </w:t>
      </w:r>
      <w:r w:rsidR="004E5D9B" w:rsidRPr="002818DA">
        <w:rPr>
          <w:spacing w:val="-3"/>
        </w:rPr>
        <w:t>Ley de Enjuiciamiento Civil</w:t>
      </w:r>
      <w:r w:rsidR="004E5D9B">
        <w:rPr>
          <w:spacing w:val="-3"/>
        </w:rPr>
        <w:t xml:space="preserve"> </w:t>
      </w:r>
      <w:r w:rsidR="004E5D9B" w:rsidRPr="002818DA">
        <w:rPr>
          <w:spacing w:val="-3"/>
        </w:rPr>
        <w:t>de 7 de enero</w:t>
      </w:r>
      <w:r w:rsidR="004E5D9B">
        <w:rPr>
          <w:spacing w:val="-3"/>
        </w:rPr>
        <w:t xml:space="preserve"> de </w:t>
      </w:r>
      <w:r w:rsidR="004E5D9B" w:rsidRPr="002818DA">
        <w:rPr>
          <w:spacing w:val="-3"/>
        </w:rPr>
        <w:t>2000</w:t>
      </w:r>
      <w:r w:rsidR="004E5D9B">
        <w:rPr>
          <w:spacing w:val="-3"/>
        </w:rPr>
        <w:t xml:space="preserve"> que n</w:t>
      </w:r>
      <w:r w:rsidR="004E5D9B" w:rsidRPr="006D0550">
        <w:rPr>
          <w:spacing w:val="-3"/>
        </w:rPr>
        <w:t>o se despachará ejecución de las sentencias meramente declarativas ni de las constitutivas</w:t>
      </w:r>
      <w:r w:rsidR="004E5D9B">
        <w:rPr>
          <w:spacing w:val="-3"/>
        </w:rPr>
        <w:t>, sino que m</w:t>
      </w:r>
      <w:r w:rsidR="004E5D9B" w:rsidRPr="006D0550">
        <w:rPr>
          <w:spacing w:val="-3"/>
        </w:rPr>
        <w:t xml:space="preserve">ediante su certificación y, en su caso, el mandamiento judicial oportuno, las sentencias constitutivas firmes podrán permitir inscripciones y modificaciones en </w:t>
      </w:r>
      <w:r w:rsidR="004E5D9B">
        <w:rPr>
          <w:spacing w:val="-3"/>
        </w:rPr>
        <w:t>r</w:t>
      </w:r>
      <w:r w:rsidR="004E5D9B" w:rsidRPr="006D0550">
        <w:rPr>
          <w:spacing w:val="-3"/>
        </w:rPr>
        <w:t>egistros públicos, sin necesidad de que se despache ejecución</w:t>
      </w:r>
      <w:r w:rsidR="00EC4937">
        <w:rPr>
          <w:spacing w:val="-3"/>
        </w:rPr>
        <w:t>.</w:t>
      </w:r>
    </w:p>
    <w:p w14:paraId="56EFFB86" w14:textId="6E2BF25A" w:rsidR="002818DA" w:rsidRDefault="006C33FC" w:rsidP="002818D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Los procesos de ejecución está</w:t>
      </w:r>
      <w:r w:rsidR="0083221D">
        <w:rPr>
          <w:spacing w:val="-3"/>
        </w:rPr>
        <w:t>n</w:t>
      </w:r>
      <w:r>
        <w:rPr>
          <w:spacing w:val="-3"/>
        </w:rPr>
        <w:t xml:space="preserve"> regulados por </w:t>
      </w:r>
      <w:r w:rsidR="004A60FB">
        <w:rPr>
          <w:spacing w:val="-3"/>
        </w:rPr>
        <w:t>los Títulos I a V d</w:t>
      </w:r>
      <w:r>
        <w:rPr>
          <w:spacing w:val="-3"/>
        </w:rPr>
        <w:t xml:space="preserve">el Libro III de la </w:t>
      </w:r>
      <w:r w:rsidR="005A3198" w:rsidRPr="002818DA">
        <w:rPr>
          <w:spacing w:val="-3"/>
        </w:rPr>
        <w:t>Ley de Enjuiciamiento Civil</w:t>
      </w:r>
      <w:r w:rsidR="002F3804">
        <w:rPr>
          <w:spacing w:val="-3"/>
        </w:rPr>
        <w:t>.</w:t>
      </w:r>
    </w:p>
    <w:p w14:paraId="52073641" w14:textId="77777777" w:rsidR="00BE26A3" w:rsidRPr="002818DA" w:rsidRDefault="00BE26A3" w:rsidP="002818D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42DC4BA" w14:textId="77777777" w:rsidR="002818DA" w:rsidRPr="00BE26A3" w:rsidRDefault="002818DA" w:rsidP="00BE26A3">
      <w:pPr>
        <w:pStyle w:val="Prrafodelista"/>
        <w:spacing w:before="120" w:after="120" w:line="360" w:lineRule="auto"/>
        <w:ind w:left="0"/>
        <w:jc w:val="both"/>
        <w:rPr>
          <w:b/>
          <w:bCs/>
          <w:spacing w:val="-3"/>
        </w:rPr>
      </w:pPr>
      <w:r w:rsidRPr="00BE26A3">
        <w:rPr>
          <w:b/>
          <w:bCs/>
          <w:spacing w:val="-3"/>
        </w:rPr>
        <w:t>DISPOSICIONES GENERALES EN MATERIA DE EJECUCIÓN.</w:t>
      </w:r>
    </w:p>
    <w:p w14:paraId="01655CDD" w14:textId="7F1857F5" w:rsidR="002818DA" w:rsidRPr="002818DA" w:rsidRDefault="002F3804" w:rsidP="002818D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Previamente al análisis de las disposiciones generales en materia de ejecución debe hacerse referencia a los títulos ejecutivos,</w:t>
      </w:r>
      <w:r w:rsidR="00D55F66">
        <w:rPr>
          <w:spacing w:val="-3"/>
        </w:rPr>
        <w:t xml:space="preserve"> ya</w:t>
      </w:r>
      <w:r w:rsidR="00FE4B91">
        <w:rPr>
          <w:spacing w:val="-3"/>
        </w:rPr>
        <w:t xml:space="preserve"> que el artículo 517 de la Ley de </w:t>
      </w:r>
      <w:r w:rsidR="0042533E">
        <w:rPr>
          <w:spacing w:val="-3"/>
        </w:rPr>
        <w:t>E</w:t>
      </w:r>
      <w:r w:rsidR="00FE4B91">
        <w:rPr>
          <w:spacing w:val="-3"/>
        </w:rPr>
        <w:t xml:space="preserve">njuiciamiento </w:t>
      </w:r>
      <w:r w:rsidR="00FE4B91">
        <w:rPr>
          <w:spacing w:val="-3"/>
        </w:rPr>
        <w:lastRenderedPageBreak/>
        <w:t xml:space="preserve">Civil dispone que </w:t>
      </w:r>
      <w:r w:rsidR="0042533E">
        <w:rPr>
          <w:spacing w:val="-3"/>
        </w:rPr>
        <w:t>l</w:t>
      </w:r>
      <w:r w:rsidR="002818DA" w:rsidRPr="002818DA">
        <w:rPr>
          <w:spacing w:val="-3"/>
        </w:rPr>
        <w:t>a acción ejecutiva deberá fundarse en un título que tenga aparejada ejecución</w:t>
      </w:r>
      <w:r w:rsidR="00D55F66">
        <w:rPr>
          <w:spacing w:val="-3"/>
        </w:rPr>
        <w:t>, que únicamente son los siguientes:</w:t>
      </w:r>
    </w:p>
    <w:p w14:paraId="7E7B0C0D" w14:textId="61207B48" w:rsidR="00625285" w:rsidRPr="00625285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>La sentencia de condena firme.</w:t>
      </w:r>
    </w:p>
    <w:p w14:paraId="518A3E11" w14:textId="2979E20C" w:rsidR="00625285" w:rsidRPr="00625285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>Los laudos arbitrales y los acuerdos de mediación elevados a escritura pública.</w:t>
      </w:r>
    </w:p>
    <w:p w14:paraId="3F7BE905" w14:textId="7689774C" w:rsidR="00625285" w:rsidRPr="00625285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>Las resoluciones judiciales que aprueben u homologuen transacciones judiciales y acuerdos logrados en el proceso.</w:t>
      </w:r>
    </w:p>
    <w:p w14:paraId="0FA72C4D" w14:textId="63598F92" w:rsidR="00625285" w:rsidRPr="00625285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 xml:space="preserve">Las </w:t>
      </w:r>
      <w:r w:rsidR="007C29BC">
        <w:rPr>
          <w:spacing w:val="-3"/>
        </w:rPr>
        <w:t xml:space="preserve">copias de </w:t>
      </w:r>
      <w:r w:rsidRPr="00625285">
        <w:rPr>
          <w:spacing w:val="-3"/>
        </w:rPr>
        <w:t xml:space="preserve">escrituras públicas, </w:t>
      </w:r>
      <w:r w:rsidR="007C29BC">
        <w:rPr>
          <w:spacing w:val="-3"/>
        </w:rPr>
        <w:t>las primeras en todo caso y las segunda</w:t>
      </w:r>
      <w:r w:rsidR="003E446C">
        <w:rPr>
          <w:spacing w:val="-3"/>
        </w:rPr>
        <w:t>s</w:t>
      </w:r>
      <w:r w:rsidR="007C29BC">
        <w:rPr>
          <w:spacing w:val="-3"/>
        </w:rPr>
        <w:t xml:space="preserve"> cuando hayan sido expedidas en los términos establecidos</w:t>
      </w:r>
      <w:r w:rsidRPr="00625285">
        <w:rPr>
          <w:spacing w:val="-3"/>
        </w:rPr>
        <w:t>.</w:t>
      </w:r>
    </w:p>
    <w:p w14:paraId="1B5B4464" w14:textId="145F78FF" w:rsidR="00625285" w:rsidRPr="00625285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 xml:space="preserve">Las pólizas de contratos mercantiles firmadas por las partes </w:t>
      </w:r>
      <w:r w:rsidR="00032ABA">
        <w:rPr>
          <w:spacing w:val="-3"/>
        </w:rPr>
        <w:t>e intervenidas por notario</w:t>
      </w:r>
      <w:r w:rsidR="007C29BC">
        <w:rPr>
          <w:spacing w:val="-3"/>
        </w:rPr>
        <w:t xml:space="preserve"> en los términos establecidos.</w:t>
      </w:r>
    </w:p>
    <w:p w14:paraId="29D3F335" w14:textId="4BFF5B54" w:rsidR="00625285" w:rsidRPr="00625285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>Los títulos al portador o nominativos que representen obligaciones vencidas y los cupones, también vencidos, de dichos títulos</w:t>
      </w:r>
      <w:r w:rsidR="00EB4E73">
        <w:rPr>
          <w:spacing w:val="-3"/>
        </w:rPr>
        <w:t>.</w:t>
      </w:r>
    </w:p>
    <w:p w14:paraId="4325F073" w14:textId="1B419016" w:rsidR="00625285" w:rsidRPr="00625285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>Los certificados expedidos por las entidades encargadas de los registros contables respecto de los valores representados mediante anotaciones en cuenta.</w:t>
      </w:r>
    </w:p>
    <w:p w14:paraId="387CC0D0" w14:textId="46394649" w:rsidR="00625285" w:rsidRPr="00625285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 xml:space="preserve">El auto </w:t>
      </w:r>
      <w:r w:rsidR="00EB4E73">
        <w:rPr>
          <w:spacing w:val="-3"/>
        </w:rPr>
        <w:t>de cuantía máxima</w:t>
      </w:r>
      <w:r w:rsidRPr="00625285">
        <w:rPr>
          <w:spacing w:val="-3"/>
        </w:rPr>
        <w:t xml:space="preserve"> en procesos penales incoados por hechos cubiertos por el </w:t>
      </w:r>
      <w:r w:rsidR="00090E4B">
        <w:rPr>
          <w:spacing w:val="-3"/>
        </w:rPr>
        <w:t>s</w:t>
      </w:r>
      <w:r w:rsidRPr="00625285">
        <w:rPr>
          <w:spacing w:val="-3"/>
        </w:rPr>
        <w:t xml:space="preserve">eguro </w:t>
      </w:r>
      <w:r w:rsidR="00090E4B">
        <w:rPr>
          <w:spacing w:val="-3"/>
        </w:rPr>
        <w:t>o</w:t>
      </w:r>
      <w:r w:rsidRPr="00625285">
        <w:rPr>
          <w:spacing w:val="-3"/>
        </w:rPr>
        <w:t xml:space="preserve">bligatorio de </w:t>
      </w:r>
      <w:r w:rsidR="00090E4B">
        <w:rPr>
          <w:spacing w:val="-3"/>
        </w:rPr>
        <w:t>r</w:t>
      </w:r>
      <w:r w:rsidRPr="00625285">
        <w:rPr>
          <w:spacing w:val="-3"/>
        </w:rPr>
        <w:t xml:space="preserve">esponsabilidad </w:t>
      </w:r>
      <w:r w:rsidR="00090E4B">
        <w:rPr>
          <w:spacing w:val="-3"/>
        </w:rPr>
        <w:t>c</w:t>
      </w:r>
      <w:r w:rsidRPr="00625285">
        <w:rPr>
          <w:spacing w:val="-3"/>
        </w:rPr>
        <w:t>ivil derivada del uso y circulación de vehículos de motor.</w:t>
      </w:r>
    </w:p>
    <w:p w14:paraId="5347B1D6" w14:textId="701445B4" w:rsidR="002818DA" w:rsidRPr="002818DA" w:rsidRDefault="00625285" w:rsidP="00090E4B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25285">
        <w:rPr>
          <w:spacing w:val="-3"/>
        </w:rPr>
        <w:t xml:space="preserve">Las demás resoluciones y documentos que, por disposición </w:t>
      </w:r>
      <w:r w:rsidR="00090E4B">
        <w:rPr>
          <w:spacing w:val="-3"/>
        </w:rPr>
        <w:t>de la Ley</w:t>
      </w:r>
      <w:r w:rsidRPr="00625285">
        <w:rPr>
          <w:spacing w:val="-3"/>
        </w:rPr>
        <w:t>, lleven aparejada ejecución</w:t>
      </w:r>
      <w:r w:rsidR="00EB1729">
        <w:rPr>
          <w:spacing w:val="-3"/>
        </w:rPr>
        <w:t xml:space="preserve">, como </w:t>
      </w:r>
      <w:r w:rsidR="0001675E" w:rsidRPr="0001675E">
        <w:rPr>
          <w:spacing w:val="-3"/>
        </w:rPr>
        <w:t xml:space="preserve">los avales o seguros de devolución de cantidades anticipadas </w:t>
      </w:r>
      <w:r w:rsidR="007C29BC">
        <w:rPr>
          <w:spacing w:val="-3"/>
        </w:rPr>
        <w:t xml:space="preserve">en </w:t>
      </w:r>
      <w:r w:rsidR="0001675E" w:rsidRPr="0001675E">
        <w:rPr>
          <w:spacing w:val="-3"/>
        </w:rPr>
        <w:t>la compra de viviendas</w:t>
      </w:r>
      <w:r w:rsidR="007C29BC">
        <w:rPr>
          <w:spacing w:val="-3"/>
        </w:rPr>
        <w:t xml:space="preserve"> regulados por </w:t>
      </w:r>
      <w:r w:rsidR="0001675E" w:rsidRPr="0001675E">
        <w:rPr>
          <w:spacing w:val="-3"/>
        </w:rPr>
        <w:t xml:space="preserve">la </w:t>
      </w:r>
      <w:r w:rsidR="0001675E">
        <w:rPr>
          <w:spacing w:val="-3"/>
        </w:rPr>
        <w:t>L</w:t>
      </w:r>
      <w:r w:rsidR="0001675E" w:rsidRPr="0001675E">
        <w:rPr>
          <w:spacing w:val="-3"/>
        </w:rPr>
        <w:t>ey de 27 de julio</w:t>
      </w:r>
      <w:r w:rsidR="0001675E">
        <w:rPr>
          <w:spacing w:val="-3"/>
        </w:rPr>
        <w:t xml:space="preserve"> de 1968</w:t>
      </w:r>
      <w:r w:rsidR="007C29BC">
        <w:rPr>
          <w:spacing w:val="-3"/>
        </w:rPr>
        <w:t>.</w:t>
      </w:r>
    </w:p>
    <w:p w14:paraId="7F67A883" w14:textId="5C2C34FA" w:rsidR="002818DA" w:rsidRDefault="005A4CFE" w:rsidP="002818D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Sentado lo anterior, las </w:t>
      </w:r>
      <w:r w:rsidRPr="002818DA">
        <w:rPr>
          <w:spacing w:val="-3"/>
        </w:rPr>
        <w:t>disposiciones generales en materia de ejecución</w:t>
      </w:r>
      <w:r w:rsidR="002818DA" w:rsidRPr="002818DA">
        <w:rPr>
          <w:spacing w:val="-3"/>
        </w:rPr>
        <w:t xml:space="preserve"> </w:t>
      </w:r>
      <w:r>
        <w:rPr>
          <w:spacing w:val="-3"/>
        </w:rPr>
        <w:t xml:space="preserve">están recogidas en los </w:t>
      </w:r>
      <w:r w:rsidR="002818DA" w:rsidRPr="002818DA">
        <w:rPr>
          <w:spacing w:val="-3"/>
        </w:rPr>
        <w:t>art</w:t>
      </w:r>
      <w:r>
        <w:rPr>
          <w:spacing w:val="-3"/>
        </w:rPr>
        <w:t>ículos</w:t>
      </w:r>
      <w:r w:rsidR="002818DA" w:rsidRPr="002818DA">
        <w:rPr>
          <w:spacing w:val="-3"/>
        </w:rPr>
        <w:t xml:space="preserve"> 538 a 570</w:t>
      </w:r>
      <w:r>
        <w:rPr>
          <w:spacing w:val="-3"/>
        </w:rPr>
        <w:t xml:space="preserve"> de la Ley de Enjuiciamiento Civil, cuyas reglas esenciales son las siguientes:</w:t>
      </w:r>
    </w:p>
    <w:p w14:paraId="30C2959B" w14:textId="77777777" w:rsidR="005B1E71" w:rsidRDefault="00224ED1" w:rsidP="005B1E7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24ED1">
        <w:rPr>
          <w:spacing w:val="-3"/>
        </w:rPr>
        <w:t>Son parte en el proceso de ejecución</w:t>
      </w:r>
      <w:r w:rsidR="008326BA">
        <w:rPr>
          <w:spacing w:val="-3"/>
        </w:rPr>
        <w:t xml:space="preserve"> el ejecutante, que es</w:t>
      </w:r>
      <w:r w:rsidRPr="00224ED1">
        <w:rPr>
          <w:spacing w:val="-3"/>
        </w:rPr>
        <w:t xml:space="preserve"> </w:t>
      </w:r>
      <w:r w:rsidR="006527A3">
        <w:rPr>
          <w:spacing w:val="-3"/>
        </w:rPr>
        <w:t xml:space="preserve">quien </w:t>
      </w:r>
      <w:r w:rsidRPr="00224ED1">
        <w:rPr>
          <w:spacing w:val="-3"/>
        </w:rPr>
        <w:t>pide y obtiene el despacho de la ejecución</w:t>
      </w:r>
      <w:r w:rsidR="00472D2C">
        <w:rPr>
          <w:spacing w:val="-3"/>
        </w:rPr>
        <w:t xml:space="preserve">, </w:t>
      </w:r>
      <w:r w:rsidR="008326BA">
        <w:rPr>
          <w:spacing w:val="-3"/>
        </w:rPr>
        <w:t xml:space="preserve">y </w:t>
      </w:r>
      <w:r w:rsidR="00472D2C">
        <w:rPr>
          <w:spacing w:val="-3"/>
        </w:rPr>
        <w:t xml:space="preserve">que es </w:t>
      </w:r>
      <w:r w:rsidR="00472D2C" w:rsidRPr="00224ED1">
        <w:rPr>
          <w:spacing w:val="-3"/>
        </w:rPr>
        <w:t>quien apare</w:t>
      </w:r>
      <w:r w:rsidR="00472D2C">
        <w:rPr>
          <w:spacing w:val="-3"/>
        </w:rPr>
        <w:t>ce</w:t>
      </w:r>
      <w:r w:rsidR="00472D2C" w:rsidRPr="00224ED1">
        <w:rPr>
          <w:spacing w:val="-3"/>
        </w:rPr>
        <w:t xml:space="preserve"> como acreedor en el título ejecutivo</w:t>
      </w:r>
      <w:r w:rsidR="00472D2C">
        <w:rPr>
          <w:spacing w:val="-3"/>
        </w:rPr>
        <w:t xml:space="preserve">, </w:t>
      </w:r>
      <w:r w:rsidR="008326BA">
        <w:rPr>
          <w:spacing w:val="-3"/>
        </w:rPr>
        <w:t xml:space="preserve">y el ejecutado, que es </w:t>
      </w:r>
      <w:r w:rsidR="006527A3">
        <w:rPr>
          <w:spacing w:val="-3"/>
        </w:rPr>
        <w:t xml:space="preserve">aquél </w:t>
      </w:r>
      <w:r w:rsidRPr="00224ED1">
        <w:rPr>
          <w:spacing w:val="-3"/>
        </w:rPr>
        <w:t>frente a</w:t>
      </w:r>
      <w:r w:rsidR="006527A3">
        <w:rPr>
          <w:spacing w:val="-3"/>
        </w:rPr>
        <w:t>l</w:t>
      </w:r>
      <w:r w:rsidRPr="00224ED1">
        <w:rPr>
          <w:spacing w:val="-3"/>
        </w:rPr>
        <w:t xml:space="preserve"> que se despacha</w:t>
      </w:r>
      <w:r w:rsidR="005B1E71">
        <w:rPr>
          <w:spacing w:val="-3"/>
        </w:rPr>
        <w:t xml:space="preserve"> la ejecución.</w:t>
      </w:r>
    </w:p>
    <w:p w14:paraId="0515A38A" w14:textId="3FAB3641" w:rsidR="00224ED1" w:rsidRPr="00224ED1" w:rsidRDefault="005B1E71" w:rsidP="005B1E7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Como regla general, el ejecutado </w:t>
      </w:r>
      <w:r w:rsidR="00224ED1" w:rsidRPr="00224ED1">
        <w:rPr>
          <w:spacing w:val="-3"/>
        </w:rPr>
        <w:t xml:space="preserve">sólo podrá </w:t>
      </w:r>
      <w:r w:rsidR="00343AF4">
        <w:rPr>
          <w:spacing w:val="-3"/>
        </w:rPr>
        <w:t>ser</w:t>
      </w:r>
      <w:r w:rsidR="00224ED1" w:rsidRPr="00224ED1">
        <w:rPr>
          <w:spacing w:val="-3"/>
        </w:rPr>
        <w:t xml:space="preserve"> </w:t>
      </w:r>
      <w:r w:rsidR="00343AF4">
        <w:rPr>
          <w:spacing w:val="-3"/>
        </w:rPr>
        <w:t xml:space="preserve">uno de </w:t>
      </w:r>
      <w:r w:rsidR="00224ED1" w:rsidRPr="00224ED1">
        <w:rPr>
          <w:spacing w:val="-3"/>
        </w:rPr>
        <w:t>los siguientes sujetos:</w:t>
      </w:r>
    </w:p>
    <w:p w14:paraId="2A2F9936" w14:textId="7E3AFA41" w:rsidR="00224ED1" w:rsidRPr="00224ED1" w:rsidRDefault="00224ED1" w:rsidP="00B75B37">
      <w:pPr>
        <w:pStyle w:val="Prrafodelista"/>
        <w:numPr>
          <w:ilvl w:val="0"/>
          <w:numId w:val="35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24ED1">
        <w:rPr>
          <w:spacing w:val="-3"/>
        </w:rPr>
        <w:t>Quien aparezca como deudor en el mismo título.</w:t>
      </w:r>
    </w:p>
    <w:p w14:paraId="7F15694E" w14:textId="7EAD8589" w:rsidR="00224ED1" w:rsidRPr="00224ED1" w:rsidRDefault="00224ED1" w:rsidP="00B75B37">
      <w:pPr>
        <w:pStyle w:val="Prrafodelista"/>
        <w:numPr>
          <w:ilvl w:val="0"/>
          <w:numId w:val="35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24ED1">
        <w:rPr>
          <w:spacing w:val="-3"/>
        </w:rPr>
        <w:t>Quien, sin figurar como deudor en el título ejecutivo, responda personalmente de la deuda.</w:t>
      </w:r>
    </w:p>
    <w:p w14:paraId="064F999A" w14:textId="61E8D333" w:rsidR="00B454E2" w:rsidRPr="00B454E2" w:rsidRDefault="00224ED1" w:rsidP="00B75B37">
      <w:pPr>
        <w:pStyle w:val="Prrafodelista"/>
        <w:numPr>
          <w:ilvl w:val="0"/>
          <w:numId w:val="35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24ED1">
        <w:rPr>
          <w:spacing w:val="-3"/>
        </w:rPr>
        <w:t>Quien, sin figurar como deudor en el título ejecutivo, resulte ser propietario de los bienes especialmente afectos al pago de la deuda</w:t>
      </w:r>
      <w:r w:rsidR="00B454E2" w:rsidRPr="00B454E2">
        <w:rPr>
          <w:spacing w:val="-3"/>
        </w:rPr>
        <w:t>.</w:t>
      </w:r>
    </w:p>
    <w:p w14:paraId="36C4632A" w14:textId="3DFB8F1C" w:rsidR="00B454E2" w:rsidRPr="00B454E2" w:rsidRDefault="00B454E2" w:rsidP="005B1E7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454E2">
        <w:rPr>
          <w:spacing w:val="-3"/>
        </w:rPr>
        <w:t xml:space="preserve">También podrán utilizar los medios de defensa que la ley concede al ejecutado aquellas personas frente a las que no se haya despachado la ejecución, pero a </w:t>
      </w:r>
      <w:r w:rsidRPr="00B454E2">
        <w:rPr>
          <w:spacing w:val="-3"/>
        </w:rPr>
        <w:lastRenderedPageBreak/>
        <w:t>cuyos bienes haya dispuesto el tribunal que ésta se extienda por entender que, pese a no pertenecer dichos bienes al ejecutado, están afectos al cumplimiento de la obligación por la que se proceda.</w:t>
      </w:r>
    </w:p>
    <w:p w14:paraId="52E7084E" w14:textId="77777777" w:rsidR="00D5109B" w:rsidRDefault="00D5109B" w:rsidP="005B1E7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Además, se establecen reglas especiales para los siguientes casos:</w:t>
      </w:r>
    </w:p>
    <w:p w14:paraId="38CF4319" w14:textId="77777777" w:rsidR="004C501B" w:rsidRDefault="004C501B" w:rsidP="00B75B37">
      <w:pPr>
        <w:pStyle w:val="Prrafodelista"/>
        <w:numPr>
          <w:ilvl w:val="0"/>
          <w:numId w:val="36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S</w:t>
      </w:r>
      <w:r w:rsidR="002818DA" w:rsidRPr="002818DA">
        <w:rPr>
          <w:spacing w:val="-3"/>
        </w:rPr>
        <w:t>ucesión</w:t>
      </w:r>
      <w:r>
        <w:rPr>
          <w:spacing w:val="-3"/>
        </w:rPr>
        <w:t xml:space="preserve"> de ejecutante o ejecutado</w:t>
      </w:r>
      <w:r w:rsidR="002818DA" w:rsidRPr="002818DA">
        <w:rPr>
          <w:spacing w:val="-3"/>
        </w:rPr>
        <w:t>.</w:t>
      </w:r>
    </w:p>
    <w:p w14:paraId="4B19ACFB" w14:textId="77777777" w:rsidR="004C501B" w:rsidRDefault="002818DA" w:rsidP="00B75B37">
      <w:pPr>
        <w:pStyle w:val="Prrafodelista"/>
        <w:numPr>
          <w:ilvl w:val="0"/>
          <w:numId w:val="36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818DA">
        <w:rPr>
          <w:spacing w:val="-3"/>
        </w:rPr>
        <w:t>Ejecución en bienes gananciales</w:t>
      </w:r>
      <w:r w:rsidR="004C501B">
        <w:rPr>
          <w:spacing w:val="-3"/>
        </w:rPr>
        <w:t>.</w:t>
      </w:r>
    </w:p>
    <w:p w14:paraId="743CC84F" w14:textId="77777777" w:rsidR="001424BE" w:rsidRDefault="002818DA" w:rsidP="00B75B37">
      <w:pPr>
        <w:pStyle w:val="Prrafodelista"/>
        <w:numPr>
          <w:ilvl w:val="0"/>
          <w:numId w:val="36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818DA">
        <w:rPr>
          <w:spacing w:val="-3"/>
        </w:rPr>
        <w:t>Ejecución frente al deudor solidario.</w:t>
      </w:r>
    </w:p>
    <w:p w14:paraId="59D0AEEC" w14:textId="23C07992" w:rsidR="002818DA" w:rsidRPr="002818DA" w:rsidRDefault="001424BE" w:rsidP="00B75B37">
      <w:pPr>
        <w:pStyle w:val="Prrafodelista"/>
        <w:numPr>
          <w:ilvl w:val="0"/>
          <w:numId w:val="36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Cuando el ejecutado sea una </w:t>
      </w:r>
      <w:r w:rsidR="008326BA">
        <w:rPr>
          <w:spacing w:val="-3"/>
        </w:rPr>
        <w:t xml:space="preserve">unión o agrupación de empresas o entidades o una entidad </w:t>
      </w:r>
      <w:r w:rsidR="002818DA" w:rsidRPr="002818DA">
        <w:rPr>
          <w:spacing w:val="-3"/>
        </w:rPr>
        <w:t>sin personalidad jurídica.</w:t>
      </w:r>
    </w:p>
    <w:p w14:paraId="051982C4" w14:textId="4E52E5E8" w:rsidR="002818DA" w:rsidRPr="002818DA" w:rsidRDefault="00D206CF" w:rsidP="00170440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En la ejecución de títulos judiciales, </w:t>
      </w:r>
      <w:r w:rsidR="00FE1462">
        <w:rPr>
          <w:spacing w:val="-3"/>
        </w:rPr>
        <w:t>es competente</w:t>
      </w:r>
      <w:r w:rsidR="002818DA" w:rsidRPr="002818DA">
        <w:rPr>
          <w:spacing w:val="-3"/>
        </w:rPr>
        <w:t xml:space="preserve"> </w:t>
      </w:r>
      <w:r w:rsidR="00FE1462">
        <w:rPr>
          <w:spacing w:val="-3"/>
        </w:rPr>
        <w:t xml:space="preserve">para conocer del proceso de ejecución </w:t>
      </w:r>
      <w:r w:rsidR="002818DA" w:rsidRPr="002818DA">
        <w:rPr>
          <w:spacing w:val="-3"/>
        </w:rPr>
        <w:t xml:space="preserve">el </w:t>
      </w:r>
      <w:r w:rsidR="00FE1462">
        <w:rPr>
          <w:spacing w:val="-3"/>
        </w:rPr>
        <w:t>t</w:t>
      </w:r>
      <w:r w:rsidR="002818DA" w:rsidRPr="002818DA">
        <w:rPr>
          <w:spacing w:val="-3"/>
        </w:rPr>
        <w:t>ribunal que conoció del asunto en primera instancia o en el que se homologó o aprobó la transacción o acuerdo</w:t>
      </w:r>
      <w:r w:rsidR="00564B19">
        <w:rPr>
          <w:spacing w:val="-3"/>
        </w:rPr>
        <w:t xml:space="preserve">, o </w:t>
      </w:r>
      <w:r w:rsidR="002818DA" w:rsidRPr="002818DA">
        <w:rPr>
          <w:spacing w:val="-3"/>
        </w:rPr>
        <w:t xml:space="preserve">el Juzgado de Primera Instancia del lugar en que se haya dictado el laudo </w:t>
      </w:r>
      <w:r w:rsidR="00564B19">
        <w:rPr>
          <w:spacing w:val="-3"/>
        </w:rPr>
        <w:t xml:space="preserve">arbitral </w:t>
      </w:r>
      <w:r w:rsidR="002818DA" w:rsidRPr="002818DA">
        <w:rPr>
          <w:spacing w:val="-3"/>
        </w:rPr>
        <w:t>o se hubiera firmado el acuerdo de mediación.</w:t>
      </w:r>
    </w:p>
    <w:p w14:paraId="5FFE3C33" w14:textId="4E31F5E8" w:rsidR="00A23F47" w:rsidRDefault="00564B19" w:rsidP="0017044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En la e</w:t>
      </w:r>
      <w:r w:rsidR="002818DA" w:rsidRPr="002818DA">
        <w:rPr>
          <w:spacing w:val="-3"/>
        </w:rPr>
        <w:t xml:space="preserve">jecución </w:t>
      </w:r>
      <w:r>
        <w:rPr>
          <w:spacing w:val="-3"/>
        </w:rPr>
        <w:t xml:space="preserve">de </w:t>
      </w:r>
      <w:r w:rsidR="002818DA" w:rsidRPr="002818DA">
        <w:rPr>
          <w:spacing w:val="-3"/>
        </w:rPr>
        <w:t>títulos extrajudiciales</w:t>
      </w:r>
      <w:r>
        <w:rPr>
          <w:spacing w:val="-3"/>
        </w:rPr>
        <w:t>, es</w:t>
      </w:r>
      <w:r w:rsidR="002818DA" w:rsidRPr="002818DA">
        <w:rPr>
          <w:spacing w:val="-3"/>
        </w:rPr>
        <w:t xml:space="preserve"> competente</w:t>
      </w:r>
      <w:r w:rsidR="00A23F47">
        <w:rPr>
          <w:spacing w:val="-3"/>
        </w:rPr>
        <w:t>, a elección del ejecutante,</w:t>
      </w:r>
      <w:r w:rsidR="002818DA" w:rsidRPr="002818DA">
        <w:rPr>
          <w:spacing w:val="-3"/>
        </w:rPr>
        <w:t xml:space="preserve"> </w:t>
      </w:r>
      <w:r w:rsidR="009532CD">
        <w:rPr>
          <w:spacing w:val="-3"/>
        </w:rPr>
        <w:t xml:space="preserve">uno de los </w:t>
      </w:r>
      <w:r w:rsidR="002818DA" w:rsidRPr="002818DA">
        <w:rPr>
          <w:spacing w:val="-3"/>
        </w:rPr>
        <w:t>Juzgado</w:t>
      </w:r>
      <w:r w:rsidR="009532CD">
        <w:rPr>
          <w:spacing w:val="-3"/>
        </w:rPr>
        <w:t>s</w:t>
      </w:r>
      <w:r w:rsidR="002818DA" w:rsidRPr="002818DA">
        <w:rPr>
          <w:spacing w:val="-3"/>
        </w:rPr>
        <w:t xml:space="preserve"> de Primera Instancia </w:t>
      </w:r>
      <w:r w:rsidR="00A23F47">
        <w:rPr>
          <w:spacing w:val="-3"/>
        </w:rPr>
        <w:t>siguiente</w:t>
      </w:r>
      <w:r w:rsidR="009532CD">
        <w:rPr>
          <w:spacing w:val="-3"/>
        </w:rPr>
        <w:t>s, sin que sean a</w:t>
      </w:r>
      <w:r w:rsidR="009532CD" w:rsidRPr="002818DA">
        <w:rPr>
          <w:spacing w:val="-3"/>
        </w:rPr>
        <w:t>plicables las reglas sobre sumisión expresa o tácita</w:t>
      </w:r>
      <w:r w:rsidR="00A23F47">
        <w:rPr>
          <w:spacing w:val="-3"/>
        </w:rPr>
        <w:t>:</w:t>
      </w:r>
    </w:p>
    <w:p w14:paraId="31FF9254" w14:textId="77777777" w:rsidR="00A23F47" w:rsidRDefault="00A23F47" w:rsidP="00B75B37">
      <w:pPr>
        <w:pStyle w:val="Prrafodelista"/>
        <w:numPr>
          <w:ilvl w:val="0"/>
          <w:numId w:val="37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El </w:t>
      </w:r>
      <w:r w:rsidR="002818DA" w:rsidRPr="002818DA">
        <w:rPr>
          <w:spacing w:val="-3"/>
        </w:rPr>
        <w:t xml:space="preserve">del lugar que corresponda con arreglo a lo dispuesto en </w:t>
      </w:r>
      <w:r w:rsidR="000F0088">
        <w:rPr>
          <w:spacing w:val="-3"/>
        </w:rPr>
        <w:t>las normas generales de competencia territorial</w:t>
      </w:r>
      <w:r w:rsidR="002818DA" w:rsidRPr="002818DA">
        <w:rPr>
          <w:spacing w:val="-3"/>
        </w:rPr>
        <w:t>.</w:t>
      </w:r>
    </w:p>
    <w:p w14:paraId="0D24894F" w14:textId="77777777" w:rsidR="00A23F47" w:rsidRDefault="00A23F47" w:rsidP="00B75B37">
      <w:pPr>
        <w:pStyle w:val="Prrafodelista"/>
        <w:numPr>
          <w:ilvl w:val="0"/>
          <w:numId w:val="37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El </w:t>
      </w:r>
      <w:r w:rsidR="002818DA" w:rsidRPr="002818DA">
        <w:rPr>
          <w:spacing w:val="-3"/>
        </w:rPr>
        <w:t>del lugar de cumplimiento de la obligación según el título</w:t>
      </w:r>
      <w:r>
        <w:rPr>
          <w:spacing w:val="-3"/>
        </w:rPr>
        <w:t>.</w:t>
      </w:r>
    </w:p>
    <w:p w14:paraId="0B80357A" w14:textId="77777777" w:rsidR="00975ED0" w:rsidRDefault="00A23F47" w:rsidP="00B75B37">
      <w:pPr>
        <w:pStyle w:val="Prrafodelista"/>
        <w:numPr>
          <w:ilvl w:val="0"/>
          <w:numId w:val="37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El del</w:t>
      </w:r>
      <w:r w:rsidR="002818DA" w:rsidRPr="002818DA">
        <w:rPr>
          <w:spacing w:val="-3"/>
        </w:rPr>
        <w:t xml:space="preserve"> lugar en que se encuentren bienes del ejecutado que puedan ser embargados</w:t>
      </w:r>
      <w:r w:rsidR="00975ED0">
        <w:rPr>
          <w:spacing w:val="-3"/>
        </w:rPr>
        <w:t>.</w:t>
      </w:r>
    </w:p>
    <w:p w14:paraId="0DF6F9C1" w14:textId="5C69294C" w:rsidR="0055559B" w:rsidRDefault="0055559B" w:rsidP="00B75B37">
      <w:pPr>
        <w:pStyle w:val="Prrafodelista"/>
        <w:spacing w:before="120" w:after="120" w:line="360" w:lineRule="auto"/>
        <w:ind w:left="1560" w:firstLine="283"/>
        <w:jc w:val="both"/>
        <w:rPr>
          <w:spacing w:val="-3"/>
        </w:rPr>
      </w:pPr>
      <w:r w:rsidRPr="0055559B">
        <w:rPr>
          <w:spacing w:val="-3"/>
        </w:rPr>
        <w:t>Si hubiese varios ejecutados, será competente el tribunal que lo sea respecto de cualquier ejecutado, a elección del ejecutante</w:t>
      </w:r>
      <w:r>
        <w:rPr>
          <w:spacing w:val="-3"/>
        </w:rPr>
        <w:t>.</w:t>
      </w:r>
    </w:p>
    <w:p w14:paraId="5DF6628A" w14:textId="79210080" w:rsidR="002818DA" w:rsidRPr="002818DA" w:rsidRDefault="002818DA" w:rsidP="00E51230">
      <w:pPr>
        <w:pStyle w:val="Prrafodelista"/>
        <w:spacing w:before="120" w:after="120" w:line="360" w:lineRule="auto"/>
        <w:ind w:left="1560" w:firstLine="283"/>
        <w:jc w:val="both"/>
        <w:rPr>
          <w:spacing w:val="-3"/>
        </w:rPr>
      </w:pPr>
      <w:r w:rsidRPr="002818DA">
        <w:rPr>
          <w:spacing w:val="-3"/>
        </w:rPr>
        <w:t xml:space="preserve">Cuando la ejecución recaiga sobre bienes especialmente hipotecados o pignorados, la competencia se determinará con arreglo a </w:t>
      </w:r>
      <w:r w:rsidR="00170440">
        <w:rPr>
          <w:spacing w:val="-3"/>
        </w:rPr>
        <w:t>las reglas previstas en el artículo 684 de la Ley de Enjuiciamiento Civil</w:t>
      </w:r>
      <w:r w:rsidRPr="002818DA">
        <w:rPr>
          <w:spacing w:val="-3"/>
        </w:rPr>
        <w:t>.</w:t>
      </w:r>
    </w:p>
    <w:p w14:paraId="41AABD5F" w14:textId="276D9009" w:rsidR="008D24AD" w:rsidRDefault="008D24AD" w:rsidP="00E51230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D24AD">
        <w:rPr>
          <w:spacing w:val="-3"/>
        </w:rPr>
        <w:t xml:space="preserve">No se despachará ejecución de </w:t>
      </w:r>
      <w:r>
        <w:rPr>
          <w:spacing w:val="-3"/>
        </w:rPr>
        <w:t>títulos judiciales</w:t>
      </w:r>
      <w:r w:rsidRPr="008D24AD">
        <w:rPr>
          <w:spacing w:val="-3"/>
        </w:rPr>
        <w:t xml:space="preserve"> dentro de los veinte días posteriores a aquel en que la resolución de condena sea firme, o la resolución de aprobación del convenio o de firma del acuerdo haya sido notificada al ejecutado.</w:t>
      </w:r>
    </w:p>
    <w:p w14:paraId="5E320A65" w14:textId="10F72AC8" w:rsidR="002818DA" w:rsidRPr="002818DA" w:rsidRDefault="002818DA" w:rsidP="00E51230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 xml:space="preserve">Sólo se despachará ejecución </w:t>
      </w:r>
      <w:r w:rsidR="00BE18A8">
        <w:rPr>
          <w:spacing w:val="-3"/>
        </w:rPr>
        <w:t>en virtud de demanda ejecutiva</w:t>
      </w:r>
      <w:r w:rsidR="00AD6DDD">
        <w:rPr>
          <w:spacing w:val="-3"/>
        </w:rPr>
        <w:t xml:space="preserve">, acompañada del título y demás documentos previstos, </w:t>
      </w:r>
      <w:r w:rsidR="00F904E1">
        <w:rPr>
          <w:spacing w:val="-3"/>
        </w:rPr>
        <w:t>la cual</w:t>
      </w:r>
      <w:r w:rsidRPr="002818DA">
        <w:rPr>
          <w:spacing w:val="-3"/>
        </w:rPr>
        <w:t xml:space="preserve"> expresará:</w:t>
      </w:r>
    </w:p>
    <w:p w14:paraId="5EFCD9C4" w14:textId="07207CCF" w:rsidR="002915C2" w:rsidRPr="002915C2" w:rsidRDefault="002915C2" w:rsidP="004574A8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915C2">
        <w:rPr>
          <w:spacing w:val="-3"/>
        </w:rPr>
        <w:t>El título en que se funda el ejecutante.</w:t>
      </w:r>
    </w:p>
    <w:p w14:paraId="253B1AB5" w14:textId="07BABF83" w:rsidR="002915C2" w:rsidRPr="002915C2" w:rsidRDefault="002915C2" w:rsidP="004574A8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915C2">
        <w:rPr>
          <w:spacing w:val="-3"/>
        </w:rPr>
        <w:lastRenderedPageBreak/>
        <w:t>La tutela ejecutiva que se pretende</w:t>
      </w:r>
      <w:r w:rsidR="002706EE">
        <w:rPr>
          <w:spacing w:val="-3"/>
        </w:rPr>
        <w:t>,</w:t>
      </w:r>
      <w:r w:rsidRPr="002915C2">
        <w:rPr>
          <w:spacing w:val="-3"/>
        </w:rPr>
        <w:t xml:space="preserve"> precisando, en su caso, la cantidad que se reclame</w:t>
      </w:r>
      <w:r w:rsidR="00BE18A8">
        <w:rPr>
          <w:spacing w:val="-3"/>
        </w:rPr>
        <w:t xml:space="preserve"> en concepto de principal, intereses y costas</w:t>
      </w:r>
      <w:r w:rsidRPr="002915C2">
        <w:rPr>
          <w:spacing w:val="-3"/>
        </w:rPr>
        <w:t>.</w:t>
      </w:r>
    </w:p>
    <w:p w14:paraId="677C57CF" w14:textId="77F7AD9F" w:rsidR="002915C2" w:rsidRPr="002915C2" w:rsidRDefault="002915C2" w:rsidP="004574A8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915C2">
        <w:rPr>
          <w:spacing w:val="-3"/>
        </w:rPr>
        <w:t>Los bienes del ejecutado susceptibles de embargo de los que tuviere conocimiento.</w:t>
      </w:r>
    </w:p>
    <w:p w14:paraId="28419A09" w14:textId="2E228E92" w:rsidR="002915C2" w:rsidRPr="002915C2" w:rsidRDefault="002915C2" w:rsidP="004574A8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915C2">
        <w:rPr>
          <w:spacing w:val="-3"/>
        </w:rPr>
        <w:t xml:space="preserve">En su caso, las medidas de localización e investigación </w:t>
      </w:r>
      <w:r w:rsidR="002706EE">
        <w:rPr>
          <w:spacing w:val="-3"/>
        </w:rPr>
        <w:t>de</w:t>
      </w:r>
      <w:r w:rsidR="003F25F9">
        <w:rPr>
          <w:spacing w:val="-3"/>
        </w:rPr>
        <w:t xml:space="preserve"> bienes del ejecutado </w:t>
      </w:r>
      <w:r w:rsidRPr="002915C2">
        <w:rPr>
          <w:spacing w:val="-3"/>
        </w:rPr>
        <w:t xml:space="preserve">que </w:t>
      </w:r>
      <w:r w:rsidR="003F25F9">
        <w:rPr>
          <w:spacing w:val="-3"/>
        </w:rPr>
        <w:t xml:space="preserve">se </w:t>
      </w:r>
      <w:r w:rsidRPr="002915C2">
        <w:rPr>
          <w:spacing w:val="-3"/>
        </w:rPr>
        <w:t>interese</w:t>
      </w:r>
      <w:r w:rsidR="003F25F9">
        <w:rPr>
          <w:spacing w:val="-3"/>
        </w:rPr>
        <w:t>n</w:t>
      </w:r>
      <w:r w:rsidRPr="002915C2">
        <w:rPr>
          <w:spacing w:val="-3"/>
        </w:rPr>
        <w:t>.</w:t>
      </w:r>
    </w:p>
    <w:p w14:paraId="77BF0C14" w14:textId="54B1874D" w:rsidR="002915C2" w:rsidRPr="002915C2" w:rsidRDefault="003F25F9" w:rsidP="004574A8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La</w:t>
      </w:r>
      <w:r w:rsidR="004574A8">
        <w:rPr>
          <w:spacing w:val="-3"/>
        </w:rPr>
        <w:t xml:space="preserve"> identificación del ejecutado con sus circunstancias</w:t>
      </w:r>
      <w:r w:rsidR="002915C2" w:rsidRPr="002915C2">
        <w:rPr>
          <w:spacing w:val="-3"/>
        </w:rPr>
        <w:t>.</w:t>
      </w:r>
    </w:p>
    <w:p w14:paraId="1B6F4DF7" w14:textId="45DF2517" w:rsidR="002818DA" w:rsidRPr="002818DA" w:rsidRDefault="00FD1BE0" w:rsidP="00805B9C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A continuación</w:t>
      </w:r>
      <w:r w:rsidR="00B8193E">
        <w:rPr>
          <w:spacing w:val="-3"/>
        </w:rPr>
        <w:t>,</w:t>
      </w:r>
      <w:r w:rsidR="002818DA" w:rsidRPr="002818DA">
        <w:rPr>
          <w:spacing w:val="-3"/>
        </w:rPr>
        <w:t xml:space="preserve"> </w:t>
      </w:r>
      <w:r>
        <w:rPr>
          <w:spacing w:val="-3"/>
        </w:rPr>
        <w:t xml:space="preserve">se </w:t>
      </w:r>
      <w:r w:rsidR="002818DA" w:rsidRPr="002818DA">
        <w:rPr>
          <w:spacing w:val="-3"/>
        </w:rPr>
        <w:t>dictará auto conteniendo la orden general de ejecución y despachando la misma</w:t>
      </w:r>
      <w:r w:rsidR="00805B9C">
        <w:rPr>
          <w:spacing w:val="-3"/>
        </w:rPr>
        <w:t>, el cual</w:t>
      </w:r>
      <w:r w:rsidR="002818DA" w:rsidRPr="002818DA">
        <w:rPr>
          <w:spacing w:val="-3"/>
        </w:rPr>
        <w:t xml:space="preserve"> </w:t>
      </w:r>
      <w:r w:rsidR="00B8193E">
        <w:rPr>
          <w:spacing w:val="-3"/>
        </w:rPr>
        <w:t>expresará</w:t>
      </w:r>
      <w:r w:rsidR="002818DA" w:rsidRPr="002818DA">
        <w:rPr>
          <w:spacing w:val="-3"/>
        </w:rPr>
        <w:t>:</w:t>
      </w:r>
    </w:p>
    <w:p w14:paraId="4B3B9BB9" w14:textId="015D1013" w:rsidR="00805B9C" w:rsidRPr="00805B9C" w:rsidRDefault="00805B9C" w:rsidP="00805B9C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05B9C">
        <w:rPr>
          <w:spacing w:val="-3"/>
        </w:rPr>
        <w:t xml:space="preserve">La </w:t>
      </w:r>
      <w:r w:rsidR="00EB1211">
        <w:rPr>
          <w:spacing w:val="-3"/>
        </w:rPr>
        <w:t>identificación de ejecutante y ejecutado</w:t>
      </w:r>
      <w:r w:rsidR="009F520C">
        <w:rPr>
          <w:spacing w:val="-3"/>
        </w:rPr>
        <w:t>, con l</w:t>
      </w:r>
      <w:r w:rsidR="009F520C" w:rsidRPr="00805B9C">
        <w:rPr>
          <w:spacing w:val="-3"/>
        </w:rPr>
        <w:t>as precisiones que resulte necesario realizar respecto de las partes o del contenido de la ejecución</w:t>
      </w:r>
      <w:r w:rsidR="009F520C">
        <w:rPr>
          <w:spacing w:val="-3"/>
        </w:rPr>
        <w:t xml:space="preserve"> o</w:t>
      </w:r>
      <w:r w:rsidR="009F520C" w:rsidRPr="00805B9C">
        <w:rPr>
          <w:spacing w:val="-3"/>
        </w:rPr>
        <w:t xml:space="preserve"> respecto de los responsables personales de la deuda o propietarios de bienes especialmente afectos a su pago o a los que ha de extenderse la ejecución</w:t>
      </w:r>
      <w:r w:rsidRPr="00805B9C">
        <w:rPr>
          <w:spacing w:val="-3"/>
        </w:rPr>
        <w:t>.</w:t>
      </w:r>
    </w:p>
    <w:p w14:paraId="48D1E6FE" w14:textId="618EDCED" w:rsidR="00805B9C" w:rsidRPr="00805B9C" w:rsidRDefault="00805B9C" w:rsidP="009F520C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05B9C">
        <w:rPr>
          <w:spacing w:val="-3"/>
        </w:rPr>
        <w:t>Si la ejecución se despacha en forma mancomunada o solidaria.</w:t>
      </w:r>
    </w:p>
    <w:p w14:paraId="37976F7F" w14:textId="26E89550" w:rsidR="00805B9C" w:rsidRPr="00805B9C" w:rsidRDefault="00805B9C" w:rsidP="009F520C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05B9C">
        <w:rPr>
          <w:spacing w:val="-3"/>
        </w:rPr>
        <w:t>La cantidad, en su caso, por la que se despacha la ejecución.</w:t>
      </w:r>
    </w:p>
    <w:p w14:paraId="19B89442" w14:textId="77777777" w:rsidR="00A924FC" w:rsidRPr="00A924FC" w:rsidRDefault="00A924FC" w:rsidP="00A924FC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924FC">
        <w:rPr>
          <w:spacing w:val="-3"/>
        </w:rPr>
        <w:t>Dictado el auto por el juez o jueza, magistrado o magistrada, el letrado o letrada de la Administración de Justicia responsable de la ejecución, en el mismo día o en el siguiente día hábil a aquél en que hubiera sido dictado el auto despachando ejecución, dictará decreto en el que se contendrán:</w:t>
      </w:r>
    </w:p>
    <w:p w14:paraId="591C657E" w14:textId="38DCE976" w:rsidR="00A924FC" w:rsidRPr="00A924FC" w:rsidRDefault="00A924FC" w:rsidP="00A924FC">
      <w:pPr>
        <w:pStyle w:val="Prrafodelista"/>
        <w:numPr>
          <w:ilvl w:val="0"/>
          <w:numId w:val="5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924FC">
        <w:rPr>
          <w:spacing w:val="-3"/>
        </w:rPr>
        <w:t>Las medidas ejecutivas concretas que resultaren procedentes, incluido si fuera posible el embargo de bienes.</w:t>
      </w:r>
    </w:p>
    <w:p w14:paraId="316E717C" w14:textId="6B087D8F" w:rsidR="00A924FC" w:rsidRPr="00A924FC" w:rsidRDefault="00A924FC" w:rsidP="00A924FC">
      <w:pPr>
        <w:pStyle w:val="Prrafodelista"/>
        <w:numPr>
          <w:ilvl w:val="0"/>
          <w:numId w:val="5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924FC">
        <w:rPr>
          <w:spacing w:val="-3"/>
        </w:rPr>
        <w:t xml:space="preserve"> Las medidas de localización y averiguación de bienes del</w:t>
      </w:r>
      <w:r>
        <w:rPr>
          <w:spacing w:val="-3"/>
        </w:rPr>
        <w:t xml:space="preserve"> ejecutado que procedan</w:t>
      </w:r>
      <w:r w:rsidRPr="00A924FC">
        <w:rPr>
          <w:spacing w:val="-3"/>
        </w:rPr>
        <w:t>.</w:t>
      </w:r>
    </w:p>
    <w:p w14:paraId="0128C3F0" w14:textId="656AB678" w:rsidR="00A924FC" w:rsidRDefault="00A924FC" w:rsidP="00A924FC">
      <w:pPr>
        <w:pStyle w:val="Prrafodelista"/>
        <w:numPr>
          <w:ilvl w:val="0"/>
          <w:numId w:val="5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924FC">
        <w:rPr>
          <w:spacing w:val="-3"/>
        </w:rPr>
        <w:t>El contenido del requerimiento de pago al deudo</w:t>
      </w:r>
      <w:r>
        <w:rPr>
          <w:spacing w:val="-3"/>
        </w:rPr>
        <w:t>r.</w:t>
      </w:r>
    </w:p>
    <w:p w14:paraId="08052816" w14:textId="709437AC" w:rsidR="002818DA" w:rsidRPr="002818DA" w:rsidRDefault="002818DA" w:rsidP="009F520C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>El auto, con copia de la demanda ejecutiva, será notificado al ejecutado para que en cualquier momento pueda personarse en la ejecución, entendiéndose con él, en tal caso, las ulteriores actuaciones</w:t>
      </w:r>
      <w:r w:rsidR="009F520C">
        <w:rPr>
          <w:spacing w:val="-3"/>
        </w:rPr>
        <w:t>.</w:t>
      </w:r>
    </w:p>
    <w:p w14:paraId="48DF8140" w14:textId="3217869B" w:rsidR="002818DA" w:rsidRPr="002818DA" w:rsidRDefault="00983905" w:rsidP="00983905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auto despachando ejecución no es recurrible, sin perjuicio de la oposición a la ejecución.</w:t>
      </w:r>
    </w:p>
    <w:p w14:paraId="0CF35FC7" w14:textId="77777777" w:rsidR="00C3414C" w:rsidRDefault="00983905" w:rsidP="00C3414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En cambio, el auto que deniegue el despacho de ejecución por </w:t>
      </w:r>
      <w:r w:rsidR="002818DA" w:rsidRPr="002818DA">
        <w:rPr>
          <w:spacing w:val="-3"/>
        </w:rPr>
        <w:t>no concurr</w:t>
      </w:r>
      <w:r>
        <w:rPr>
          <w:spacing w:val="-3"/>
        </w:rPr>
        <w:t>ir</w:t>
      </w:r>
      <w:r w:rsidR="002818DA" w:rsidRPr="002818DA">
        <w:rPr>
          <w:spacing w:val="-3"/>
        </w:rPr>
        <w:t xml:space="preserve"> los presupuestos y requisitos legalmente exigidos para el</w:t>
      </w:r>
      <w:r>
        <w:rPr>
          <w:spacing w:val="-3"/>
        </w:rPr>
        <w:t xml:space="preserve">lo es </w:t>
      </w:r>
      <w:r w:rsidR="002818DA" w:rsidRPr="002818DA">
        <w:rPr>
          <w:spacing w:val="-3"/>
        </w:rPr>
        <w:t xml:space="preserve">apelable, </w:t>
      </w:r>
      <w:r w:rsidR="00C3414C">
        <w:rPr>
          <w:spacing w:val="-3"/>
        </w:rPr>
        <w:t xml:space="preserve">previo recurso potestativo de reposición, </w:t>
      </w:r>
      <w:r w:rsidR="002818DA" w:rsidRPr="002818DA">
        <w:rPr>
          <w:spacing w:val="-3"/>
        </w:rPr>
        <w:t>sustanciándose la apelación sólo con el acreedor.</w:t>
      </w:r>
    </w:p>
    <w:p w14:paraId="3E0D2D2B" w14:textId="4EE713C8" w:rsidR="002818DA" w:rsidRPr="002818DA" w:rsidRDefault="003C6CED" w:rsidP="0011594A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>El ejecutado podrá formular oposición a la ejecución</w:t>
      </w:r>
      <w:r w:rsidR="00A70D8E">
        <w:rPr>
          <w:spacing w:val="-3"/>
        </w:rPr>
        <w:t xml:space="preserve"> dentro de los diez días siguientes a la notificación del auto</w:t>
      </w:r>
      <w:r>
        <w:rPr>
          <w:spacing w:val="-3"/>
        </w:rPr>
        <w:t xml:space="preserve">, </w:t>
      </w:r>
      <w:r w:rsidR="00A70D8E">
        <w:rPr>
          <w:spacing w:val="-3"/>
        </w:rPr>
        <w:t>la cual</w:t>
      </w:r>
      <w:r w:rsidR="003801F6">
        <w:rPr>
          <w:spacing w:val="-3"/>
        </w:rPr>
        <w:t xml:space="preserve"> sólo puede fundarse en los siguientes motivos:</w:t>
      </w:r>
    </w:p>
    <w:p w14:paraId="532D5C0A" w14:textId="00A5CAA7" w:rsidR="002818DA" w:rsidRPr="002818DA" w:rsidRDefault="003801F6" w:rsidP="0011594A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Si el título es judicial:</w:t>
      </w:r>
    </w:p>
    <w:p w14:paraId="6CFF41A1" w14:textId="3D0DB00F" w:rsidR="002818DA" w:rsidRPr="002818DA" w:rsidRDefault="000C0351" w:rsidP="0011594A">
      <w:pPr>
        <w:pStyle w:val="Prrafodelista"/>
        <w:numPr>
          <w:ilvl w:val="0"/>
          <w:numId w:val="41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P</w:t>
      </w:r>
      <w:r w:rsidR="002818DA" w:rsidRPr="002818DA">
        <w:rPr>
          <w:spacing w:val="-3"/>
        </w:rPr>
        <w:t>ago.</w:t>
      </w:r>
    </w:p>
    <w:p w14:paraId="7F977A59" w14:textId="08508975" w:rsidR="002818DA" w:rsidRPr="002818DA" w:rsidRDefault="000C0351" w:rsidP="0011594A">
      <w:pPr>
        <w:pStyle w:val="Prrafodelista"/>
        <w:numPr>
          <w:ilvl w:val="0"/>
          <w:numId w:val="41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C</w:t>
      </w:r>
      <w:r w:rsidR="002818DA" w:rsidRPr="002818DA">
        <w:rPr>
          <w:spacing w:val="-3"/>
        </w:rPr>
        <w:t>aducidad de la acción ejecutiva.</w:t>
      </w:r>
    </w:p>
    <w:p w14:paraId="62556586" w14:textId="260586B6" w:rsidR="002818DA" w:rsidRPr="002818DA" w:rsidRDefault="000C0351" w:rsidP="0011594A">
      <w:pPr>
        <w:pStyle w:val="Prrafodelista"/>
        <w:numPr>
          <w:ilvl w:val="0"/>
          <w:numId w:val="41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P</w:t>
      </w:r>
      <w:r w:rsidR="002818DA" w:rsidRPr="002818DA">
        <w:rPr>
          <w:spacing w:val="-3"/>
        </w:rPr>
        <w:t xml:space="preserve">acto o transacción </w:t>
      </w:r>
      <w:r w:rsidR="005D5C73" w:rsidRPr="002818DA">
        <w:rPr>
          <w:spacing w:val="-3"/>
        </w:rPr>
        <w:t xml:space="preserve">que conste en documento público </w:t>
      </w:r>
      <w:r w:rsidR="002818DA" w:rsidRPr="002818DA">
        <w:rPr>
          <w:spacing w:val="-3"/>
        </w:rPr>
        <w:t>para evitar la ejecución.</w:t>
      </w:r>
    </w:p>
    <w:p w14:paraId="73B5C5DA" w14:textId="3327A838" w:rsidR="002818DA" w:rsidRDefault="00A70D8E" w:rsidP="0011594A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Si el título es </w:t>
      </w:r>
      <w:r w:rsidR="00133BC5">
        <w:rPr>
          <w:spacing w:val="-3"/>
        </w:rPr>
        <w:t>extra</w:t>
      </w:r>
      <w:r>
        <w:rPr>
          <w:spacing w:val="-3"/>
        </w:rPr>
        <w:t>judicial</w:t>
      </w:r>
      <w:r w:rsidR="00133BC5">
        <w:rPr>
          <w:spacing w:val="-3"/>
        </w:rPr>
        <w:t>, además de los anteriores:</w:t>
      </w:r>
    </w:p>
    <w:p w14:paraId="5163E5B3" w14:textId="0B7B9E59" w:rsidR="002818DA" w:rsidRPr="002818DA" w:rsidRDefault="002818DA" w:rsidP="0011594A">
      <w:pPr>
        <w:pStyle w:val="Prrafodelista"/>
        <w:numPr>
          <w:ilvl w:val="0"/>
          <w:numId w:val="4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818DA">
        <w:rPr>
          <w:spacing w:val="-3"/>
        </w:rPr>
        <w:t xml:space="preserve">Compensación que resulte de </w:t>
      </w:r>
      <w:r w:rsidR="000D1D70">
        <w:rPr>
          <w:spacing w:val="-3"/>
        </w:rPr>
        <w:t>título ejecutivo</w:t>
      </w:r>
      <w:r w:rsidRPr="002818DA">
        <w:rPr>
          <w:spacing w:val="-3"/>
        </w:rPr>
        <w:t>.</w:t>
      </w:r>
    </w:p>
    <w:p w14:paraId="60208DFD" w14:textId="2076768E" w:rsidR="002818DA" w:rsidRPr="002818DA" w:rsidRDefault="002818DA" w:rsidP="0011594A">
      <w:pPr>
        <w:pStyle w:val="Prrafodelista"/>
        <w:numPr>
          <w:ilvl w:val="0"/>
          <w:numId w:val="4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818DA">
        <w:rPr>
          <w:spacing w:val="-3"/>
        </w:rPr>
        <w:t>Pluspetición.</w:t>
      </w:r>
    </w:p>
    <w:p w14:paraId="3D9E0792" w14:textId="74333594" w:rsidR="002818DA" w:rsidRPr="002818DA" w:rsidRDefault="002818DA" w:rsidP="0011594A">
      <w:pPr>
        <w:pStyle w:val="Prrafodelista"/>
        <w:numPr>
          <w:ilvl w:val="0"/>
          <w:numId w:val="4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818DA">
        <w:rPr>
          <w:spacing w:val="-3"/>
        </w:rPr>
        <w:t>Prescripción.</w:t>
      </w:r>
    </w:p>
    <w:p w14:paraId="0543A99E" w14:textId="75BF5C47" w:rsidR="002818DA" w:rsidRPr="002818DA" w:rsidRDefault="002818DA" w:rsidP="0011594A">
      <w:pPr>
        <w:pStyle w:val="Prrafodelista"/>
        <w:numPr>
          <w:ilvl w:val="0"/>
          <w:numId w:val="4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818DA">
        <w:rPr>
          <w:spacing w:val="-3"/>
        </w:rPr>
        <w:t>Que el título contenga cláusulas abusivas.</w:t>
      </w:r>
    </w:p>
    <w:p w14:paraId="366F538D" w14:textId="3B955D1F" w:rsidR="00EA64F7" w:rsidRDefault="00EA64F7" w:rsidP="0096691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La oposición suspende la ejecución si el título es extrajudicial, pero no si el título es judicial.</w:t>
      </w:r>
    </w:p>
    <w:p w14:paraId="5CAF91A0" w14:textId="22306A6B" w:rsidR="002818DA" w:rsidRPr="002818DA" w:rsidRDefault="00682B03" w:rsidP="0096691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Así mismo, </w:t>
      </w:r>
      <w:r w:rsidR="00A87458">
        <w:rPr>
          <w:spacing w:val="-3"/>
        </w:rPr>
        <w:t>se regula de forma muy limitada</w:t>
      </w:r>
      <w:r>
        <w:rPr>
          <w:spacing w:val="-3"/>
        </w:rPr>
        <w:t xml:space="preserve"> la oposición a la ejecución por defectos procesales</w:t>
      </w:r>
      <w:r w:rsidR="005D3CA6">
        <w:rPr>
          <w:spacing w:val="-3"/>
        </w:rPr>
        <w:t xml:space="preserve"> como c</w:t>
      </w:r>
      <w:r w:rsidR="002818DA" w:rsidRPr="002818DA">
        <w:rPr>
          <w:spacing w:val="-3"/>
        </w:rPr>
        <w:t>arecer el ejecutado del carácter o representación con que se le demanda</w:t>
      </w:r>
      <w:r w:rsidR="005D3CA6">
        <w:rPr>
          <w:spacing w:val="-3"/>
        </w:rPr>
        <w:t xml:space="preserve"> o </w:t>
      </w:r>
      <w:r w:rsidR="002818DA" w:rsidRPr="002818DA">
        <w:rPr>
          <w:spacing w:val="-3"/>
        </w:rPr>
        <w:t>no contener la sentencia o el laudo arbitral pronunciamientos de condena</w:t>
      </w:r>
      <w:r w:rsidR="00EA64F7">
        <w:rPr>
          <w:spacing w:val="-3"/>
        </w:rPr>
        <w:t>.</w:t>
      </w:r>
    </w:p>
    <w:p w14:paraId="3C5C1285" w14:textId="043556CA" w:rsidR="002818DA" w:rsidRPr="002818DA" w:rsidRDefault="004D5743" w:rsidP="00EA64F7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En cuanto a la t</w:t>
      </w:r>
      <w:r w:rsidR="002818DA" w:rsidRPr="002818DA">
        <w:rPr>
          <w:spacing w:val="-3"/>
        </w:rPr>
        <w:t>ramitación de la oposición</w:t>
      </w:r>
      <w:r>
        <w:rPr>
          <w:spacing w:val="-3"/>
        </w:rPr>
        <w:t>, r</w:t>
      </w:r>
      <w:r w:rsidR="002818DA" w:rsidRPr="002818DA">
        <w:rPr>
          <w:spacing w:val="-3"/>
        </w:rPr>
        <w:t>esuelta la oposición en lo relativo a defectos procesales</w:t>
      </w:r>
      <w:r>
        <w:rPr>
          <w:spacing w:val="-3"/>
        </w:rPr>
        <w:t xml:space="preserve"> conforme a lo previsto en la Ley</w:t>
      </w:r>
      <w:r w:rsidR="002818DA" w:rsidRPr="002818DA">
        <w:rPr>
          <w:spacing w:val="-3"/>
        </w:rPr>
        <w:t xml:space="preserve">, o no habiéndose alegado éstos, </w:t>
      </w:r>
      <w:r w:rsidR="00D73D11">
        <w:rPr>
          <w:spacing w:val="-3"/>
        </w:rPr>
        <w:t xml:space="preserve">se dará traslado </w:t>
      </w:r>
      <w:r w:rsidR="002818DA" w:rsidRPr="002818DA">
        <w:rPr>
          <w:spacing w:val="-3"/>
        </w:rPr>
        <w:t xml:space="preserve">del escrito de oposición al ejecutante para </w:t>
      </w:r>
      <w:r w:rsidR="00D73D11">
        <w:rPr>
          <w:spacing w:val="-3"/>
        </w:rPr>
        <w:t>alegaciones por el plazo de cinco días</w:t>
      </w:r>
      <w:r w:rsidR="002818DA" w:rsidRPr="002818DA">
        <w:rPr>
          <w:spacing w:val="-3"/>
        </w:rPr>
        <w:t>.</w:t>
      </w:r>
    </w:p>
    <w:p w14:paraId="029C9F9A" w14:textId="77777777" w:rsidR="00D70F48" w:rsidRDefault="00EA64F7" w:rsidP="00D70F4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</w:t>
      </w:r>
      <w:r w:rsidR="002818DA" w:rsidRPr="002818DA">
        <w:rPr>
          <w:spacing w:val="-3"/>
        </w:rPr>
        <w:t xml:space="preserve">l tribunal podrá acordar la celebración de vista si </w:t>
      </w:r>
      <w:r w:rsidR="00CB7FE4">
        <w:rPr>
          <w:spacing w:val="-3"/>
        </w:rPr>
        <w:t xml:space="preserve">una de las partes lo solicita y </w:t>
      </w:r>
      <w:r w:rsidR="002818DA" w:rsidRPr="002818DA">
        <w:rPr>
          <w:spacing w:val="-3"/>
        </w:rPr>
        <w:t>la controversia sobre la oposición no pudiere resolverse con los documentos aportados</w:t>
      </w:r>
      <w:r w:rsidR="00CB7FE4">
        <w:rPr>
          <w:spacing w:val="-3"/>
        </w:rPr>
        <w:t xml:space="preserve">, </w:t>
      </w:r>
      <w:r w:rsidR="00491D16">
        <w:rPr>
          <w:spacing w:val="-3"/>
        </w:rPr>
        <w:t>resolviendo la oposición mediante auto estimatorio o desestimatorio</w:t>
      </w:r>
      <w:r w:rsidR="00D70F48">
        <w:rPr>
          <w:spacing w:val="-3"/>
        </w:rPr>
        <w:t>.</w:t>
      </w:r>
    </w:p>
    <w:p w14:paraId="10737551" w14:textId="77777777" w:rsidR="00D70F48" w:rsidRDefault="00D70F48" w:rsidP="00D70F4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Si el auto estima parcialmente el motivo de pluspetición determinará la cantidad por la que se despacha ejecución.</w:t>
      </w:r>
    </w:p>
    <w:p w14:paraId="6F475C50" w14:textId="7EACDB9F" w:rsidR="00491D16" w:rsidRDefault="00D70F48" w:rsidP="00D70F4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Si el auto </w:t>
      </w:r>
      <w:r w:rsidRPr="002818DA">
        <w:rPr>
          <w:spacing w:val="-3"/>
        </w:rPr>
        <w:t>aprecia el carácter abusivo de una cláusula</w:t>
      </w:r>
      <w:r w:rsidR="00DF1F46">
        <w:rPr>
          <w:spacing w:val="-3"/>
        </w:rPr>
        <w:t xml:space="preserve"> del título</w:t>
      </w:r>
      <w:r w:rsidRPr="002818DA">
        <w:rPr>
          <w:spacing w:val="-3"/>
        </w:rPr>
        <w:t>, decreta</w:t>
      </w:r>
      <w:r w:rsidR="00DF1F46">
        <w:rPr>
          <w:spacing w:val="-3"/>
        </w:rPr>
        <w:t xml:space="preserve">rá </w:t>
      </w:r>
      <w:r w:rsidRPr="002818DA">
        <w:rPr>
          <w:spacing w:val="-3"/>
        </w:rPr>
        <w:t>la improcedencia de la ejecución</w:t>
      </w:r>
      <w:r w:rsidR="00DF1F46">
        <w:rPr>
          <w:spacing w:val="-3"/>
        </w:rPr>
        <w:t xml:space="preserve"> o la despachará</w:t>
      </w:r>
      <w:r w:rsidRPr="002818DA">
        <w:rPr>
          <w:spacing w:val="-3"/>
        </w:rPr>
        <w:t xml:space="preserve"> sin aplicación de </w:t>
      </w:r>
      <w:r w:rsidR="00DF1F46">
        <w:rPr>
          <w:spacing w:val="-3"/>
        </w:rPr>
        <w:t xml:space="preserve">la cláusula </w:t>
      </w:r>
      <w:r w:rsidRPr="002818DA">
        <w:rPr>
          <w:spacing w:val="-3"/>
        </w:rPr>
        <w:t>abusiva</w:t>
      </w:r>
      <w:r w:rsidR="00DF1F46">
        <w:rPr>
          <w:spacing w:val="-3"/>
        </w:rPr>
        <w:t>.</w:t>
      </w:r>
    </w:p>
    <w:p w14:paraId="6CFD8761" w14:textId="6C7A0E18" w:rsidR="002818DA" w:rsidRPr="002818DA" w:rsidRDefault="002818DA" w:rsidP="00636120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lastRenderedPageBreak/>
        <w:t xml:space="preserve">El </w:t>
      </w:r>
      <w:r w:rsidR="00DF1F46">
        <w:rPr>
          <w:spacing w:val="-3"/>
        </w:rPr>
        <w:t xml:space="preserve">auto es apelable sin efectos suspensivos, y si estima la oposición el </w:t>
      </w:r>
      <w:r w:rsidRPr="002818DA">
        <w:rPr>
          <w:spacing w:val="-3"/>
        </w:rPr>
        <w:t>ejecutante podrá solicitar el mantenimiento o la adopción de medidas de garantía si prest</w:t>
      </w:r>
      <w:r w:rsidR="00DF1F46">
        <w:rPr>
          <w:spacing w:val="-3"/>
        </w:rPr>
        <w:t>a</w:t>
      </w:r>
      <w:r w:rsidRPr="002818DA">
        <w:rPr>
          <w:spacing w:val="-3"/>
        </w:rPr>
        <w:t xml:space="preserve"> caución suficiente para el caso de </w:t>
      </w:r>
      <w:r w:rsidR="00636120">
        <w:rPr>
          <w:spacing w:val="-3"/>
        </w:rPr>
        <w:t>confirmación de la oposición</w:t>
      </w:r>
      <w:r w:rsidRPr="002818DA">
        <w:rPr>
          <w:spacing w:val="-3"/>
        </w:rPr>
        <w:t>.</w:t>
      </w:r>
    </w:p>
    <w:p w14:paraId="6296D89B" w14:textId="4C13387B" w:rsidR="002818DA" w:rsidRPr="002818DA" w:rsidRDefault="002818DA" w:rsidP="00E0151D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>Con independencia de la oposición a la ejecución, todas las partes y sujetos de la ejecución podrán denunciar la infracción de normas que regulen los actos concretos del proceso de ejecución:</w:t>
      </w:r>
    </w:p>
    <w:p w14:paraId="42BF4070" w14:textId="33E2A0AA" w:rsidR="002818DA" w:rsidRPr="002818DA" w:rsidRDefault="001F11B6" w:rsidP="00E0151D">
      <w:pPr>
        <w:pStyle w:val="Prrafodelista"/>
        <w:numPr>
          <w:ilvl w:val="0"/>
          <w:numId w:val="4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Mediante</w:t>
      </w:r>
      <w:r w:rsidR="002818DA" w:rsidRPr="002818DA">
        <w:rPr>
          <w:spacing w:val="-3"/>
        </w:rPr>
        <w:t xml:space="preserve"> recurso de reposición, si la infracción se cometiera en resolución del tribunal de la ejecución.</w:t>
      </w:r>
    </w:p>
    <w:p w14:paraId="368AD902" w14:textId="731FFBE1" w:rsidR="002818DA" w:rsidRPr="002818DA" w:rsidRDefault="001F11B6" w:rsidP="00E0151D">
      <w:pPr>
        <w:pStyle w:val="Prrafodelista"/>
        <w:numPr>
          <w:ilvl w:val="0"/>
          <w:numId w:val="4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Mediante </w:t>
      </w:r>
      <w:r w:rsidR="002818DA" w:rsidRPr="002818DA">
        <w:rPr>
          <w:spacing w:val="-3"/>
        </w:rPr>
        <w:t xml:space="preserve">recurso de apelación, en los casos expresamente </w:t>
      </w:r>
      <w:r>
        <w:rPr>
          <w:spacing w:val="-3"/>
        </w:rPr>
        <w:t>previstos</w:t>
      </w:r>
      <w:r w:rsidR="002818DA" w:rsidRPr="002818DA">
        <w:rPr>
          <w:spacing w:val="-3"/>
        </w:rPr>
        <w:t>.</w:t>
      </w:r>
    </w:p>
    <w:p w14:paraId="1C7C55BC" w14:textId="4CEBB1D5" w:rsidR="002818DA" w:rsidRPr="002818DA" w:rsidRDefault="002818DA" w:rsidP="00E0151D">
      <w:pPr>
        <w:pStyle w:val="Prrafodelista"/>
        <w:numPr>
          <w:ilvl w:val="0"/>
          <w:numId w:val="4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 xml:space="preserve">Mediante escrito dirigido al </w:t>
      </w:r>
      <w:r w:rsidR="001F11B6">
        <w:rPr>
          <w:spacing w:val="-3"/>
        </w:rPr>
        <w:t>tribunal</w:t>
      </w:r>
      <w:r w:rsidRPr="002818DA">
        <w:rPr>
          <w:spacing w:val="-3"/>
        </w:rPr>
        <w:t>, si no existiera resolución expresa frente a la que recurrir.</w:t>
      </w:r>
    </w:p>
    <w:p w14:paraId="68F1BD06" w14:textId="360B6A05" w:rsidR="002818DA" w:rsidRPr="002818DA" w:rsidRDefault="00610B4A" w:rsidP="002D7BDC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Son causas de suspensión de la ejecución:</w:t>
      </w:r>
    </w:p>
    <w:p w14:paraId="3757C2FD" w14:textId="30442F7C" w:rsidR="002818DA" w:rsidRPr="002818DA" w:rsidRDefault="00610B4A" w:rsidP="002D7BDC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La </w:t>
      </w:r>
      <w:r w:rsidR="002818DA" w:rsidRPr="002818DA">
        <w:rPr>
          <w:spacing w:val="-3"/>
        </w:rPr>
        <w:t xml:space="preserve">oposición a la ejecución </w:t>
      </w:r>
      <w:r>
        <w:rPr>
          <w:spacing w:val="-3"/>
        </w:rPr>
        <w:t>de título extrajudicial</w:t>
      </w:r>
      <w:r w:rsidR="002818DA" w:rsidRPr="002818DA">
        <w:rPr>
          <w:spacing w:val="-3"/>
        </w:rPr>
        <w:t>.</w:t>
      </w:r>
    </w:p>
    <w:p w14:paraId="0032517F" w14:textId="1F25096C" w:rsidR="002818DA" w:rsidRPr="002818DA" w:rsidRDefault="002818DA" w:rsidP="002D7BDC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La interposición y admisión de demanda de revisión o de rescisión de sentencia dictada en rebeldía.</w:t>
      </w:r>
    </w:p>
    <w:p w14:paraId="68B31596" w14:textId="5E99F8D6" w:rsidR="002818DA" w:rsidRPr="002818DA" w:rsidRDefault="002818DA" w:rsidP="002D7BDC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La interposición de un recurso frente a una actuación ejecutiva cuya realización pueda producir daño de difícil reparación.</w:t>
      </w:r>
    </w:p>
    <w:p w14:paraId="4C3B8746" w14:textId="5E3BD110" w:rsidR="002818DA" w:rsidRPr="002818DA" w:rsidRDefault="002818DA" w:rsidP="002D7BDC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 xml:space="preserve">La situación concursal </w:t>
      </w:r>
      <w:r w:rsidR="002D7BDC">
        <w:rPr>
          <w:spacing w:val="-3"/>
        </w:rPr>
        <w:t xml:space="preserve">o preconcursal </w:t>
      </w:r>
      <w:r w:rsidRPr="002818DA">
        <w:rPr>
          <w:spacing w:val="-3"/>
        </w:rPr>
        <w:t>del ejecutado.</w:t>
      </w:r>
    </w:p>
    <w:p w14:paraId="708A7B3C" w14:textId="46C6CF95" w:rsidR="002818DA" w:rsidRPr="002818DA" w:rsidRDefault="002818DA" w:rsidP="002D7BDC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La prejudicialidad penal</w:t>
      </w:r>
      <w:r w:rsidR="002D7BDC">
        <w:rPr>
          <w:spacing w:val="-3"/>
        </w:rPr>
        <w:t>.</w:t>
      </w:r>
    </w:p>
    <w:p w14:paraId="3252F74E" w14:textId="1FAA97F9" w:rsidR="002818DA" w:rsidRPr="002D7BDC" w:rsidRDefault="002818DA" w:rsidP="005C2157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D7BDC">
        <w:rPr>
          <w:spacing w:val="-3"/>
        </w:rPr>
        <w:t>La ejecución forzosa sólo terminará con la completa satisfacción del acreedor ejecutante, lo que se acordará por decreto.</w:t>
      </w:r>
    </w:p>
    <w:p w14:paraId="33E62D59" w14:textId="77777777" w:rsidR="002818DA" w:rsidRPr="002818DA" w:rsidRDefault="002818DA" w:rsidP="002818D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1BAA0C73" w14:textId="27D72C39" w:rsidR="004434E9" w:rsidRPr="004434E9" w:rsidRDefault="004434E9" w:rsidP="004434E9">
      <w:pPr>
        <w:spacing w:before="120" w:after="120" w:line="360" w:lineRule="auto"/>
        <w:jc w:val="both"/>
        <w:rPr>
          <w:spacing w:val="-3"/>
        </w:rPr>
      </w:pPr>
      <w:bookmarkStart w:id="6" w:name="_Hlk110075221"/>
      <w:r w:rsidRPr="004434E9">
        <w:rPr>
          <w:b/>
          <w:bCs/>
          <w:spacing w:val="-3"/>
        </w:rPr>
        <w:t>DEL RECONOCIMIENTO Y EJECUCIÓN DE RESOLUCIONES JUDICIALES Y DEL PROCEDIMIENTO DE EXEQUÁTUR</w:t>
      </w:r>
      <w:bookmarkEnd w:id="6"/>
      <w:r w:rsidRPr="004434E9">
        <w:rPr>
          <w:b/>
          <w:bCs/>
          <w:spacing w:val="-3"/>
        </w:rPr>
        <w:t>; REFERENCIA A LA NORMATIVA DE LA UNIÓN EUROPEA EN LA MATERIA</w:t>
      </w:r>
      <w:r>
        <w:rPr>
          <w:b/>
          <w:bCs/>
          <w:spacing w:val="-3"/>
        </w:rPr>
        <w:t>.</w:t>
      </w:r>
    </w:p>
    <w:p w14:paraId="7BF938AD" w14:textId="5B1A2BE8" w:rsidR="000574F8" w:rsidRDefault="000574F8" w:rsidP="003A075B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b/>
          <w:bCs/>
          <w:spacing w:val="-3"/>
        </w:rPr>
        <w:t>D</w:t>
      </w:r>
      <w:r w:rsidRPr="000574F8">
        <w:rPr>
          <w:b/>
          <w:bCs/>
          <w:spacing w:val="-3"/>
        </w:rPr>
        <w:t>el reconocimiento y ejecución de resoluciones judiciales y del procedimiento de exequátur</w:t>
      </w:r>
      <w:r>
        <w:rPr>
          <w:b/>
          <w:bCs/>
          <w:spacing w:val="-3"/>
        </w:rPr>
        <w:t>.</w:t>
      </w:r>
    </w:p>
    <w:p w14:paraId="6257451B" w14:textId="77777777" w:rsidR="00782361" w:rsidRDefault="000574F8" w:rsidP="001A229C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Conforme a</w:t>
      </w:r>
      <w:r w:rsidR="003A075B">
        <w:rPr>
          <w:spacing w:val="-3"/>
        </w:rPr>
        <w:t>l</w:t>
      </w:r>
      <w:r w:rsidR="002818DA" w:rsidRPr="002818DA">
        <w:rPr>
          <w:spacing w:val="-3"/>
        </w:rPr>
        <w:t xml:space="preserve"> art</w:t>
      </w:r>
      <w:r w:rsidR="003A075B">
        <w:rPr>
          <w:spacing w:val="-3"/>
        </w:rPr>
        <w:t xml:space="preserve">ículo </w:t>
      </w:r>
      <w:r w:rsidR="002818DA" w:rsidRPr="002818DA">
        <w:rPr>
          <w:spacing w:val="-3"/>
        </w:rPr>
        <w:t xml:space="preserve">523 </w:t>
      </w:r>
      <w:r w:rsidR="003A075B">
        <w:rPr>
          <w:spacing w:val="-3"/>
        </w:rPr>
        <w:t>de la Ley de Enjuiciamiento Civil</w:t>
      </w:r>
      <w:r w:rsidR="00782361">
        <w:rPr>
          <w:spacing w:val="-3"/>
        </w:rPr>
        <w:t>,</w:t>
      </w:r>
      <w:r w:rsidR="003A075B">
        <w:rPr>
          <w:spacing w:val="-3"/>
        </w:rPr>
        <w:t xml:space="preserve"> p</w:t>
      </w:r>
      <w:r w:rsidR="003A075B" w:rsidRPr="003A075B">
        <w:rPr>
          <w:spacing w:val="-3"/>
        </w:rPr>
        <w:t xml:space="preserve">ara que las sentencias firmes y demás títulos ejecutivos extranjeros lleven aparejada ejecución en España se estará a lo dispuesto en los </w:t>
      </w:r>
      <w:r>
        <w:rPr>
          <w:spacing w:val="-3"/>
        </w:rPr>
        <w:t>t</w:t>
      </w:r>
      <w:r w:rsidR="003A075B" w:rsidRPr="003A075B">
        <w:rPr>
          <w:spacing w:val="-3"/>
        </w:rPr>
        <w:t xml:space="preserve">ratados internacionales y a </w:t>
      </w:r>
      <w:r w:rsidRPr="002818DA">
        <w:rPr>
          <w:spacing w:val="-3"/>
        </w:rPr>
        <w:t xml:space="preserve">Ley </w:t>
      </w:r>
      <w:r>
        <w:rPr>
          <w:spacing w:val="-3"/>
        </w:rPr>
        <w:t>de</w:t>
      </w:r>
      <w:r w:rsidRPr="002818DA">
        <w:rPr>
          <w:spacing w:val="-3"/>
        </w:rPr>
        <w:t xml:space="preserve"> </w:t>
      </w:r>
      <w:r>
        <w:rPr>
          <w:spacing w:val="-3"/>
        </w:rPr>
        <w:t>C</w:t>
      </w:r>
      <w:r w:rsidRPr="002818DA">
        <w:rPr>
          <w:spacing w:val="-3"/>
        </w:rPr>
        <w:t xml:space="preserve">ooperación </w:t>
      </w:r>
      <w:r>
        <w:rPr>
          <w:spacing w:val="-3"/>
        </w:rPr>
        <w:t>J</w:t>
      </w:r>
      <w:r w:rsidRPr="002818DA">
        <w:rPr>
          <w:spacing w:val="-3"/>
        </w:rPr>
        <w:t xml:space="preserve">urídica </w:t>
      </w:r>
      <w:r>
        <w:rPr>
          <w:spacing w:val="-3"/>
        </w:rPr>
        <w:t>I</w:t>
      </w:r>
      <w:r w:rsidRPr="002818DA">
        <w:rPr>
          <w:spacing w:val="-3"/>
        </w:rPr>
        <w:t xml:space="preserve">nternacional en </w:t>
      </w:r>
      <w:r>
        <w:rPr>
          <w:spacing w:val="-3"/>
        </w:rPr>
        <w:t>M</w:t>
      </w:r>
      <w:r w:rsidRPr="002818DA">
        <w:rPr>
          <w:spacing w:val="-3"/>
        </w:rPr>
        <w:t xml:space="preserve">ateria </w:t>
      </w:r>
      <w:r>
        <w:rPr>
          <w:spacing w:val="-3"/>
        </w:rPr>
        <w:t>C</w:t>
      </w:r>
      <w:r w:rsidRPr="002818DA">
        <w:rPr>
          <w:spacing w:val="-3"/>
        </w:rPr>
        <w:t>ivil de 30 de julio de</w:t>
      </w:r>
      <w:r>
        <w:rPr>
          <w:spacing w:val="-3"/>
        </w:rPr>
        <w:t xml:space="preserve"> 2015, que regula esta cuestión en sus artículos </w:t>
      </w:r>
      <w:r w:rsidR="002818DA" w:rsidRPr="002818DA">
        <w:rPr>
          <w:spacing w:val="-3"/>
        </w:rPr>
        <w:t>41 a 61</w:t>
      </w:r>
      <w:r w:rsidR="00782361">
        <w:rPr>
          <w:spacing w:val="-3"/>
        </w:rPr>
        <w:t>.</w:t>
      </w:r>
    </w:p>
    <w:p w14:paraId="1879CA05" w14:textId="2262D86B" w:rsidR="002818DA" w:rsidRPr="002818DA" w:rsidRDefault="00782361" w:rsidP="001A229C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Estos preceptos</w:t>
      </w:r>
      <w:r w:rsidR="002818DA" w:rsidRPr="002818DA">
        <w:rPr>
          <w:spacing w:val="-3"/>
        </w:rPr>
        <w:t xml:space="preserve"> </w:t>
      </w:r>
      <w:r w:rsidR="00DA7950">
        <w:rPr>
          <w:spacing w:val="-3"/>
        </w:rPr>
        <w:t>prevé</w:t>
      </w:r>
      <w:r>
        <w:rPr>
          <w:spacing w:val="-3"/>
        </w:rPr>
        <w:t>n</w:t>
      </w:r>
      <w:r w:rsidR="00DA7950">
        <w:rPr>
          <w:spacing w:val="-3"/>
        </w:rPr>
        <w:t xml:space="preserve"> </w:t>
      </w:r>
      <w:r w:rsidR="002818DA" w:rsidRPr="002818DA">
        <w:rPr>
          <w:spacing w:val="-3"/>
        </w:rPr>
        <w:t>que serán susceptibles de reconocimiento y ejecución en España las resoluciones extranjeras firmes recaídas procedimiento contencioso</w:t>
      </w:r>
      <w:r w:rsidR="00DA7950">
        <w:rPr>
          <w:spacing w:val="-3"/>
        </w:rPr>
        <w:t xml:space="preserve">s o de </w:t>
      </w:r>
      <w:r w:rsidR="002818DA" w:rsidRPr="002818DA">
        <w:rPr>
          <w:spacing w:val="-3"/>
        </w:rPr>
        <w:lastRenderedPageBreak/>
        <w:t>jurisdicción de voluntaria</w:t>
      </w:r>
      <w:r w:rsidR="001A229C">
        <w:rPr>
          <w:spacing w:val="-3"/>
        </w:rPr>
        <w:t xml:space="preserve">, lo que se lleva a cabo a través del </w:t>
      </w:r>
      <w:r w:rsidR="002818DA" w:rsidRPr="002818DA">
        <w:rPr>
          <w:spacing w:val="-3"/>
        </w:rPr>
        <w:t>procedimiento de exequátur</w:t>
      </w:r>
      <w:r w:rsidR="001A229C">
        <w:rPr>
          <w:spacing w:val="-3"/>
        </w:rPr>
        <w:t>, cuyas reglas esenciales son las siguientes:</w:t>
      </w:r>
    </w:p>
    <w:p w14:paraId="01C08BD7" w14:textId="739BFEC9" w:rsidR="002818DA" w:rsidRPr="002818DA" w:rsidRDefault="001A229C" w:rsidP="00AC148C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2818DA" w:rsidRPr="002818DA">
        <w:rPr>
          <w:spacing w:val="-3"/>
        </w:rPr>
        <w:t>a resoluci</w:t>
      </w:r>
      <w:r w:rsidR="000A3F77">
        <w:rPr>
          <w:spacing w:val="-3"/>
        </w:rPr>
        <w:t>ón</w:t>
      </w:r>
      <w:r w:rsidR="002818DA" w:rsidRPr="002818DA">
        <w:rPr>
          <w:spacing w:val="-3"/>
        </w:rPr>
        <w:t xml:space="preserve"> judicial extranje</w:t>
      </w:r>
      <w:r w:rsidR="000A3F77">
        <w:rPr>
          <w:spacing w:val="-3"/>
        </w:rPr>
        <w:t>r</w:t>
      </w:r>
      <w:r w:rsidR="002818DA" w:rsidRPr="002818DA">
        <w:rPr>
          <w:spacing w:val="-3"/>
        </w:rPr>
        <w:t>a no se reconocerá:</w:t>
      </w:r>
    </w:p>
    <w:p w14:paraId="5F149F78" w14:textId="51608D3A" w:rsidR="002818DA" w:rsidRPr="002818DA" w:rsidRDefault="002818DA" w:rsidP="00AC148C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Cuando fuera contraria al orden público.</w:t>
      </w:r>
    </w:p>
    <w:p w14:paraId="3536A1E0" w14:textId="3DF233D5" w:rsidR="002818DA" w:rsidRPr="002818DA" w:rsidRDefault="002818DA" w:rsidP="00AC148C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Cuando se hubiera dictado con manifiesta infracción de los derechos de defensa.</w:t>
      </w:r>
    </w:p>
    <w:p w14:paraId="0BECDBB4" w14:textId="0C4B569D" w:rsidR="002818DA" w:rsidRPr="002818DA" w:rsidRDefault="002818DA" w:rsidP="00AC148C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Cuando se hubier</w:t>
      </w:r>
      <w:r w:rsidR="00965951">
        <w:rPr>
          <w:spacing w:val="-3"/>
        </w:rPr>
        <w:t>a</w:t>
      </w:r>
      <w:r w:rsidRPr="002818DA">
        <w:rPr>
          <w:spacing w:val="-3"/>
        </w:rPr>
        <w:t xml:space="preserve"> pronunciado sobre una materia respecto a la cual fueren exclusivamente competentes los órganos jurisdiccionales españoles o, respecto a las demás materias, si la competencia del juez de origen no obedeciere a una conexión razonable.</w:t>
      </w:r>
    </w:p>
    <w:p w14:paraId="18B54D41" w14:textId="1DD7CA4F" w:rsidR="002818DA" w:rsidRPr="002818DA" w:rsidRDefault="002818DA" w:rsidP="00AC148C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Cuando la resolución fuera inconciliable con una resolución dictada en España.</w:t>
      </w:r>
    </w:p>
    <w:p w14:paraId="7E616750" w14:textId="6A7EADC8" w:rsidR="002818DA" w:rsidRPr="002818DA" w:rsidRDefault="002818DA" w:rsidP="00AC148C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Cuando la resolución fuera inconciliable con una resolución dictada con anterioridad en otro Estado, cuando esta última resolución reuniera las condiciones necesarias para su reconocimiento en España.</w:t>
      </w:r>
    </w:p>
    <w:p w14:paraId="79C56ACF" w14:textId="7B43F67A" w:rsidR="002818DA" w:rsidRPr="002818DA" w:rsidRDefault="002818DA" w:rsidP="00AC148C">
      <w:pPr>
        <w:pStyle w:val="Prrafodelista"/>
        <w:numPr>
          <w:ilvl w:val="0"/>
          <w:numId w:val="4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>Cuando existiera un litigio pendiente en España entre las mismas partes y con el mismo objeto, iniciado con anterioridad al proceso en el extranjero.</w:t>
      </w:r>
    </w:p>
    <w:p w14:paraId="259F860E" w14:textId="6B99FC7C" w:rsidR="002818DA" w:rsidRPr="002818DA" w:rsidRDefault="002818DA" w:rsidP="00AC148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818DA">
        <w:rPr>
          <w:spacing w:val="-3"/>
        </w:rPr>
        <w:t>Las transacciones judiciales extranjeras no se reconocerán cuando fueran contrarias al orden público.</w:t>
      </w:r>
    </w:p>
    <w:p w14:paraId="0339E760" w14:textId="77777777" w:rsidR="00930C0A" w:rsidRDefault="002818DA" w:rsidP="00930C0A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>La competencia corresponde a</w:t>
      </w:r>
      <w:r w:rsidR="00930C0A">
        <w:rPr>
          <w:spacing w:val="-3"/>
        </w:rPr>
        <w:t>l</w:t>
      </w:r>
      <w:r w:rsidRPr="002818DA">
        <w:rPr>
          <w:spacing w:val="-3"/>
        </w:rPr>
        <w:t xml:space="preserve"> Juzgado de Primera Instancia o de lo Mercantil</w:t>
      </w:r>
      <w:r w:rsidR="00930C0A">
        <w:rPr>
          <w:spacing w:val="-3"/>
        </w:rPr>
        <w:t>:</w:t>
      </w:r>
    </w:p>
    <w:p w14:paraId="41E81584" w14:textId="77777777" w:rsidR="00930C0A" w:rsidRDefault="00930C0A" w:rsidP="00930C0A">
      <w:pPr>
        <w:pStyle w:val="Prrafodelista"/>
        <w:numPr>
          <w:ilvl w:val="0"/>
          <w:numId w:val="4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</w:t>
      </w:r>
      <w:r w:rsidR="002818DA" w:rsidRPr="002818DA">
        <w:rPr>
          <w:spacing w:val="-3"/>
        </w:rPr>
        <w:t>el domicilio de la parte frente a la que se solicita el reconocimiento o ejecución, o de la persona a quien se refieren los efectos de la resolución judicial extranjera.</w:t>
      </w:r>
    </w:p>
    <w:p w14:paraId="37C5DBE2" w14:textId="77777777" w:rsidR="00930C0A" w:rsidRDefault="002818DA" w:rsidP="00930C0A">
      <w:pPr>
        <w:pStyle w:val="Prrafodelista"/>
        <w:numPr>
          <w:ilvl w:val="0"/>
          <w:numId w:val="4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818DA">
        <w:rPr>
          <w:spacing w:val="-3"/>
        </w:rPr>
        <w:t xml:space="preserve">Subsidiariamente, </w:t>
      </w:r>
      <w:r w:rsidR="00930C0A">
        <w:rPr>
          <w:spacing w:val="-3"/>
        </w:rPr>
        <w:t>d</w:t>
      </w:r>
      <w:r w:rsidRPr="002818DA">
        <w:rPr>
          <w:spacing w:val="-3"/>
        </w:rPr>
        <w:t>el lugar de ejecución o en el que la resolución deba producir sus efectos</w:t>
      </w:r>
    </w:p>
    <w:p w14:paraId="5B69766C" w14:textId="0F1489D2" w:rsidR="002818DA" w:rsidRPr="002818DA" w:rsidRDefault="00930C0A" w:rsidP="00930C0A">
      <w:pPr>
        <w:pStyle w:val="Prrafodelista"/>
        <w:numPr>
          <w:ilvl w:val="0"/>
          <w:numId w:val="4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</w:t>
      </w:r>
      <w:r w:rsidR="002818DA" w:rsidRPr="002818DA">
        <w:rPr>
          <w:spacing w:val="-3"/>
        </w:rPr>
        <w:t xml:space="preserve">n último caso, el </w:t>
      </w:r>
      <w:r>
        <w:rPr>
          <w:spacing w:val="-3"/>
        </w:rPr>
        <w:t>j</w:t>
      </w:r>
      <w:r w:rsidR="002818DA" w:rsidRPr="002818DA">
        <w:rPr>
          <w:spacing w:val="-3"/>
        </w:rPr>
        <w:t>uzgado ante el</w:t>
      </w:r>
      <w:r>
        <w:rPr>
          <w:spacing w:val="-3"/>
        </w:rPr>
        <w:t xml:space="preserve"> que</w:t>
      </w:r>
      <w:r w:rsidR="002818DA" w:rsidRPr="002818DA">
        <w:rPr>
          <w:spacing w:val="-3"/>
        </w:rPr>
        <w:t xml:space="preserve"> se interponga la demanda de exequátur.</w:t>
      </w:r>
    </w:p>
    <w:p w14:paraId="38463BE8" w14:textId="77777777" w:rsidR="00833E61" w:rsidRDefault="00833E61" w:rsidP="00930C0A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2818DA" w:rsidRPr="002818DA">
        <w:rPr>
          <w:spacing w:val="-3"/>
        </w:rPr>
        <w:t>as partes habrán de estar representadas por procurador y asistidas de letrado, y siempre será parte el Ministerio Fiscal</w:t>
      </w:r>
      <w:r>
        <w:rPr>
          <w:spacing w:val="-3"/>
        </w:rPr>
        <w:t>.</w:t>
      </w:r>
    </w:p>
    <w:p w14:paraId="72251B51" w14:textId="2B7EC7F2" w:rsidR="002818DA" w:rsidRPr="002818DA" w:rsidRDefault="002818DA" w:rsidP="00930C0A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 xml:space="preserve">La demanda </w:t>
      </w:r>
      <w:r w:rsidR="00F14954">
        <w:rPr>
          <w:spacing w:val="-3"/>
        </w:rPr>
        <w:t xml:space="preserve">de exequátur </w:t>
      </w:r>
      <w:r w:rsidRPr="002818DA">
        <w:rPr>
          <w:spacing w:val="-3"/>
        </w:rPr>
        <w:t>se ajustará a</w:t>
      </w:r>
      <w:r w:rsidR="00F14954">
        <w:rPr>
          <w:spacing w:val="-3"/>
        </w:rPr>
        <w:t xml:space="preserve"> </w:t>
      </w:r>
      <w:r w:rsidRPr="002818DA">
        <w:rPr>
          <w:spacing w:val="-3"/>
        </w:rPr>
        <w:t>l</w:t>
      </w:r>
      <w:r w:rsidR="00F14954">
        <w:rPr>
          <w:spacing w:val="-3"/>
        </w:rPr>
        <w:t xml:space="preserve">as reglas generales y </w:t>
      </w:r>
      <w:r w:rsidRPr="002818DA">
        <w:rPr>
          <w:spacing w:val="-3"/>
        </w:rPr>
        <w:t>se acompañará de los documentos previstos</w:t>
      </w:r>
      <w:r w:rsidR="0060035C">
        <w:rPr>
          <w:spacing w:val="-3"/>
        </w:rPr>
        <w:t xml:space="preserve">, resolviendo el tribunal </w:t>
      </w:r>
      <w:r w:rsidR="005B59CF">
        <w:rPr>
          <w:spacing w:val="-3"/>
        </w:rPr>
        <w:t xml:space="preserve">mediante auto </w:t>
      </w:r>
      <w:r w:rsidR="00233EB0">
        <w:rPr>
          <w:spacing w:val="-3"/>
        </w:rPr>
        <w:t xml:space="preserve">tras la </w:t>
      </w:r>
      <w:r w:rsidR="005B59CF">
        <w:rPr>
          <w:spacing w:val="-3"/>
        </w:rPr>
        <w:t>contestación de la demanda por el ejecutado</w:t>
      </w:r>
      <w:r w:rsidRPr="002818DA">
        <w:rPr>
          <w:spacing w:val="-3"/>
        </w:rPr>
        <w:t>.</w:t>
      </w:r>
    </w:p>
    <w:p w14:paraId="1495F9AD" w14:textId="119305A6" w:rsidR="002818DA" w:rsidRPr="002818DA" w:rsidRDefault="002818DA" w:rsidP="00930C0A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 xml:space="preserve">Contra </w:t>
      </w:r>
      <w:r w:rsidR="00A113DD">
        <w:rPr>
          <w:spacing w:val="-3"/>
        </w:rPr>
        <w:t>tal</w:t>
      </w:r>
      <w:r w:rsidRPr="002818DA">
        <w:rPr>
          <w:spacing w:val="-3"/>
        </w:rPr>
        <w:t xml:space="preserve"> auto cabe interponer recurso de apelación. Si el auto recurrido fuera estimatorio</w:t>
      </w:r>
      <w:r w:rsidR="00930C0A">
        <w:rPr>
          <w:spacing w:val="-3"/>
        </w:rPr>
        <w:t xml:space="preserve"> del exequátur</w:t>
      </w:r>
      <w:r w:rsidRPr="002818DA">
        <w:rPr>
          <w:spacing w:val="-3"/>
        </w:rPr>
        <w:t>, el órgano jurisdiccional podrá suspender la ejecución o sujetar dicha ejecución a la prestación de la oportuna caución.</w:t>
      </w:r>
    </w:p>
    <w:p w14:paraId="58981014" w14:textId="0209BE7C" w:rsidR="002818DA" w:rsidRPr="002818DA" w:rsidRDefault="002C2B62" w:rsidP="00930C0A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 xml:space="preserve">El auto que resuelva </w:t>
      </w:r>
      <w:r w:rsidR="00930C0A">
        <w:rPr>
          <w:spacing w:val="-3"/>
        </w:rPr>
        <w:t xml:space="preserve">el recurso de apelación </w:t>
      </w:r>
      <w:r>
        <w:rPr>
          <w:spacing w:val="-3"/>
        </w:rPr>
        <w:t xml:space="preserve">es susceptible de </w:t>
      </w:r>
      <w:r w:rsidR="002818DA" w:rsidRPr="002818DA">
        <w:rPr>
          <w:spacing w:val="-3"/>
        </w:rPr>
        <w:t>recurso extraordinario por infracción procesal o recurso de casación.</w:t>
      </w:r>
    </w:p>
    <w:p w14:paraId="5CADABE0" w14:textId="30449852" w:rsidR="002818DA" w:rsidRDefault="002818DA" w:rsidP="002818D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2945376" w14:textId="46C0C1C5" w:rsidR="00930C0A" w:rsidRPr="002818DA" w:rsidRDefault="00930C0A" w:rsidP="002818D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b/>
          <w:bCs/>
          <w:spacing w:val="-3"/>
        </w:rPr>
        <w:t>R</w:t>
      </w:r>
      <w:r w:rsidRPr="004434E9">
        <w:rPr>
          <w:b/>
          <w:bCs/>
          <w:spacing w:val="-3"/>
        </w:rPr>
        <w:t xml:space="preserve">eferencia a la normativa de la </w:t>
      </w:r>
      <w:r w:rsidR="00F22CCA">
        <w:rPr>
          <w:b/>
          <w:bCs/>
          <w:spacing w:val="-3"/>
        </w:rPr>
        <w:t>U</w:t>
      </w:r>
      <w:r w:rsidRPr="004434E9">
        <w:rPr>
          <w:b/>
          <w:bCs/>
          <w:spacing w:val="-3"/>
        </w:rPr>
        <w:t xml:space="preserve">nión </w:t>
      </w:r>
      <w:r w:rsidR="00F22CCA">
        <w:rPr>
          <w:b/>
          <w:bCs/>
          <w:spacing w:val="-3"/>
        </w:rPr>
        <w:t>E</w:t>
      </w:r>
      <w:r w:rsidRPr="004434E9">
        <w:rPr>
          <w:b/>
          <w:bCs/>
          <w:spacing w:val="-3"/>
        </w:rPr>
        <w:t>uropea en la materia</w:t>
      </w:r>
      <w:r>
        <w:rPr>
          <w:b/>
          <w:bCs/>
          <w:spacing w:val="-3"/>
        </w:rPr>
        <w:t>.</w:t>
      </w:r>
    </w:p>
    <w:p w14:paraId="5CB87183" w14:textId="5A7A67F9" w:rsidR="00420E6B" w:rsidRDefault="00F22CCA" w:rsidP="002818DA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P</w:t>
      </w:r>
      <w:r w:rsidR="002818DA" w:rsidRPr="002818DA">
        <w:rPr>
          <w:spacing w:val="-3"/>
        </w:rPr>
        <w:t xml:space="preserve">or último, </w:t>
      </w:r>
      <w:r>
        <w:rPr>
          <w:spacing w:val="-3"/>
        </w:rPr>
        <w:t xml:space="preserve">debe tenerse en cuenta que cuando la resolución judicial a ejecutar procede de un órgano judicial de un Estado miembro de la Unión Europea </w:t>
      </w:r>
      <w:r w:rsidR="009B10BC">
        <w:rPr>
          <w:spacing w:val="-3"/>
        </w:rPr>
        <w:t>con la excepción de Dinamarca,</w:t>
      </w:r>
      <w:r w:rsidR="00A04041">
        <w:rPr>
          <w:spacing w:val="-3"/>
        </w:rPr>
        <w:t xml:space="preserve"> es de aplicación el derecho europeo, del que destacan las siguientes normas</w:t>
      </w:r>
      <w:r w:rsidR="00420E6B">
        <w:rPr>
          <w:spacing w:val="-3"/>
        </w:rPr>
        <w:t>:</w:t>
      </w:r>
    </w:p>
    <w:p w14:paraId="70F738A1" w14:textId="1DDDB501" w:rsidR="002818DA" w:rsidRPr="002818DA" w:rsidRDefault="00A04041" w:rsidP="00F07238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</w:t>
      </w:r>
      <w:r w:rsidR="002818DA" w:rsidRPr="002818DA">
        <w:rPr>
          <w:spacing w:val="-3"/>
        </w:rPr>
        <w:t xml:space="preserve"> Reglamento sobre competencia judicial, reconocimiento y ejecución de resoluciones judiciales en materia civil y mercantil</w:t>
      </w:r>
      <w:r w:rsidR="00DA085F">
        <w:rPr>
          <w:spacing w:val="-3"/>
        </w:rPr>
        <w:t>,</w:t>
      </w:r>
      <w:r w:rsidR="006D0DF2">
        <w:rPr>
          <w:spacing w:val="-3"/>
        </w:rPr>
        <w:t xml:space="preserve"> de 12 de diciembre de 2012.</w:t>
      </w:r>
    </w:p>
    <w:p w14:paraId="36B519DF" w14:textId="0AA6036A" w:rsidR="002818DA" w:rsidRPr="002818DA" w:rsidRDefault="00DA085F" w:rsidP="00F07238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="002818DA" w:rsidRPr="002818DA">
        <w:rPr>
          <w:spacing w:val="-3"/>
        </w:rPr>
        <w:t>l Reglamento por el que se establece un título ejecutivo europeo para créditos no impugnados</w:t>
      </w:r>
      <w:r>
        <w:rPr>
          <w:spacing w:val="-3"/>
        </w:rPr>
        <w:t xml:space="preserve">, de </w:t>
      </w:r>
      <w:r w:rsidRPr="002818DA">
        <w:rPr>
          <w:spacing w:val="-3"/>
        </w:rPr>
        <w:t>21 de abril de 2004</w:t>
      </w:r>
      <w:r>
        <w:rPr>
          <w:spacing w:val="-3"/>
        </w:rPr>
        <w:t>.</w:t>
      </w:r>
    </w:p>
    <w:p w14:paraId="248696BA" w14:textId="09D14029" w:rsidR="002818DA" w:rsidRPr="002818DA" w:rsidRDefault="002818DA" w:rsidP="00F07238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>El Reglamento por el que se establece un proceso monitorio europeo</w:t>
      </w:r>
      <w:r w:rsidR="00FC5629">
        <w:rPr>
          <w:spacing w:val="-3"/>
        </w:rPr>
        <w:t xml:space="preserve">, </w:t>
      </w:r>
      <w:r w:rsidR="00FC5629" w:rsidRPr="002818DA">
        <w:rPr>
          <w:spacing w:val="-3"/>
        </w:rPr>
        <w:t>de 12 de diciembre de 2006</w:t>
      </w:r>
      <w:r w:rsidR="00FC5629">
        <w:rPr>
          <w:spacing w:val="-3"/>
        </w:rPr>
        <w:t>.</w:t>
      </w:r>
    </w:p>
    <w:p w14:paraId="4A1772E0" w14:textId="41B513F3" w:rsidR="00A72D8D" w:rsidRDefault="002818DA" w:rsidP="00F07238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18DA">
        <w:rPr>
          <w:spacing w:val="-3"/>
        </w:rPr>
        <w:t>El Reglamento</w:t>
      </w:r>
      <w:r w:rsidR="00F07238">
        <w:rPr>
          <w:spacing w:val="-3"/>
        </w:rPr>
        <w:t xml:space="preserve"> </w:t>
      </w:r>
      <w:r w:rsidRPr="002818DA">
        <w:rPr>
          <w:spacing w:val="-3"/>
        </w:rPr>
        <w:t>sobre procedimientos de insolvencia</w:t>
      </w:r>
      <w:r w:rsidR="00F07238">
        <w:rPr>
          <w:spacing w:val="-3"/>
        </w:rPr>
        <w:t xml:space="preserve">, </w:t>
      </w:r>
      <w:r w:rsidR="00F07238" w:rsidRPr="002818DA">
        <w:rPr>
          <w:spacing w:val="-3"/>
        </w:rPr>
        <w:t>de 20 de mayo de 2015</w:t>
      </w:r>
      <w:r w:rsidR="00F07238">
        <w:rPr>
          <w:spacing w:val="-3"/>
        </w:rPr>
        <w:t>.</w:t>
      </w:r>
    </w:p>
    <w:p w14:paraId="64CC6CF5" w14:textId="1C21610D" w:rsidR="00A04041" w:rsidRDefault="00F07238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En esencia, las normas europeas </w:t>
      </w:r>
      <w:r w:rsidR="00A04041" w:rsidRPr="002818DA">
        <w:rPr>
          <w:spacing w:val="-3"/>
        </w:rPr>
        <w:t>prescinde</w:t>
      </w:r>
      <w:r>
        <w:rPr>
          <w:spacing w:val="-3"/>
        </w:rPr>
        <w:t>n</w:t>
      </w:r>
      <w:r w:rsidR="00A04041" w:rsidRPr="002818DA">
        <w:rPr>
          <w:spacing w:val="-3"/>
        </w:rPr>
        <w:t xml:space="preserve"> de la necesidad de reconocimiento previo</w:t>
      </w:r>
      <w:r>
        <w:rPr>
          <w:spacing w:val="-3"/>
        </w:rPr>
        <w:t xml:space="preserve"> de la resolución a ejecutar</w:t>
      </w:r>
      <w:r w:rsidR="00A04041" w:rsidRPr="002818DA">
        <w:rPr>
          <w:spacing w:val="-3"/>
        </w:rPr>
        <w:t xml:space="preserve">, </w:t>
      </w:r>
      <w:r w:rsidR="00E54E5A" w:rsidRPr="002818DA">
        <w:rPr>
          <w:spacing w:val="-3"/>
        </w:rPr>
        <w:t>asimila</w:t>
      </w:r>
      <w:r w:rsidR="00E54E5A">
        <w:rPr>
          <w:spacing w:val="-3"/>
        </w:rPr>
        <w:t>n</w:t>
      </w:r>
      <w:r w:rsidR="00E54E5A" w:rsidRPr="002818DA">
        <w:rPr>
          <w:spacing w:val="-3"/>
        </w:rPr>
        <w:t xml:space="preserve"> </w:t>
      </w:r>
      <w:r w:rsidR="00E54E5A">
        <w:rPr>
          <w:spacing w:val="-3"/>
        </w:rPr>
        <w:t>la</w:t>
      </w:r>
      <w:r w:rsidR="00E54E5A" w:rsidRPr="002818DA">
        <w:rPr>
          <w:spacing w:val="-3"/>
        </w:rPr>
        <w:t xml:space="preserve"> ejecución </w:t>
      </w:r>
      <w:r w:rsidR="00E54E5A">
        <w:rPr>
          <w:spacing w:val="-3"/>
        </w:rPr>
        <w:t xml:space="preserve">de la resolución extranjera a la de una nacional y </w:t>
      </w:r>
      <w:r w:rsidR="00A04041" w:rsidRPr="002818DA">
        <w:rPr>
          <w:spacing w:val="-3"/>
        </w:rPr>
        <w:t>limita</w:t>
      </w:r>
      <w:r>
        <w:rPr>
          <w:spacing w:val="-3"/>
        </w:rPr>
        <w:t>n</w:t>
      </w:r>
      <w:r w:rsidR="00A04041" w:rsidRPr="002818DA">
        <w:rPr>
          <w:spacing w:val="-3"/>
        </w:rPr>
        <w:t xml:space="preserve"> las posibilidades de negar </w:t>
      </w:r>
      <w:r w:rsidR="00E54E5A">
        <w:rPr>
          <w:spacing w:val="-3"/>
        </w:rPr>
        <w:t>la ejecución a la infracción del</w:t>
      </w:r>
      <w:r>
        <w:rPr>
          <w:spacing w:val="-3"/>
        </w:rPr>
        <w:t xml:space="preserve"> </w:t>
      </w:r>
      <w:r w:rsidR="00A04041" w:rsidRPr="002818DA">
        <w:rPr>
          <w:spacing w:val="-3"/>
        </w:rPr>
        <w:t xml:space="preserve">orden público, </w:t>
      </w:r>
      <w:r w:rsidR="00E54E5A">
        <w:rPr>
          <w:spacing w:val="-3"/>
        </w:rPr>
        <w:t xml:space="preserve">la </w:t>
      </w:r>
      <w:r w:rsidR="00A04041" w:rsidRPr="002818DA">
        <w:rPr>
          <w:spacing w:val="-3"/>
        </w:rPr>
        <w:t xml:space="preserve">rebeldía del demandado, o </w:t>
      </w:r>
      <w:r w:rsidR="00E54E5A">
        <w:rPr>
          <w:spacing w:val="-3"/>
        </w:rPr>
        <w:t xml:space="preserve">la </w:t>
      </w:r>
      <w:r w:rsidR="00A04041" w:rsidRPr="002818DA">
        <w:rPr>
          <w:spacing w:val="-3"/>
        </w:rPr>
        <w:t>inco</w:t>
      </w:r>
      <w:r w:rsidR="00E54E5A">
        <w:rPr>
          <w:spacing w:val="-3"/>
        </w:rPr>
        <w:t>ncialiabilidad</w:t>
      </w:r>
      <w:r w:rsidR="00A04041" w:rsidRPr="002818DA">
        <w:rPr>
          <w:spacing w:val="-3"/>
        </w:rPr>
        <w:t xml:space="preserve"> de la resolución </w:t>
      </w:r>
      <w:r w:rsidR="00E54E5A">
        <w:rPr>
          <w:spacing w:val="-3"/>
        </w:rPr>
        <w:t xml:space="preserve">extranjera </w:t>
      </w:r>
      <w:r w:rsidR="00A04041" w:rsidRPr="002818DA">
        <w:rPr>
          <w:spacing w:val="-3"/>
        </w:rPr>
        <w:t xml:space="preserve">con otra previa del dictada en el Estado de ejecución, o entre las mismas partes en otro Estado </w:t>
      </w:r>
      <w:r>
        <w:rPr>
          <w:spacing w:val="-3"/>
        </w:rPr>
        <w:t>m</w:t>
      </w:r>
      <w:r w:rsidR="00A04041" w:rsidRPr="002818DA">
        <w:rPr>
          <w:spacing w:val="-3"/>
        </w:rPr>
        <w:t>iembro</w:t>
      </w:r>
      <w:r w:rsidR="00E54E5A">
        <w:rPr>
          <w:spacing w:val="-3"/>
        </w:rPr>
        <w:t>.</w:t>
      </w:r>
    </w:p>
    <w:p w14:paraId="4794FCF9" w14:textId="39B9C0B6" w:rsidR="00E54E5A" w:rsidRDefault="00E54E5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622E14F" w14:textId="232A495A" w:rsidR="00E54E5A" w:rsidRDefault="00E54E5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84CB745" w14:textId="221FA70A" w:rsidR="00E54E5A" w:rsidRDefault="00E54E5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3357DD5C" w14:textId="4CD3EB23" w:rsidR="00E54E5A" w:rsidRDefault="00E54E5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8F079F3" w14:textId="3C83501F" w:rsidR="00E54E5A" w:rsidRDefault="00E54E5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14A57E05" w14:textId="2BE0479B" w:rsidR="00E54E5A" w:rsidRDefault="00E54E5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627CB37" w14:textId="77777777" w:rsidR="00E54E5A" w:rsidRDefault="00E54E5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4CFC8274" w:rsidR="00FC39A8" w:rsidRDefault="00B7214F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</w:t>
      </w:r>
      <w:r w:rsidR="00FC39A8" w:rsidRPr="00AD52B8">
        <w:rPr>
          <w:spacing w:val="-3"/>
        </w:rPr>
        <w:t>osé Marí Olano</w:t>
      </w:r>
    </w:p>
    <w:p w14:paraId="0E258412" w14:textId="77777777" w:rsidR="00B22BF3" w:rsidRDefault="00B22BF3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60ABCED8" w:rsidR="005726E8" w:rsidRPr="00FF4CC7" w:rsidRDefault="00E5362C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7</w:t>
      </w:r>
      <w:r w:rsidR="00FC39A8">
        <w:rPr>
          <w:spacing w:val="-3"/>
        </w:rPr>
        <w:t xml:space="preserve"> de </w:t>
      </w:r>
      <w:r>
        <w:rPr>
          <w:spacing w:val="-3"/>
        </w:rPr>
        <w:t>marz</w:t>
      </w:r>
      <w:r w:rsidR="00C22E78">
        <w:rPr>
          <w:spacing w:val="-3"/>
        </w:rPr>
        <w:t>o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BD18C" w14:textId="77777777" w:rsidR="00D711E4" w:rsidRDefault="00D711E4" w:rsidP="00DB250B">
      <w:r>
        <w:separator/>
      </w:r>
    </w:p>
  </w:endnote>
  <w:endnote w:type="continuationSeparator" w:id="0">
    <w:p w14:paraId="324620FF" w14:textId="77777777" w:rsidR="00D711E4" w:rsidRDefault="00D711E4" w:rsidP="00DB250B">
      <w:r>
        <w:continuationSeparator/>
      </w:r>
    </w:p>
  </w:endnote>
  <w:endnote w:type="continuationNotice" w:id="1">
    <w:p w14:paraId="2FA40B07" w14:textId="77777777" w:rsidR="00D711E4" w:rsidRDefault="00D711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B3C983" w14:textId="77777777" w:rsidR="00EF5265" w:rsidRDefault="00EF52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8DC17" w14:textId="77777777" w:rsidR="00D711E4" w:rsidRDefault="00D711E4" w:rsidP="00DB250B">
      <w:r>
        <w:separator/>
      </w:r>
    </w:p>
  </w:footnote>
  <w:footnote w:type="continuationSeparator" w:id="0">
    <w:p w14:paraId="63C102E2" w14:textId="77777777" w:rsidR="00D711E4" w:rsidRDefault="00D711E4" w:rsidP="00DB250B">
      <w:r>
        <w:continuationSeparator/>
      </w:r>
    </w:p>
  </w:footnote>
  <w:footnote w:type="continuationNotice" w:id="1">
    <w:p w14:paraId="3A90F21D" w14:textId="77777777" w:rsidR="00D711E4" w:rsidRDefault="00D711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4A9B4D66" w14:textId="77777777" w:rsidR="00EF5265" w:rsidRDefault="00EF52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00FF8"/>
    <w:multiLevelType w:val="hybridMultilevel"/>
    <w:tmpl w:val="865A98B6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16D4032"/>
    <w:multiLevelType w:val="hybridMultilevel"/>
    <w:tmpl w:val="222899E6"/>
    <w:lvl w:ilvl="0" w:tplc="0C0A0017">
      <w:start w:val="1"/>
      <w:numFmt w:val="lowerLetter"/>
      <w:lvlText w:val="%1)"/>
      <w:lvlJc w:val="left"/>
      <w:pPr>
        <w:ind w:left="1996" w:hanging="360"/>
      </w:pPr>
    </w:lvl>
    <w:lvl w:ilvl="1" w:tplc="0C0A0019" w:tentative="1">
      <w:start w:val="1"/>
      <w:numFmt w:val="lowerLetter"/>
      <w:lvlText w:val="%2."/>
      <w:lvlJc w:val="left"/>
      <w:pPr>
        <w:ind w:left="2716" w:hanging="360"/>
      </w:pPr>
    </w:lvl>
    <w:lvl w:ilvl="2" w:tplc="0C0A001B" w:tentative="1">
      <w:start w:val="1"/>
      <w:numFmt w:val="lowerRoman"/>
      <w:lvlText w:val="%3."/>
      <w:lvlJc w:val="right"/>
      <w:pPr>
        <w:ind w:left="3436" w:hanging="180"/>
      </w:pPr>
    </w:lvl>
    <w:lvl w:ilvl="3" w:tplc="0C0A000F" w:tentative="1">
      <w:start w:val="1"/>
      <w:numFmt w:val="decimal"/>
      <w:lvlText w:val="%4."/>
      <w:lvlJc w:val="left"/>
      <w:pPr>
        <w:ind w:left="4156" w:hanging="360"/>
      </w:pPr>
    </w:lvl>
    <w:lvl w:ilvl="4" w:tplc="0C0A0019" w:tentative="1">
      <w:start w:val="1"/>
      <w:numFmt w:val="lowerLetter"/>
      <w:lvlText w:val="%5."/>
      <w:lvlJc w:val="left"/>
      <w:pPr>
        <w:ind w:left="4876" w:hanging="360"/>
      </w:pPr>
    </w:lvl>
    <w:lvl w:ilvl="5" w:tplc="0C0A001B" w:tentative="1">
      <w:start w:val="1"/>
      <w:numFmt w:val="lowerRoman"/>
      <w:lvlText w:val="%6."/>
      <w:lvlJc w:val="right"/>
      <w:pPr>
        <w:ind w:left="5596" w:hanging="180"/>
      </w:pPr>
    </w:lvl>
    <w:lvl w:ilvl="6" w:tplc="0C0A000F" w:tentative="1">
      <w:start w:val="1"/>
      <w:numFmt w:val="decimal"/>
      <w:lvlText w:val="%7."/>
      <w:lvlJc w:val="left"/>
      <w:pPr>
        <w:ind w:left="6316" w:hanging="360"/>
      </w:pPr>
    </w:lvl>
    <w:lvl w:ilvl="7" w:tplc="0C0A0019" w:tentative="1">
      <w:start w:val="1"/>
      <w:numFmt w:val="lowerLetter"/>
      <w:lvlText w:val="%8."/>
      <w:lvlJc w:val="left"/>
      <w:pPr>
        <w:ind w:left="7036" w:hanging="360"/>
      </w:pPr>
    </w:lvl>
    <w:lvl w:ilvl="8" w:tplc="0C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 w15:restartNumberingAfterBreak="0">
    <w:nsid w:val="118F4F41"/>
    <w:multiLevelType w:val="multilevel"/>
    <w:tmpl w:val="6CA6B63A"/>
    <w:lvl w:ilvl="0">
      <w:start w:val="1"/>
      <w:numFmt w:val="lowerLetter"/>
      <w:lvlText w:val="%1)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 w15:restartNumberingAfterBreak="0">
    <w:nsid w:val="18C8607F"/>
    <w:multiLevelType w:val="hybridMultilevel"/>
    <w:tmpl w:val="71E269E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673BE6"/>
    <w:multiLevelType w:val="hybridMultilevel"/>
    <w:tmpl w:val="5B4A92A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EA592B"/>
    <w:multiLevelType w:val="hybridMultilevel"/>
    <w:tmpl w:val="1B445F60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CA929B7"/>
    <w:multiLevelType w:val="hybridMultilevel"/>
    <w:tmpl w:val="3D8CAB68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F082DD4"/>
    <w:multiLevelType w:val="multilevel"/>
    <w:tmpl w:val="99EC7C80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0BB6533"/>
    <w:multiLevelType w:val="hybridMultilevel"/>
    <w:tmpl w:val="39C83D4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91B25D3"/>
    <w:multiLevelType w:val="hybridMultilevel"/>
    <w:tmpl w:val="6D4C769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A954B00"/>
    <w:multiLevelType w:val="multilevel"/>
    <w:tmpl w:val="99EC7C80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EC62B27"/>
    <w:multiLevelType w:val="hybridMultilevel"/>
    <w:tmpl w:val="464401DA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07D6FBE"/>
    <w:multiLevelType w:val="hybridMultilevel"/>
    <w:tmpl w:val="2C58911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2AF1B0B"/>
    <w:multiLevelType w:val="hybridMultilevel"/>
    <w:tmpl w:val="3E6899FE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40B4AB0"/>
    <w:multiLevelType w:val="hybridMultilevel"/>
    <w:tmpl w:val="22BAA4A4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4695A4D"/>
    <w:multiLevelType w:val="multilevel"/>
    <w:tmpl w:val="2C589114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AA91211"/>
    <w:multiLevelType w:val="multilevel"/>
    <w:tmpl w:val="5B4A92A4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D43FA7"/>
    <w:multiLevelType w:val="multilevel"/>
    <w:tmpl w:val="8C76349E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D6D4A2C"/>
    <w:multiLevelType w:val="hybridMultilevel"/>
    <w:tmpl w:val="6CA6B63A"/>
    <w:lvl w:ilvl="0" w:tplc="0C0A0017">
      <w:start w:val="1"/>
      <w:numFmt w:val="lowerLetter"/>
      <w:lvlText w:val="%1)"/>
      <w:lvlJc w:val="left"/>
      <w:pPr>
        <w:ind w:left="2149" w:hanging="360"/>
      </w:pPr>
    </w:lvl>
    <w:lvl w:ilvl="1" w:tplc="0C0A0019" w:tentative="1">
      <w:start w:val="1"/>
      <w:numFmt w:val="lowerLetter"/>
      <w:lvlText w:val="%2."/>
      <w:lvlJc w:val="left"/>
      <w:pPr>
        <w:ind w:left="2869" w:hanging="360"/>
      </w:pPr>
    </w:lvl>
    <w:lvl w:ilvl="2" w:tplc="0C0A001B" w:tentative="1">
      <w:start w:val="1"/>
      <w:numFmt w:val="lowerRoman"/>
      <w:lvlText w:val="%3."/>
      <w:lvlJc w:val="right"/>
      <w:pPr>
        <w:ind w:left="3589" w:hanging="180"/>
      </w:pPr>
    </w:lvl>
    <w:lvl w:ilvl="3" w:tplc="0C0A000F" w:tentative="1">
      <w:start w:val="1"/>
      <w:numFmt w:val="decimal"/>
      <w:lvlText w:val="%4."/>
      <w:lvlJc w:val="left"/>
      <w:pPr>
        <w:ind w:left="4309" w:hanging="360"/>
      </w:pPr>
    </w:lvl>
    <w:lvl w:ilvl="4" w:tplc="0C0A0019" w:tentative="1">
      <w:start w:val="1"/>
      <w:numFmt w:val="lowerLetter"/>
      <w:lvlText w:val="%5."/>
      <w:lvlJc w:val="left"/>
      <w:pPr>
        <w:ind w:left="5029" w:hanging="360"/>
      </w:pPr>
    </w:lvl>
    <w:lvl w:ilvl="5" w:tplc="0C0A001B" w:tentative="1">
      <w:start w:val="1"/>
      <w:numFmt w:val="lowerRoman"/>
      <w:lvlText w:val="%6."/>
      <w:lvlJc w:val="right"/>
      <w:pPr>
        <w:ind w:left="5749" w:hanging="180"/>
      </w:pPr>
    </w:lvl>
    <w:lvl w:ilvl="6" w:tplc="0C0A000F" w:tentative="1">
      <w:start w:val="1"/>
      <w:numFmt w:val="decimal"/>
      <w:lvlText w:val="%7."/>
      <w:lvlJc w:val="left"/>
      <w:pPr>
        <w:ind w:left="6469" w:hanging="360"/>
      </w:pPr>
    </w:lvl>
    <w:lvl w:ilvl="7" w:tplc="0C0A0019" w:tentative="1">
      <w:start w:val="1"/>
      <w:numFmt w:val="lowerLetter"/>
      <w:lvlText w:val="%8."/>
      <w:lvlJc w:val="left"/>
      <w:pPr>
        <w:ind w:left="7189" w:hanging="360"/>
      </w:pPr>
    </w:lvl>
    <w:lvl w:ilvl="8" w:tplc="0C0A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0" w15:restartNumberingAfterBreak="0">
    <w:nsid w:val="3DD37CD9"/>
    <w:multiLevelType w:val="hybridMultilevel"/>
    <w:tmpl w:val="A61E80B4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1" w15:restartNumberingAfterBreak="0">
    <w:nsid w:val="411E5457"/>
    <w:multiLevelType w:val="hybridMultilevel"/>
    <w:tmpl w:val="99EC7C8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1BF7E26"/>
    <w:multiLevelType w:val="hybridMultilevel"/>
    <w:tmpl w:val="7444B960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5A05475"/>
    <w:multiLevelType w:val="multilevel"/>
    <w:tmpl w:val="6CA6B63A"/>
    <w:lvl w:ilvl="0">
      <w:start w:val="1"/>
      <w:numFmt w:val="lowerLetter"/>
      <w:lvlText w:val="%1)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4" w15:restartNumberingAfterBreak="0">
    <w:nsid w:val="47541340"/>
    <w:multiLevelType w:val="hybridMultilevel"/>
    <w:tmpl w:val="49E43B0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9A7D29"/>
    <w:multiLevelType w:val="multilevel"/>
    <w:tmpl w:val="8C76349E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8B913FE"/>
    <w:multiLevelType w:val="hybridMultilevel"/>
    <w:tmpl w:val="597C488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8ED7BA1"/>
    <w:multiLevelType w:val="multilevel"/>
    <w:tmpl w:val="6CA6B63A"/>
    <w:lvl w:ilvl="0">
      <w:start w:val="1"/>
      <w:numFmt w:val="lowerLetter"/>
      <w:lvlText w:val="%1)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8" w15:restartNumberingAfterBreak="0">
    <w:nsid w:val="4ACB058B"/>
    <w:multiLevelType w:val="hybridMultilevel"/>
    <w:tmpl w:val="8C76349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D922C8E"/>
    <w:multiLevelType w:val="multilevel"/>
    <w:tmpl w:val="CF5A3A9A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4DF6232C"/>
    <w:multiLevelType w:val="hybridMultilevel"/>
    <w:tmpl w:val="02C210C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EC8201A"/>
    <w:multiLevelType w:val="multilevel"/>
    <w:tmpl w:val="222899E6"/>
    <w:lvl w:ilvl="0">
      <w:start w:val="1"/>
      <w:numFmt w:val="lowerLetter"/>
      <w:lvlText w:val="%1)"/>
      <w:lvlJc w:val="left"/>
      <w:pPr>
        <w:ind w:left="1996" w:hanging="360"/>
      </w:pPr>
    </w:lvl>
    <w:lvl w:ilvl="1" w:tentative="1">
      <w:start w:val="1"/>
      <w:numFmt w:val="lowerLetter"/>
      <w:lvlText w:val="%2."/>
      <w:lvlJc w:val="left"/>
      <w:pPr>
        <w:ind w:left="2716" w:hanging="360"/>
      </w:pPr>
    </w:lvl>
    <w:lvl w:ilvl="2" w:tentative="1">
      <w:start w:val="1"/>
      <w:numFmt w:val="lowerRoman"/>
      <w:lvlText w:val="%3."/>
      <w:lvlJc w:val="right"/>
      <w:pPr>
        <w:ind w:left="3436" w:hanging="180"/>
      </w:pPr>
    </w:lvl>
    <w:lvl w:ilvl="3" w:tentative="1">
      <w:start w:val="1"/>
      <w:numFmt w:val="decimal"/>
      <w:lvlText w:val="%4."/>
      <w:lvlJc w:val="left"/>
      <w:pPr>
        <w:ind w:left="4156" w:hanging="360"/>
      </w:pPr>
    </w:lvl>
    <w:lvl w:ilvl="4" w:tentative="1">
      <w:start w:val="1"/>
      <w:numFmt w:val="lowerLetter"/>
      <w:lvlText w:val="%5."/>
      <w:lvlJc w:val="left"/>
      <w:pPr>
        <w:ind w:left="4876" w:hanging="360"/>
      </w:pPr>
    </w:lvl>
    <w:lvl w:ilvl="5" w:tentative="1">
      <w:start w:val="1"/>
      <w:numFmt w:val="lowerRoman"/>
      <w:lvlText w:val="%6."/>
      <w:lvlJc w:val="right"/>
      <w:pPr>
        <w:ind w:left="5596" w:hanging="180"/>
      </w:pPr>
    </w:lvl>
    <w:lvl w:ilvl="6" w:tentative="1">
      <w:start w:val="1"/>
      <w:numFmt w:val="decimal"/>
      <w:lvlText w:val="%7."/>
      <w:lvlJc w:val="left"/>
      <w:pPr>
        <w:ind w:left="6316" w:hanging="360"/>
      </w:pPr>
    </w:lvl>
    <w:lvl w:ilvl="7" w:tentative="1">
      <w:start w:val="1"/>
      <w:numFmt w:val="lowerLetter"/>
      <w:lvlText w:val="%8."/>
      <w:lvlJc w:val="left"/>
      <w:pPr>
        <w:ind w:left="7036" w:hanging="360"/>
      </w:pPr>
    </w:lvl>
    <w:lvl w:ilvl="8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2" w15:restartNumberingAfterBreak="0">
    <w:nsid w:val="50B3338C"/>
    <w:multiLevelType w:val="multilevel"/>
    <w:tmpl w:val="691A6BB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0B73EA4"/>
    <w:multiLevelType w:val="hybridMultilevel"/>
    <w:tmpl w:val="A0FC886E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54057F95"/>
    <w:multiLevelType w:val="hybridMultilevel"/>
    <w:tmpl w:val="AFB67A06"/>
    <w:lvl w:ilvl="0" w:tplc="82465F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7A64CCB"/>
    <w:multiLevelType w:val="hybridMultilevel"/>
    <w:tmpl w:val="B568C68E"/>
    <w:lvl w:ilvl="0" w:tplc="82465F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CF737D4"/>
    <w:multiLevelType w:val="multilevel"/>
    <w:tmpl w:val="865A98B6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5FD11DFB"/>
    <w:multiLevelType w:val="hybridMultilevel"/>
    <w:tmpl w:val="BABEB80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0BF4DF3"/>
    <w:multiLevelType w:val="hybridMultilevel"/>
    <w:tmpl w:val="3C0031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0CB0692"/>
    <w:multiLevelType w:val="hybridMultilevel"/>
    <w:tmpl w:val="58B228A8"/>
    <w:lvl w:ilvl="0" w:tplc="0C0A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0" w15:restartNumberingAfterBreak="0">
    <w:nsid w:val="65FD61AB"/>
    <w:multiLevelType w:val="hybridMultilevel"/>
    <w:tmpl w:val="447E09E2"/>
    <w:lvl w:ilvl="0" w:tplc="0C0A0011">
      <w:start w:val="1"/>
      <w:numFmt w:val="decimal"/>
      <w:lvlText w:val="%1)"/>
      <w:lvlJc w:val="left"/>
      <w:pPr>
        <w:ind w:left="1571" w:hanging="360"/>
      </w:pPr>
    </w:lvl>
    <w:lvl w:ilvl="1" w:tplc="0C0A0019" w:tentative="1">
      <w:start w:val="1"/>
      <w:numFmt w:val="lowerLetter"/>
      <w:lvlText w:val="%2."/>
      <w:lvlJc w:val="left"/>
      <w:pPr>
        <w:ind w:left="2291" w:hanging="360"/>
      </w:pPr>
    </w:lvl>
    <w:lvl w:ilvl="2" w:tplc="0C0A001B" w:tentative="1">
      <w:start w:val="1"/>
      <w:numFmt w:val="lowerRoman"/>
      <w:lvlText w:val="%3."/>
      <w:lvlJc w:val="right"/>
      <w:pPr>
        <w:ind w:left="3011" w:hanging="180"/>
      </w:pPr>
    </w:lvl>
    <w:lvl w:ilvl="3" w:tplc="0C0A000F" w:tentative="1">
      <w:start w:val="1"/>
      <w:numFmt w:val="decimal"/>
      <w:lvlText w:val="%4."/>
      <w:lvlJc w:val="left"/>
      <w:pPr>
        <w:ind w:left="3731" w:hanging="360"/>
      </w:pPr>
    </w:lvl>
    <w:lvl w:ilvl="4" w:tplc="0C0A0019" w:tentative="1">
      <w:start w:val="1"/>
      <w:numFmt w:val="lowerLetter"/>
      <w:lvlText w:val="%5."/>
      <w:lvlJc w:val="left"/>
      <w:pPr>
        <w:ind w:left="4451" w:hanging="360"/>
      </w:pPr>
    </w:lvl>
    <w:lvl w:ilvl="5" w:tplc="0C0A001B" w:tentative="1">
      <w:start w:val="1"/>
      <w:numFmt w:val="lowerRoman"/>
      <w:lvlText w:val="%6."/>
      <w:lvlJc w:val="right"/>
      <w:pPr>
        <w:ind w:left="5171" w:hanging="180"/>
      </w:pPr>
    </w:lvl>
    <w:lvl w:ilvl="6" w:tplc="0C0A000F" w:tentative="1">
      <w:start w:val="1"/>
      <w:numFmt w:val="decimal"/>
      <w:lvlText w:val="%7."/>
      <w:lvlJc w:val="left"/>
      <w:pPr>
        <w:ind w:left="5891" w:hanging="360"/>
      </w:pPr>
    </w:lvl>
    <w:lvl w:ilvl="7" w:tplc="0C0A0019" w:tentative="1">
      <w:start w:val="1"/>
      <w:numFmt w:val="lowerLetter"/>
      <w:lvlText w:val="%8."/>
      <w:lvlJc w:val="left"/>
      <w:pPr>
        <w:ind w:left="6611" w:hanging="360"/>
      </w:pPr>
    </w:lvl>
    <w:lvl w:ilvl="8" w:tplc="0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6709219E"/>
    <w:multiLevelType w:val="hybridMultilevel"/>
    <w:tmpl w:val="CF5A3A9A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6E7C523B"/>
    <w:multiLevelType w:val="multilevel"/>
    <w:tmpl w:val="222899E6"/>
    <w:lvl w:ilvl="0">
      <w:start w:val="1"/>
      <w:numFmt w:val="lowerLetter"/>
      <w:lvlText w:val="%1)"/>
      <w:lvlJc w:val="left"/>
      <w:pPr>
        <w:ind w:left="1996" w:hanging="360"/>
      </w:pPr>
    </w:lvl>
    <w:lvl w:ilvl="1" w:tentative="1">
      <w:start w:val="1"/>
      <w:numFmt w:val="lowerLetter"/>
      <w:lvlText w:val="%2."/>
      <w:lvlJc w:val="left"/>
      <w:pPr>
        <w:ind w:left="2716" w:hanging="360"/>
      </w:pPr>
    </w:lvl>
    <w:lvl w:ilvl="2" w:tentative="1">
      <w:start w:val="1"/>
      <w:numFmt w:val="lowerRoman"/>
      <w:lvlText w:val="%3."/>
      <w:lvlJc w:val="right"/>
      <w:pPr>
        <w:ind w:left="3436" w:hanging="180"/>
      </w:pPr>
    </w:lvl>
    <w:lvl w:ilvl="3" w:tentative="1">
      <w:start w:val="1"/>
      <w:numFmt w:val="decimal"/>
      <w:lvlText w:val="%4."/>
      <w:lvlJc w:val="left"/>
      <w:pPr>
        <w:ind w:left="4156" w:hanging="360"/>
      </w:pPr>
    </w:lvl>
    <w:lvl w:ilvl="4" w:tentative="1">
      <w:start w:val="1"/>
      <w:numFmt w:val="lowerLetter"/>
      <w:lvlText w:val="%5."/>
      <w:lvlJc w:val="left"/>
      <w:pPr>
        <w:ind w:left="4876" w:hanging="360"/>
      </w:pPr>
    </w:lvl>
    <w:lvl w:ilvl="5" w:tentative="1">
      <w:start w:val="1"/>
      <w:numFmt w:val="lowerRoman"/>
      <w:lvlText w:val="%6."/>
      <w:lvlJc w:val="right"/>
      <w:pPr>
        <w:ind w:left="5596" w:hanging="180"/>
      </w:pPr>
    </w:lvl>
    <w:lvl w:ilvl="6" w:tentative="1">
      <w:start w:val="1"/>
      <w:numFmt w:val="decimal"/>
      <w:lvlText w:val="%7."/>
      <w:lvlJc w:val="left"/>
      <w:pPr>
        <w:ind w:left="6316" w:hanging="360"/>
      </w:pPr>
    </w:lvl>
    <w:lvl w:ilvl="7" w:tentative="1">
      <w:start w:val="1"/>
      <w:numFmt w:val="lowerLetter"/>
      <w:lvlText w:val="%8."/>
      <w:lvlJc w:val="left"/>
      <w:pPr>
        <w:ind w:left="7036" w:hanging="360"/>
      </w:pPr>
    </w:lvl>
    <w:lvl w:ilvl="8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3" w15:restartNumberingAfterBreak="0">
    <w:nsid w:val="70D74731"/>
    <w:multiLevelType w:val="multilevel"/>
    <w:tmpl w:val="BABEB808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0DE3F0B"/>
    <w:multiLevelType w:val="multilevel"/>
    <w:tmpl w:val="CF5A3A9A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71EA60DE"/>
    <w:multiLevelType w:val="hybridMultilevel"/>
    <w:tmpl w:val="F20A291A"/>
    <w:lvl w:ilvl="0" w:tplc="0C0A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760E4960"/>
    <w:multiLevelType w:val="hybridMultilevel"/>
    <w:tmpl w:val="80F23538"/>
    <w:lvl w:ilvl="0" w:tplc="E99C940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7A3A5D57"/>
    <w:multiLevelType w:val="hybridMultilevel"/>
    <w:tmpl w:val="4F4A393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7AB6604E"/>
    <w:multiLevelType w:val="hybridMultilevel"/>
    <w:tmpl w:val="C64249A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7ED03C23"/>
    <w:multiLevelType w:val="hybridMultilevel"/>
    <w:tmpl w:val="D58883AA"/>
    <w:lvl w:ilvl="0" w:tplc="47702BA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67853387">
    <w:abstractNumId w:val="0"/>
  </w:num>
  <w:num w:numId="2" w16cid:durableId="1563828434">
    <w:abstractNumId w:val="26"/>
  </w:num>
  <w:num w:numId="3" w16cid:durableId="576130973">
    <w:abstractNumId w:val="5"/>
  </w:num>
  <w:num w:numId="4" w16cid:durableId="1560826947">
    <w:abstractNumId w:val="13"/>
  </w:num>
  <w:num w:numId="5" w16cid:durableId="798500124">
    <w:abstractNumId w:val="17"/>
  </w:num>
  <w:num w:numId="6" w16cid:durableId="2074573589">
    <w:abstractNumId w:val="16"/>
  </w:num>
  <w:num w:numId="7" w16cid:durableId="443811860">
    <w:abstractNumId w:val="32"/>
  </w:num>
  <w:num w:numId="8" w16cid:durableId="648558633">
    <w:abstractNumId w:val="48"/>
  </w:num>
  <w:num w:numId="9" w16cid:durableId="42482741">
    <w:abstractNumId w:val="9"/>
  </w:num>
  <w:num w:numId="10" w16cid:durableId="1677609867">
    <w:abstractNumId w:val="10"/>
  </w:num>
  <w:num w:numId="11" w16cid:durableId="66540224">
    <w:abstractNumId w:val="38"/>
  </w:num>
  <w:num w:numId="12" w16cid:durableId="1989507557">
    <w:abstractNumId w:val="7"/>
  </w:num>
  <w:num w:numId="13" w16cid:durableId="516965329">
    <w:abstractNumId w:val="33"/>
  </w:num>
  <w:num w:numId="14" w16cid:durableId="1690906150">
    <w:abstractNumId w:val="30"/>
  </w:num>
  <w:num w:numId="15" w16cid:durableId="1377895653">
    <w:abstractNumId w:val="28"/>
  </w:num>
  <w:num w:numId="16" w16cid:durableId="550072159">
    <w:abstractNumId w:val="21"/>
  </w:num>
  <w:num w:numId="17" w16cid:durableId="2096855126">
    <w:abstractNumId w:val="12"/>
  </w:num>
  <w:num w:numId="18" w16cid:durableId="1759135907">
    <w:abstractNumId w:val="47"/>
  </w:num>
  <w:num w:numId="19" w16cid:durableId="1145855513">
    <w:abstractNumId w:val="4"/>
  </w:num>
  <w:num w:numId="20" w16cid:durableId="757601037">
    <w:abstractNumId w:val="6"/>
  </w:num>
  <w:num w:numId="21" w16cid:durableId="538661234">
    <w:abstractNumId w:val="45"/>
  </w:num>
  <w:num w:numId="22" w16cid:durableId="1682851147">
    <w:abstractNumId w:val="40"/>
  </w:num>
  <w:num w:numId="23" w16cid:durableId="590312863">
    <w:abstractNumId w:val="20"/>
  </w:num>
  <w:num w:numId="24" w16cid:durableId="292293022">
    <w:abstractNumId w:val="39"/>
  </w:num>
  <w:num w:numId="25" w16cid:durableId="1856530889">
    <w:abstractNumId w:val="8"/>
  </w:num>
  <w:num w:numId="26" w16cid:durableId="1501576031">
    <w:abstractNumId w:val="11"/>
  </w:num>
  <w:num w:numId="27" w16cid:durableId="1055810572">
    <w:abstractNumId w:val="24"/>
  </w:num>
  <w:num w:numId="28" w16cid:durableId="49962342">
    <w:abstractNumId w:val="25"/>
  </w:num>
  <w:num w:numId="29" w16cid:durableId="1847207463">
    <w:abstractNumId w:val="18"/>
  </w:num>
  <w:num w:numId="30" w16cid:durableId="684138497">
    <w:abstractNumId w:val="1"/>
  </w:num>
  <w:num w:numId="31" w16cid:durableId="790828225">
    <w:abstractNumId w:val="15"/>
  </w:num>
  <w:num w:numId="32" w16cid:durableId="865942845">
    <w:abstractNumId w:val="36"/>
  </w:num>
  <w:num w:numId="33" w16cid:durableId="794641277">
    <w:abstractNumId w:val="46"/>
  </w:num>
  <w:num w:numId="34" w16cid:durableId="478230981">
    <w:abstractNumId w:val="49"/>
  </w:num>
  <w:num w:numId="35" w16cid:durableId="1279751730">
    <w:abstractNumId w:val="41"/>
  </w:num>
  <w:num w:numId="36" w16cid:durableId="1633364651">
    <w:abstractNumId w:val="29"/>
  </w:num>
  <w:num w:numId="37" w16cid:durableId="1232616351">
    <w:abstractNumId w:val="44"/>
  </w:num>
  <w:num w:numId="38" w16cid:durableId="885872480">
    <w:abstractNumId w:val="19"/>
  </w:num>
  <w:num w:numId="39" w16cid:durableId="1712000851">
    <w:abstractNumId w:val="3"/>
  </w:num>
  <w:num w:numId="40" w16cid:durableId="295182755">
    <w:abstractNumId w:val="2"/>
  </w:num>
  <w:num w:numId="41" w16cid:durableId="1260409776">
    <w:abstractNumId w:val="22"/>
  </w:num>
  <w:num w:numId="42" w16cid:durableId="1162046238">
    <w:abstractNumId w:val="42"/>
  </w:num>
  <w:num w:numId="43" w16cid:durableId="1446079773">
    <w:abstractNumId w:val="31"/>
  </w:num>
  <w:num w:numId="44" w16cid:durableId="1261835860">
    <w:abstractNumId w:val="14"/>
  </w:num>
  <w:num w:numId="45" w16cid:durableId="1713535643">
    <w:abstractNumId w:val="35"/>
  </w:num>
  <w:num w:numId="46" w16cid:durableId="180556513">
    <w:abstractNumId w:val="37"/>
  </w:num>
  <w:num w:numId="47" w16cid:durableId="1276599980">
    <w:abstractNumId w:val="43"/>
  </w:num>
  <w:num w:numId="48" w16cid:durableId="1801261116">
    <w:abstractNumId w:val="34"/>
  </w:num>
  <w:num w:numId="49" w16cid:durableId="445589819">
    <w:abstractNumId w:val="27"/>
  </w:num>
  <w:num w:numId="50" w16cid:durableId="1270504414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050"/>
    <w:rsid w:val="000002B5"/>
    <w:rsid w:val="000003EE"/>
    <w:rsid w:val="0000043C"/>
    <w:rsid w:val="00000614"/>
    <w:rsid w:val="000006F6"/>
    <w:rsid w:val="00000704"/>
    <w:rsid w:val="00000A7D"/>
    <w:rsid w:val="00000CC2"/>
    <w:rsid w:val="00000CE6"/>
    <w:rsid w:val="00000DCA"/>
    <w:rsid w:val="00000EAC"/>
    <w:rsid w:val="00000F1B"/>
    <w:rsid w:val="00001243"/>
    <w:rsid w:val="00001419"/>
    <w:rsid w:val="00001440"/>
    <w:rsid w:val="00001D54"/>
    <w:rsid w:val="00002ABE"/>
    <w:rsid w:val="00002D14"/>
    <w:rsid w:val="00002D8D"/>
    <w:rsid w:val="00002ECC"/>
    <w:rsid w:val="00002F83"/>
    <w:rsid w:val="000030A4"/>
    <w:rsid w:val="000031B9"/>
    <w:rsid w:val="0000321B"/>
    <w:rsid w:val="000032DB"/>
    <w:rsid w:val="0000379E"/>
    <w:rsid w:val="000037A2"/>
    <w:rsid w:val="00003978"/>
    <w:rsid w:val="00003A11"/>
    <w:rsid w:val="00003ACA"/>
    <w:rsid w:val="000041C3"/>
    <w:rsid w:val="000042BB"/>
    <w:rsid w:val="00004481"/>
    <w:rsid w:val="0000487C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07D48"/>
    <w:rsid w:val="00010934"/>
    <w:rsid w:val="00010BD1"/>
    <w:rsid w:val="00010C21"/>
    <w:rsid w:val="00010E6C"/>
    <w:rsid w:val="00011082"/>
    <w:rsid w:val="000114C3"/>
    <w:rsid w:val="0001179A"/>
    <w:rsid w:val="000118B3"/>
    <w:rsid w:val="000125E4"/>
    <w:rsid w:val="00012931"/>
    <w:rsid w:val="0001300A"/>
    <w:rsid w:val="00013253"/>
    <w:rsid w:val="00013347"/>
    <w:rsid w:val="00013485"/>
    <w:rsid w:val="00013CBD"/>
    <w:rsid w:val="00013CE1"/>
    <w:rsid w:val="0001424B"/>
    <w:rsid w:val="0001426D"/>
    <w:rsid w:val="00014274"/>
    <w:rsid w:val="0001440F"/>
    <w:rsid w:val="000145F4"/>
    <w:rsid w:val="00014661"/>
    <w:rsid w:val="0001470D"/>
    <w:rsid w:val="0001481B"/>
    <w:rsid w:val="00014DC6"/>
    <w:rsid w:val="000155B6"/>
    <w:rsid w:val="00015807"/>
    <w:rsid w:val="00015C33"/>
    <w:rsid w:val="00015FAC"/>
    <w:rsid w:val="00015FD0"/>
    <w:rsid w:val="0001603E"/>
    <w:rsid w:val="00016105"/>
    <w:rsid w:val="000161B9"/>
    <w:rsid w:val="000165B8"/>
    <w:rsid w:val="0001675E"/>
    <w:rsid w:val="00016C91"/>
    <w:rsid w:val="00017752"/>
    <w:rsid w:val="00017F94"/>
    <w:rsid w:val="0002001C"/>
    <w:rsid w:val="00020133"/>
    <w:rsid w:val="0002015B"/>
    <w:rsid w:val="00020266"/>
    <w:rsid w:val="000203F3"/>
    <w:rsid w:val="00020758"/>
    <w:rsid w:val="000207BA"/>
    <w:rsid w:val="00020D2A"/>
    <w:rsid w:val="00020D70"/>
    <w:rsid w:val="00021021"/>
    <w:rsid w:val="00021278"/>
    <w:rsid w:val="000212F5"/>
    <w:rsid w:val="00021B8F"/>
    <w:rsid w:val="00021BFF"/>
    <w:rsid w:val="00022193"/>
    <w:rsid w:val="000221C3"/>
    <w:rsid w:val="000222EF"/>
    <w:rsid w:val="00022C72"/>
    <w:rsid w:val="00022D02"/>
    <w:rsid w:val="00022E02"/>
    <w:rsid w:val="00022F26"/>
    <w:rsid w:val="00023664"/>
    <w:rsid w:val="00023764"/>
    <w:rsid w:val="00023781"/>
    <w:rsid w:val="00023C7A"/>
    <w:rsid w:val="00023D53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07"/>
    <w:rsid w:val="00027056"/>
    <w:rsid w:val="0002749D"/>
    <w:rsid w:val="000275FE"/>
    <w:rsid w:val="000278D9"/>
    <w:rsid w:val="00030420"/>
    <w:rsid w:val="00030D2B"/>
    <w:rsid w:val="00030D61"/>
    <w:rsid w:val="00030D8D"/>
    <w:rsid w:val="000311C9"/>
    <w:rsid w:val="000314B9"/>
    <w:rsid w:val="00031A3A"/>
    <w:rsid w:val="00031ED8"/>
    <w:rsid w:val="00031F05"/>
    <w:rsid w:val="00031F39"/>
    <w:rsid w:val="00031F4B"/>
    <w:rsid w:val="00032240"/>
    <w:rsid w:val="0003243D"/>
    <w:rsid w:val="00032447"/>
    <w:rsid w:val="000324AA"/>
    <w:rsid w:val="00032784"/>
    <w:rsid w:val="00032881"/>
    <w:rsid w:val="00032ABA"/>
    <w:rsid w:val="0003317D"/>
    <w:rsid w:val="00033556"/>
    <w:rsid w:val="00033712"/>
    <w:rsid w:val="00033C0F"/>
    <w:rsid w:val="00033E73"/>
    <w:rsid w:val="00034488"/>
    <w:rsid w:val="00034786"/>
    <w:rsid w:val="000347EC"/>
    <w:rsid w:val="0003491F"/>
    <w:rsid w:val="00034A1F"/>
    <w:rsid w:val="00034B0E"/>
    <w:rsid w:val="00034F01"/>
    <w:rsid w:val="000355C0"/>
    <w:rsid w:val="00035662"/>
    <w:rsid w:val="0003583A"/>
    <w:rsid w:val="00035B09"/>
    <w:rsid w:val="00036051"/>
    <w:rsid w:val="000360A9"/>
    <w:rsid w:val="000363C5"/>
    <w:rsid w:val="00036634"/>
    <w:rsid w:val="00036751"/>
    <w:rsid w:val="0003693A"/>
    <w:rsid w:val="00036D9E"/>
    <w:rsid w:val="00036F8F"/>
    <w:rsid w:val="000371CC"/>
    <w:rsid w:val="000372C8"/>
    <w:rsid w:val="00037443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6E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FE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800"/>
    <w:rsid w:val="00047B15"/>
    <w:rsid w:val="00047C1B"/>
    <w:rsid w:val="00047D4A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95C"/>
    <w:rsid w:val="00053C53"/>
    <w:rsid w:val="00053CAF"/>
    <w:rsid w:val="00054261"/>
    <w:rsid w:val="00054390"/>
    <w:rsid w:val="00054642"/>
    <w:rsid w:val="000546D0"/>
    <w:rsid w:val="00054CBD"/>
    <w:rsid w:val="0005535F"/>
    <w:rsid w:val="0005564D"/>
    <w:rsid w:val="000558F1"/>
    <w:rsid w:val="00055AD5"/>
    <w:rsid w:val="0005634F"/>
    <w:rsid w:val="000566B8"/>
    <w:rsid w:val="00056AAD"/>
    <w:rsid w:val="00056B25"/>
    <w:rsid w:val="00056B77"/>
    <w:rsid w:val="00056D28"/>
    <w:rsid w:val="00056DB5"/>
    <w:rsid w:val="00057356"/>
    <w:rsid w:val="000574F8"/>
    <w:rsid w:val="000576A5"/>
    <w:rsid w:val="00057769"/>
    <w:rsid w:val="0005779D"/>
    <w:rsid w:val="00057A09"/>
    <w:rsid w:val="00057C96"/>
    <w:rsid w:val="00057CD2"/>
    <w:rsid w:val="00060261"/>
    <w:rsid w:val="000604E4"/>
    <w:rsid w:val="000606AA"/>
    <w:rsid w:val="000606C7"/>
    <w:rsid w:val="00060B52"/>
    <w:rsid w:val="00060D39"/>
    <w:rsid w:val="00060E3D"/>
    <w:rsid w:val="000611A1"/>
    <w:rsid w:val="0006125A"/>
    <w:rsid w:val="0006135E"/>
    <w:rsid w:val="0006146B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0DE"/>
    <w:rsid w:val="00063216"/>
    <w:rsid w:val="00063449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5D9"/>
    <w:rsid w:val="000659A4"/>
    <w:rsid w:val="00065CA5"/>
    <w:rsid w:val="00065CBC"/>
    <w:rsid w:val="00065DCA"/>
    <w:rsid w:val="00066028"/>
    <w:rsid w:val="000662CC"/>
    <w:rsid w:val="00066627"/>
    <w:rsid w:val="000666C1"/>
    <w:rsid w:val="000667C6"/>
    <w:rsid w:val="00066D89"/>
    <w:rsid w:val="00066E6F"/>
    <w:rsid w:val="00067307"/>
    <w:rsid w:val="00067703"/>
    <w:rsid w:val="0007077C"/>
    <w:rsid w:val="000707D9"/>
    <w:rsid w:val="000708E4"/>
    <w:rsid w:val="0007092F"/>
    <w:rsid w:val="00070939"/>
    <w:rsid w:val="00070E43"/>
    <w:rsid w:val="00071318"/>
    <w:rsid w:val="0007138A"/>
    <w:rsid w:val="0007140C"/>
    <w:rsid w:val="000717DA"/>
    <w:rsid w:val="000718B3"/>
    <w:rsid w:val="000728CE"/>
    <w:rsid w:val="00072964"/>
    <w:rsid w:val="0007298E"/>
    <w:rsid w:val="00072D55"/>
    <w:rsid w:val="00072F39"/>
    <w:rsid w:val="00073151"/>
    <w:rsid w:val="000734D6"/>
    <w:rsid w:val="00073583"/>
    <w:rsid w:val="00073687"/>
    <w:rsid w:val="00073807"/>
    <w:rsid w:val="0007392D"/>
    <w:rsid w:val="00073EB8"/>
    <w:rsid w:val="00075517"/>
    <w:rsid w:val="000757BB"/>
    <w:rsid w:val="0007586F"/>
    <w:rsid w:val="00075AEA"/>
    <w:rsid w:val="00075B39"/>
    <w:rsid w:val="0007616A"/>
    <w:rsid w:val="00076214"/>
    <w:rsid w:val="00076BB7"/>
    <w:rsid w:val="00076BF5"/>
    <w:rsid w:val="00076FC0"/>
    <w:rsid w:val="0007739C"/>
    <w:rsid w:val="00077446"/>
    <w:rsid w:val="00077637"/>
    <w:rsid w:val="000777BA"/>
    <w:rsid w:val="00077A24"/>
    <w:rsid w:val="00077B49"/>
    <w:rsid w:val="00077C7D"/>
    <w:rsid w:val="00077EEB"/>
    <w:rsid w:val="00081778"/>
    <w:rsid w:val="00081848"/>
    <w:rsid w:val="00081916"/>
    <w:rsid w:val="00081973"/>
    <w:rsid w:val="00081EC7"/>
    <w:rsid w:val="000820BC"/>
    <w:rsid w:val="000827D6"/>
    <w:rsid w:val="00082AC5"/>
    <w:rsid w:val="00082F34"/>
    <w:rsid w:val="0008341B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63"/>
    <w:rsid w:val="00084DE3"/>
    <w:rsid w:val="00085518"/>
    <w:rsid w:val="0008551E"/>
    <w:rsid w:val="000855E5"/>
    <w:rsid w:val="000859DA"/>
    <w:rsid w:val="00085E7B"/>
    <w:rsid w:val="00085F01"/>
    <w:rsid w:val="00086084"/>
    <w:rsid w:val="00086337"/>
    <w:rsid w:val="0008641E"/>
    <w:rsid w:val="00086796"/>
    <w:rsid w:val="00086AFC"/>
    <w:rsid w:val="00086B55"/>
    <w:rsid w:val="00086BC2"/>
    <w:rsid w:val="00087202"/>
    <w:rsid w:val="00087219"/>
    <w:rsid w:val="000872E2"/>
    <w:rsid w:val="000873D6"/>
    <w:rsid w:val="00087632"/>
    <w:rsid w:val="0009002E"/>
    <w:rsid w:val="0009019F"/>
    <w:rsid w:val="000902F3"/>
    <w:rsid w:val="00090E4B"/>
    <w:rsid w:val="00091031"/>
    <w:rsid w:val="00091041"/>
    <w:rsid w:val="000913AE"/>
    <w:rsid w:val="000914C6"/>
    <w:rsid w:val="0009162D"/>
    <w:rsid w:val="000918CF"/>
    <w:rsid w:val="000918F7"/>
    <w:rsid w:val="00091B93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CD1"/>
    <w:rsid w:val="00093FDC"/>
    <w:rsid w:val="000941D7"/>
    <w:rsid w:val="000944CA"/>
    <w:rsid w:val="00094E62"/>
    <w:rsid w:val="0009548A"/>
    <w:rsid w:val="00095BB0"/>
    <w:rsid w:val="0009601B"/>
    <w:rsid w:val="000962AA"/>
    <w:rsid w:val="00096303"/>
    <w:rsid w:val="00096460"/>
    <w:rsid w:val="0009685D"/>
    <w:rsid w:val="000968BC"/>
    <w:rsid w:val="000968CB"/>
    <w:rsid w:val="00096B2A"/>
    <w:rsid w:val="00096B52"/>
    <w:rsid w:val="00096D25"/>
    <w:rsid w:val="00096EF0"/>
    <w:rsid w:val="00097AF3"/>
    <w:rsid w:val="000A0274"/>
    <w:rsid w:val="000A06C8"/>
    <w:rsid w:val="000A0704"/>
    <w:rsid w:val="000A071F"/>
    <w:rsid w:val="000A089F"/>
    <w:rsid w:val="000A1353"/>
    <w:rsid w:val="000A1397"/>
    <w:rsid w:val="000A15D4"/>
    <w:rsid w:val="000A2371"/>
    <w:rsid w:val="000A2400"/>
    <w:rsid w:val="000A2A64"/>
    <w:rsid w:val="000A2A9F"/>
    <w:rsid w:val="000A2F37"/>
    <w:rsid w:val="000A2FE0"/>
    <w:rsid w:val="000A35E9"/>
    <w:rsid w:val="000A381F"/>
    <w:rsid w:val="000A3CE7"/>
    <w:rsid w:val="000A3F53"/>
    <w:rsid w:val="000A3F77"/>
    <w:rsid w:val="000A40D1"/>
    <w:rsid w:val="000A453C"/>
    <w:rsid w:val="000A4813"/>
    <w:rsid w:val="000A4C9D"/>
    <w:rsid w:val="000A4E9A"/>
    <w:rsid w:val="000A4FA2"/>
    <w:rsid w:val="000A53D6"/>
    <w:rsid w:val="000A6CAB"/>
    <w:rsid w:val="000A70AF"/>
    <w:rsid w:val="000A7582"/>
    <w:rsid w:val="000A7741"/>
    <w:rsid w:val="000A77C7"/>
    <w:rsid w:val="000B0261"/>
    <w:rsid w:val="000B087C"/>
    <w:rsid w:val="000B0CF0"/>
    <w:rsid w:val="000B1108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873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520"/>
    <w:rsid w:val="000B753E"/>
    <w:rsid w:val="000B7831"/>
    <w:rsid w:val="000B7938"/>
    <w:rsid w:val="000B7A69"/>
    <w:rsid w:val="000B7F5C"/>
    <w:rsid w:val="000B7FFD"/>
    <w:rsid w:val="000C0137"/>
    <w:rsid w:val="000C024E"/>
    <w:rsid w:val="000C0351"/>
    <w:rsid w:val="000C072D"/>
    <w:rsid w:val="000C08A5"/>
    <w:rsid w:val="000C099D"/>
    <w:rsid w:val="000C0D7E"/>
    <w:rsid w:val="000C1100"/>
    <w:rsid w:val="000C19F3"/>
    <w:rsid w:val="000C1D7E"/>
    <w:rsid w:val="000C1E71"/>
    <w:rsid w:val="000C1EBA"/>
    <w:rsid w:val="000C213C"/>
    <w:rsid w:val="000C256C"/>
    <w:rsid w:val="000C259F"/>
    <w:rsid w:val="000C272B"/>
    <w:rsid w:val="000C2AB2"/>
    <w:rsid w:val="000C2C47"/>
    <w:rsid w:val="000C2DEF"/>
    <w:rsid w:val="000C37DC"/>
    <w:rsid w:val="000C3978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10E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413"/>
    <w:rsid w:val="000C7685"/>
    <w:rsid w:val="000C7DFC"/>
    <w:rsid w:val="000D0258"/>
    <w:rsid w:val="000D02D4"/>
    <w:rsid w:val="000D0345"/>
    <w:rsid w:val="000D06C5"/>
    <w:rsid w:val="000D0766"/>
    <w:rsid w:val="000D07A0"/>
    <w:rsid w:val="000D0C93"/>
    <w:rsid w:val="000D0F48"/>
    <w:rsid w:val="000D1169"/>
    <w:rsid w:val="000D1179"/>
    <w:rsid w:val="000D11D3"/>
    <w:rsid w:val="000D11DA"/>
    <w:rsid w:val="000D13E1"/>
    <w:rsid w:val="000D15BA"/>
    <w:rsid w:val="000D1B51"/>
    <w:rsid w:val="000D1D70"/>
    <w:rsid w:val="000D2320"/>
    <w:rsid w:val="000D23F9"/>
    <w:rsid w:val="000D2519"/>
    <w:rsid w:val="000D2687"/>
    <w:rsid w:val="000D2AB0"/>
    <w:rsid w:val="000D2B25"/>
    <w:rsid w:val="000D2D39"/>
    <w:rsid w:val="000D2DBD"/>
    <w:rsid w:val="000D2FCC"/>
    <w:rsid w:val="000D3082"/>
    <w:rsid w:val="000D32BC"/>
    <w:rsid w:val="000D3429"/>
    <w:rsid w:val="000D3453"/>
    <w:rsid w:val="000D34ED"/>
    <w:rsid w:val="000D35D2"/>
    <w:rsid w:val="000D3C39"/>
    <w:rsid w:val="000D4199"/>
    <w:rsid w:val="000D4704"/>
    <w:rsid w:val="000D4A4B"/>
    <w:rsid w:val="000D4A4F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D70BE"/>
    <w:rsid w:val="000D74EA"/>
    <w:rsid w:val="000D7563"/>
    <w:rsid w:val="000E01F0"/>
    <w:rsid w:val="000E02CC"/>
    <w:rsid w:val="000E0540"/>
    <w:rsid w:val="000E058F"/>
    <w:rsid w:val="000E059F"/>
    <w:rsid w:val="000E0998"/>
    <w:rsid w:val="000E0A22"/>
    <w:rsid w:val="000E0A69"/>
    <w:rsid w:val="000E0D46"/>
    <w:rsid w:val="000E1416"/>
    <w:rsid w:val="000E165B"/>
    <w:rsid w:val="000E16BF"/>
    <w:rsid w:val="000E172A"/>
    <w:rsid w:val="000E1DA3"/>
    <w:rsid w:val="000E1EAA"/>
    <w:rsid w:val="000E200C"/>
    <w:rsid w:val="000E2301"/>
    <w:rsid w:val="000E259D"/>
    <w:rsid w:val="000E25C8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3FE0"/>
    <w:rsid w:val="000E41F0"/>
    <w:rsid w:val="000E42F2"/>
    <w:rsid w:val="000E4C58"/>
    <w:rsid w:val="000E4DAA"/>
    <w:rsid w:val="000E4EE9"/>
    <w:rsid w:val="000E52F3"/>
    <w:rsid w:val="000E5669"/>
    <w:rsid w:val="000E573D"/>
    <w:rsid w:val="000E5900"/>
    <w:rsid w:val="000E5B6D"/>
    <w:rsid w:val="000E5D8C"/>
    <w:rsid w:val="000E62D4"/>
    <w:rsid w:val="000E649A"/>
    <w:rsid w:val="000E67FE"/>
    <w:rsid w:val="000E6BC4"/>
    <w:rsid w:val="000E6F8D"/>
    <w:rsid w:val="000E74BA"/>
    <w:rsid w:val="000E79A2"/>
    <w:rsid w:val="000E79E1"/>
    <w:rsid w:val="000E7B75"/>
    <w:rsid w:val="000E7C0E"/>
    <w:rsid w:val="000E7C67"/>
    <w:rsid w:val="000E7FE7"/>
    <w:rsid w:val="000F0074"/>
    <w:rsid w:val="000F0088"/>
    <w:rsid w:val="000F01EA"/>
    <w:rsid w:val="000F06AD"/>
    <w:rsid w:val="000F0956"/>
    <w:rsid w:val="000F0BFD"/>
    <w:rsid w:val="000F0C22"/>
    <w:rsid w:val="000F0DE9"/>
    <w:rsid w:val="000F1024"/>
    <w:rsid w:val="000F1047"/>
    <w:rsid w:val="000F1051"/>
    <w:rsid w:val="000F10C4"/>
    <w:rsid w:val="000F14FB"/>
    <w:rsid w:val="000F15A1"/>
    <w:rsid w:val="000F1F38"/>
    <w:rsid w:val="000F231D"/>
    <w:rsid w:val="000F2402"/>
    <w:rsid w:val="000F2F99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CE2"/>
    <w:rsid w:val="000F4DCD"/>
    <w:rsid w:val="000F520F"/>
    <w:rsid w:val="000F5254"/>
    <w:rsid w:val="000F52FA"/>
    <w:rsid w:val="000F53F7"/>
    <w:rsid w:val="000F5669"/>
    <w:rsid w:val="000F59A9"/>
    <w:rsid w:val="000F59E4"/>
    <w:rsid w:val="000F5BCB"/>
    <w:rsid w:val="000F5E5C"/>
    <w:rsid w:val="000F643E"/>
    <w:rsid w:val="000F65B3"/>
    <w:rsid w:val="000F7384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8A9"/>
    <w:rsid w:val="00101AE0"/>
    <w:rsid w:val="00101D77"/>
    <w:rsid w:val="00101ECF"/>
    <w:rsid w:val="001022E6"/>
    <w:rsid w:val="00102308"/>
    <w:rsid w:val="001026D4"/>
    <w:rsid w:val="00102971"/>
    <w:rsid w:val="0010343B"/>
    <w:rsid w:val="00103597"/>
    <w:rsid w:val="001037D6"/>
    <w:rsid w:val="00103B41"/>
    <w:rsid w:val="00103CD3"/>
    <w:rsid w:val="00103D0B"/>
    <w:rsid w:val="00103E45"/>
    <w:rsid w:val="00103FF6"/>
    <w:rsid w:val="00104037"/>
    <w:rsid w:val="001040BC"/>
    <w:rsid w:val="00104165"/>
    <w:rsid w:val="00105036"/>
    <w:rsid w:val="001056D3"/>
    <w:rsid w:val="00105A35"/>
    <w:rsid w:val="00105CE4"/>
    <w:rsid w:val="00105E22"/>
    <w:rsid w:val="00105EAF"/>
    <w:rsid w:val="001062FE"/>
    <w:rsid w:val="001063F1"/>
    <w:rsid w:val="0010643A"/>
    <w:rsid w:val="001065C1"/>
    <w:rsid w:val="001065D2"/>
    <w:rsid w:val="001068AB"/>
    <w:rsid w:val="00106E8A"/>
    <w:rsid w:val="001076D8"/>
    <w:rsid w:val="00107F0E"/>
    <w:rsid w:val="00110005"/>
    <w:rsid w:val="001102DF"/>
    <w:rsid w:val="00110442"/>
    <w:rsid w:val="00110466"/>
    <w:rsid w:val="001108BD"/>
    <w:rsid w:val="0011113A"/>
    <w:rsid w:val="001113B0"/>
    <w:rsid w:val="001113F7"/>
    <w:rsid w:val="0011163E"/>
    <w:rsid w:val="00111BF0"/>
    <w:rsid w:val="00111D4E"/>
    <w:rsid w:val="00111E7C"/>
    <w:rsid w:val="001123FD"/>
    <w:rsid w:val="001127A9"/>
    <w:rsid w:val="00112835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733"/>
    <w:rsid w:val="001148E3"/>
    <w:rsid w:val="001149D4"/>
    <w:rsid w:val="00114F97"/>
    <w:rsid w:val="001153B2"/>
    <w:rsid w:val="0011594A"/>
    <w:rsid w:val="00115A8C"/>
    <w:rsid w:val="00115C03"/>
    <w:rsid w:val="00115C3D"/>
    <w:rsid w:val="00115CC6"/>
    <w:rsid w:val="00115DE2"/>
    <w:rsid w:val="00115E94"/>
    <w:rsid w:val="00116008"/>
    <w:rsid w:val="00116469"/>
    <w:rsid w:val="0011650F"/>
    <w:rsid w:val="0011656F"/>
    <w:rsid w:val="00116604"/>
    <w:rsid w:val="001167BE"/>
    <w:rsid w:val="00116BB7"/>
    <w:rsid w:val="00116E61"/>
    <w:rsid w:val="00116EBB"/>
    <w:rsid w:val="00116F07"/>
    <w:rsid w:val="00117163"/>
    <w:rsid w:val="0011728E"/>
    <w:rsid w:val="00117382"/>
    <w:rsid w:val="00117C3C"/>
    <w:rsid w:val="00117CDE"/>
    <w:rsid w:val="00117D0F"/>
    <w:rsid w:val="00120260"/>
    <w:rsid w:val="001206EE"/>
    <w:rsid w:val="001207EE"/>
    <w:rsid w:val="00120D3C"/>
    <w:rsid w:val="00120FEA"/>
    <w:rsid w:val="001210E1"/>
    <w:rsid w:val="00121686"/>
    <w:rsid w:val="001216A5"/>
    <w:rsid w:val="0012177D"/>
    <w:rsid w:val="00121828"/>
    <w:rsid w:val="001219C3"/>
    <w:rsid w:val="001219E6"/>
    <w:rsid w:val="00121FFC"/>
    <w:rsid w:val="00122299"/>
    <w:rsid w:val="001222DD"/>
    <w:rsid w:val="00122324"/>
    <w:rsid w:val="0012293C"/>
    <w:rsid w:val="00122AB9"/>
    <w:rsid w:val="00122D30"/>
    <w:rsid w:val="00122E74"/>
    <w:rsid w:val="00123122"/>
    <w:rsid w:val="00123538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C0E"/>
    <w:rsid w:val="00126C13"/>
    <w:rsid w:val="00126E0C"/>
    <w:rsid w:val="0012740B"/>
    <w:rsid w:val="0012765D"/>
    <w:rsid w:val="00127765"/>
    <w:rsid w:val="001279C8"/>
    <w:rsid w:val="00127F86"/>
    <w:rsid w:val="0013001F"/>
    <w:rsid w:val="00130268"/>
    <w:rsid w:val="001305A8"/>
    <w:rsid w:val="001307D5"/>
    <w:rsid w:val="00130A01"/>
    <w:rsid w:val="00130E3F"/>
    <w:rsid w:val="00130E58"/>
    <w:rsid w:val="001310BD"/>
    <w:rsid w:val="001310C1"/>
    <w:rsid w:val="00131166"/>
    <w:rsid w:val="00131237"/>
    <w:rsid w:val="0013142E"/>
    <w:rsid w:val="00131861"/>
    <w:rsid w:val="00131A89"/>
    <w:rsid w:val="00131AFD"/>
    <w:rsid w:val="00131BC9"/>
    <w:rsid w:val="0013274D"/>
    <w:rsid w:val="00132BC5"/>
    <w:rsid w:val="00132D0A"/>
    <w:rsid w:val="00133244"/>
    <w:rsid w:val="001332ED"/>
    <w:rsid w:val="00133BC5"/>
    <w:rsid w:val="00133C2E"/>
    <w:rsid w:val="00133C73"/>
    <w:rsid w:val="00133D1A"/>
    <w:rsid w:val="001344F9"/>
    <w:rsid w:val="001348B9"/>
    <w:rsid w:val="00134B04"/>
    <w:rsid w:val="00134DFD"/>
    <w:rsid w:val="00135164"/>
    <w:rsid w:val="00135533"/>
    <w:rsid w:val="00135979"/>
    <w:rsid w:val="001359F5"/>
    <w:rsid w:val="00135DD6"/>
    <w:rsid w:val="00136065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6F5"/>
    <w:rsid w:val="00141A13"/>
    <w:rsid w:val="00141C36"/>
    <w:rsid w:val="00141E0C"/>
    <w:rsid w:val="00141EF7"/>
    <w:rsid w:val="00141FB9"/>
    <w:rsid w:val="001420F6"/>
    <w:rsid w:val="001421F4"/>
    <w:rsid w:val="0014227C"/>
    <w:rsid w:val="001424BE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9E3"/>
    <w:rsid w:val="001449FE"/>
    <w:rsid w:val="00144E12"/>
    <w:rsid w:val="00144FC6"/>
    <w:rsid w:val="0014551F"/>
    <w:rsid w:val="0014554A"/>
    <w:rsid w:val="00145A8F"/>
    <w:rsid w:val="00146639"/>
    <w:rsid w:val="00146661"/>
    <w:rsid w:val="001466DA"/>
    <w:rsid w:val="001468BE"/>
    <w:rsid w:val="001469A2"/>
    <w:rsid w:val="00146C08"/>
    <w:rsid w:val="001470B9"/>
    <w:rsid w:val="00147182"/>
    <w:rsid w:val="0014731C"/>
    <w:rsid w:val="00147667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90D"/>
    <w:rsid w:val="00151A53"/>
    <w:rsid w:val="00151A89"/>
    <w:rsid w:val="00151BAD"/>
    <w:rsid w:val="00151D1B"/>
    <w:rsid w:val="0015209A"/>
    <w:rsid w:val="001521C6"/>
    <w:rsid w:val="00152633"/>
    <w:rsid w:val="0015278E"/>
    <w:rsid w:val="00152A12"/>
    <w:rsid w:val="00152E37"/>
    <w:rsid w:val="00152EBA"/>
    <w:rsid w:val="00152F25"/>
    <w:rsid w:val="0015341B"/>
    <w:rsid w:val="001534E5"/>
    <w:rsid w:val="001536FE"/>
    <w:rsid w:val="00153984"/>
    <w:rsid w:val="00153A8A"/>
    <w:rsid w:val="00153FB6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ADC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9FC"/>
    <w:rsid w:val="00161BD4"/>
    <w:rsid w:val="00161DBB"/>
    <w:rsid w:val="00161FB9"/>
    <w:rsid w:val="001623F0"/>
    <w:rsid w:val="00162504"/>
    <w:rsid w:val="00162A38"/>
    <w:rsid w:val="00162CC6"/>
    <w:rsid w:val="00162D0F"/>
    <w:rsid w:val="00162F77"/>
    <w:rsid w:val="00163270"/>
    <w:rsid w:val="00163550"/>
    <w:rsid w:val="00163648"/>
    <w:rsid w:val="00163A43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1D"/>
    <w:rsid w:val="001658E1"/>
    <w:rsid w:val="0016593D"/>
    <w:rsid w:val="00165A7B"/>
    <w:rsid w:val="00165D14"/>
    <w:rsid w:val="00165DB1"/>
    <w:rsid w:val="00165F38"/>
    <w:rsid w:val="00166216"/>
    <w:rsid w:val="00166712"/>
    <w:rsid w:val="00167046"/>
    <w:rsid w:val="00167590"/>
    <w:rsid w:val="00167613"/>
    <w:rsid w:val="00167965"/>
    <w:rsid w:val="001679DC"/>
    <w:rsid w:val="00167A17"/>
    <w:rsid w:val="00167BC9"/>
    <w:rsid w:val="00170312"/>
    <w:rsid w:val="00170440"/>
    <w:rsid w:val="001706BF"/>
    <w:rsid w:val="00170ECF"/>
    <w:rsid w:val="00170F9C"/>
    <w:rsid w:val="00171126"/>
    <w:rsid w:val="00171245"/>
    <w:rsid w:val="00171285"/>
    <w:rsid w:val="00171606"/>
    <w:rsid w:val="00171829"/>
    <w:rsid w:val="00171A6B"/>
    <w:rsid w:val="00171B8D"/>
    <w:rsid w:val="00171C3E"/>
    <w:rsid w:val="00171EA4"/>
    <w:rsid w:val="001721CD"/>
    <w:rsid w:val="0017249B"/>
    <w:rsid w:val="00172599"/>
    <w:rsid w:val="00172767"/>
    <w:rsid w:val="00172A02"/>
    <w:rsid w:val="00172CEB"/>
    <w:rsid w:val="00173049"/>
    <w:rsid w:val="00173343"/>
    <w:rsid w:val="001734E6"/>
    <w:rsid w:val="001735E2"/>
    <w:rsid w:val="00173791"/>
    <w:rsid w:val="001738C2"/>
    <w:rsid w:val="00173970"/>
    <w:rsid w:val="00173B9A"/>
    <w:rsid w:val="001740EE"/>
    <w:rsid w:val="001745EA"/>
    <w:rsid w:val="0017462B"/>
    <w:rsid w:val="00174F30"/>
    <w:rsid w:val="00175316"/>
    <w:rsid w:val="0017534C"/>
    <w:rsid w:val="00175AFC"/>
    <w:rsid w:val="00175BFD"/>
    <w:rsid w:val="00175D0F"/>
    <w:rsid w:val="00175FD2"/>
    <w:rsid w:val="0017610E"/>
    <w:rsid w:val="00176208"/>
    <w:rsid w:val="001762F5"/>
    <w:rsid w:val="00176538"/>
    <w:rsid w:val="00176AC1"/>
    <w:rsid w:val="00176D76"/>
    <w:rsid w:val="00176EEA"/>
    <w:rsid w:val="001772C5"/>
    <w:rsid w:val="001773A8"/>
    <w:rsid w:val="001773BF"/>
    <w:rsid w:val="001774D0"/>
    <w:rsid w:val="0017755A"/>
    <w:rsid w:val="001777CA"/>
    <w:rsid w:val="001800BC"/>
    <w:rsid w:val="001802CA"/>
    <w:rsid w:val="001806C0"/>
    <w:rsid w:val="001809F3"/>
    <w:rsid w:val="00181817"/>
    <w:rsid w:val="00181937"/>
    <w:rsid w:val="001819A6"/>
    <w:rsid w:val="00181A18"/>
    <w:rsid w:val="00181C48"/>
    <w:rsid w:val="00181CEA"/>
    <w:rsid w:val="00181E66"/>
    <w:rsid w:val="00181F15"/>
    <w:rsid w:val="00182166"/>
    <w:rsid w:val="00182557"/>
    <w:rsid w:val="00182796"/>
    <w:rsid w:val="00182C81"/>
    <w:rsid w:val="00182DEE"/>
    <w:rsid w:val="0018311D"/>
    <w:rsid w:val="001834F7"/>
    <w:rsid w:val="001836EB"/>
    <w:rsid w:val="001837C5"/>
    <w:rsid w:val="00183986"/>
    <w:rsid w:val="00183C93"/>
    <w:rsid w:val="00183CD5"/>
    <w:rsid w:val="00184125"/>
    <w:rsid w:val="00184418"/>
    <w:rsid w:val="001846BB"/>
    <w:rsid w:val="00184DB8"/>
    <w:rsid w:val="001850CB"/>
    <w:rsid w:val="0018510D"/>
    <w:rsid w:val="001863BC"/>
    <w:rsid w:val="0018693D"/>
    <w:rsid w:val="00186940"/>
    <w:rsid w:val="00186AD4"/>
    <w:rsid w:val="00186D44"/>
    <w:rsid w:val="00186D5D"/>
    <w:rsid w:val="001870C6"/>
    <w:rsid w:val="0018717E"/>
    <w:rsid w:val="001875DE"/>
    <w:rsid w:val="00187B66"/>
    <w:rsid w:val="00187C4B"/>
    <w:rsid w:val="00187EEA"/>
    <w:rsid w:val="00187F84"/>
    <w:rsid w:val="00190243"/>
    <w:rsid w:val="0019056B"/>
    <w:rsid w:val="001909B0"/>
    <w:rsid w:val="0019195D"/>
    <w:rsid w:val="0019199F"/>
    <w:rsid w:val="00191BF6"/>
    <w:rsid w:val="00191C59"/>
    <w:rsid w:val="00191EB2"/>
    <w:rsid w:val="001920CD"/>
    <w:rsid w:val="0019286B"/>
    <w:rsid w:val="001928EF"/>
    <w:rsid w:val="00192B66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475"/>
    <w:rsid w:val="001969E7"/>
    <w:rsid w:val="00197084"/>
    <w:rsid w:val="00197346"/>
    <w:rsid w:val="0019734A"/>
    <w:rsid w:val="0019744D"/>
    <w:rsid w:val="00197543"/>
    <w:rsid w:val="00197C00"/>
    <w:rsid w:val="00197EBC"/>
    <w:rsid w:val="001A019B"/>
    <w:rsid w:val="001A0CC2"/>
    <w:rsid w:val="001A0D3D"/>
    <w:rsid w:val="001A0D4F"/>
    <w:rsid w:val="001A0F53"/>
    <w:rsid w:val="001A17FF"/>
    <w:rsid w:val="001A1CAF"/>
    <w:rsid w:val="001A208B"/>
    <w:rsid w:val="001A229C"/>
    <w:rsid w:val="001A22CC"/>
    <w:rsid w:val="001A2935"/>
    <w:rsid w:val="001A2BD5"/>
    <w:rsid w:val="001A2D18"/>
    <w:rsid w:val="001A2D87"/>
    <w:rsid w:val="001A41AE"/>
    <w:rsid w:val="001A4552"/>
    <w:rsid w:val="001A4712"/>
    <w:rsid w:val="001A4A53"/>
    <w:rsid w:val="001A4B3C"/>
    <w:rsid w:val="001A4BE7"/>
    <w:rsid w:val="001A4D74"/>
    <w:rsid w:val="001A4F91"/>
    <w:rsid w:val="001A50D9"/>
    <w:rsid w:val="001A51A3"/>
    <w:rsid w:val="001A5262"/>
    <w:rsid w:val="001A550A"/>
    <w:rsid w:val="001A56D5"/>
    <w:rsid w:val="001A5762"/>
    <w:rsid w:val="001A57FF"/>
    <w:rsid w:val="001A5819"/>
    <w:rsid w:val="001A5ADD"/>
    <w:rsid w:val="001A5AE9"/>
    <w:rsid w:val="001A5BD6"/>
    <w:rsid w:val="001A5FDB"/>
    <w:rsid w:val="001A60B6"/>
    <w:rsid w:val="001A6191"/>
    <w:rsid w:val="001A6261"/>
    <w:rsid w:val="001A6311"/>
    <w:rsid w:val="001A63AC"/>
    <w:rsid w:val="001A6513"/>
    <w:rsid w:val="001A6879"/>
    <w:rsid w:val="001A68DA"/>
    <w:rsid w:val="001A6A24"/>
    <w:rsid w:val="001A6A34"/>
    <w:rsid w:val="001A6DB0"/>
    <w:rsid w:val="001A6DC5"/>
    <w:rsid w:val="001A71C0"/>
    <w:rsid w:val="001A7693"/>
    <w:rsid w:val="001A796A"/>
    <w:rsid w:val="001A7FB0"/>
    <w:rsid w:val="001B00A0"/>
    <w:rsid w:val="001B036C"/>
    <w:rsid w:val="001B045F"/>
    <w:rsid w:val="001B05A8"/>
    <w:rsid w:val="001B0860"/>
    <w:rsid w:val="001B0ACC"/>
    <w:rsid w:val="001B0B9A"/>
    <w:rsid w:val="001B0BB4"/>
    <w:rsid w:val="001B0E67"/>
    <w:rsid w:val="001B1701"/>
    <w:rsid w:val="001B19EF"/>
    <w:rsid w:val="001B1A0D"/>
    <w:rsid w:val="001B1CFF"/>
    <w:rsid w:val="001B2208"/>
    <w:rsid w:val="001B2929"/>
    <w:rsid w:val="001B2AB2"/>
    <w:rsid w:val="001B2BE8"/>
    <w:rsid w:val="001B2E48"/>
    <w:rsid w:val="001B2F9A"/>
    <w:rsid w:val="001B3059"/>
    <w:rsid w:val="001B332F"/>
    <w:rsid w:val="001B3456"/>
    <w:rsid w:val="001B35C6"/>
    <w:rsid w:val="001B3801"/>
    <w:rsid w:val="001B3C58"/>
    <w:rsid w:val="001B3C93"/>
    <w:rsid w:val="001B3F1C"/>
    <w:rsid w:val="001B3F40"/>
    <w:rsid w:val="001B47E6"/>
    <w:rsid w:val="001B55CC"/>
    <w:rsid w:val="001B591D"/>
    <w:rsid w:val="001B64FA"/>
    <w:rsid w:val="001B662F"/>
    <w:rsid w:val="001B695F"/>
    <w:rsid w:val="001B696C"/>
    <w:rsid w:val="001B6A70"/>
    <w:rsid w:val="001B6B87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3FF"/>
    <w:rsid w:val="001C04CC"/>
    <w:rsid w:val="001C0E6B"/>
    <w:rsid w:val="001C10F8"/>
    <w:rsid w:val="001C115E"/>
    <w:rsid w:val="001C1587"/>
    <w:rsid w:val="001C16F9"/>
    <w:rsid w:val="001C2114"/>
    <w:rsid w:val="001C22F0"/>
    <w:rsid w:val="001C2A7A"/>
    <w:rsid w:val="001C2B02"/>
    <w:rsid w:val="001C2B09"/>
    <w:rsid w:val="001C2E2C"/>
    <w:rsid w:val="001C32A2"/>
    <w:rsid w:val="001C3462"/>
    <w:rsid w:val="001C3A8B"/>
    <w:rsid w:val="001C3BA6"/>
    <w:rsid w:val="001C3C2C"/>
    <w:rsid w:val="001C3F15"/>
    <w:rsid w:val="001C4AA6"/>
    <w:rsid w:val="001C4AF2"/>
    <w:rsid w:val="001C52D7"/>
    <w:rsid w:val="001C53E5"/>
    <w:rsid w:val="001C5A53"/>
    <w:rsid w:val="001C5FE2"/>
    <w:rsid w:val="001C5FE7"/>
    <w:rsid w:val="001C6006"/>
    <w:rsid w:val="001C6496"/>
    <w:rsid w:val="001C6570"/>
    <w:rsid w:val="001C65AC"/>
    <w:rsid w:val="001C6D83"/>
    <w:rsid w:val="001C6E01"/>
    <w:rsid w:val="001C7023"/>
    <w:rsid w:val="001C7557"/>
    <w:rsid w:val="001C7BFF"/>
    <w:rsid w:val="001D0501"/>
    <w:rsid w:val="001D05FF"/>
    <w:rsid w:val="001D0893"/>
    <w:rsid w:val="001D09AF"/>
    <w:rsid w:val="001D1082"/>
    <w:rsid w:val="001D14A9"/>
    <w:rsid w:val="001D15F8"/>
    <w:rsid w:val="001D1770"/>
    <w:rsid w:val="001D1C38"/>
    <w:rsid w:val="001D1C8B"/>
    <w:rsid w:val="001D1D0F"/>
    <w:rsid w:val="001D1EAD"/>
    <w:rsid w:val="001D1EE3"/>
    <w:rsid w:val="001D22AC"/>
    <w:rsid w:val="001D23DF"/>
    <w:rsid w:val="001D24C3"/>
    <w:rsid w:val="001D2816"/>
    <w:rsid w:val="001D286F"/>
    <w:rsid w:val="001D2E57"/>
    <w:rsid w:val="001D3160"/>
    <w:rsid w:val="001D38F5"/>
    <w:rsid w:val="001D3942"/>
    <w:rsid w:val="001D3CF6"/>
    <w:rsid w:val="001D3DC8"/>
    <w:rsid w:val="001D3E32"/>
    <w:rsid w:val="001D4103"/>
    <w:rsid w:val="001D45A7"/>
    <w:rsid w:val="001D46DB"/>
    <w:rsid w:val="001D4BAC"/>
    <w:rsid w:val="001D4BF0"/>
    <w:rsid w:val="001D528D"/>
    <w:rsid w:val="001D58B4"/>
    <w:rsid w:val="001D6381"/>
    <w:rsid w:val="001D645F"/>
    <w:rsid w:val="001D650F"/>
    <w:rsid w:val="001D6699"/>
    <w:rsid w:val="001D696A"/>
    <w:rsid w:val="001D6E10"/>
    <w:rsid w:val="001D70AD"/>
    <w:rsid w:val="001D74FC"/>
    <w:rsid w:val="001D7581"/>
    <w:rsid w:val="001D7C0F"/>
    <w:rsid w:val="001D7C9A"/>
    <w:rsid w:val="001D7CF0"/>
    <w:rsid w:val="001E03C6"/>
    <w:rsid w:val="001E048C"/>
    <w:rsid w:val="001E08E6"/>
    <w:rsid w:val="001E0B26"/>
    <w:rsid w:val="001E0DAE"/>
    <w:rsid w:val="001E119B"/>
    <w:rsid w:val="001E11DC"/>
    <w:rsid w:val="001E1509"/>
    <w:rsid w:val="001E1A6E"/>
    <w:rsid w:val="001E1C2F"/>
    <w:rsid w:val="001E1DCC"/>
    <w:rsid w:val="001E1EBD"/>
    <w:rsid w:val="001E237F"/>
    <w:rsid w:val="001E24E7"/>
    <w:rsid w:val="001E27E0"/>
    <w:rsid w:val="001E2F36"/>
    <w:rsid w:val="001E3293"/>
    <w:rsid w:val="001E3886"/>
    <w:rsid w:val="001E3BF9"/>
    <w:rsid w:val="001E3D3D"/>
    <w:rsid w:val="001E3E3E"/>
    <w:rsid w:val="001E408E"/>
    <w:rsid w:val="001E4316"/>
    <w:rsid w:val="001E4662"/>
    <w:rsid w:val="001E47E4"/>
    <w:rsid w:val="001E4A62"/>
    <w:rsid w:val="001E4B14"/>
    <w:rsid w:val="001E4EEC"/>
    <w:rsid w:val="001E4F9E"/>
    <w:rsid w:val="001E4FFA"/>
    <w:rsid w:val="001E51EB"/>
    <w:rsid w:val="001E5352"/>
    <w:rsid w:val="001E56D9"/>
    <w:rsid w:val="001E633F"/>
    <w:rsid w:val="001E681F"/>
    <w:rsid w:val="001E6A08"/>
    <w:rsid w:val="001E6CC4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448"/>
    <w:rsid w:val="001F0771"/>
    <w:rsid w:val="001F07E5"/>
    <w:rsid w:val="001F0A38"/>
    <w:rsid w:val="001F0B2E"/>
    <w:rsid w:val="001F11B6"/>
    <w:rsid w:val="001F1291"/>
    <w:rsid w:val="001F1461"/>
    <w:rsid w:val="001F157E"/>
    <w:rsid w:val="001F17D7"/>
    <w:rsid w:val="001F1B17"/>
    <w:rsid w:val="001F1C89"/>
    <w:rsid w:val="001F1DAB"/>
    <w:rsid w:val="001F25F4"/>
    <w:rsid w:val="001F280F"/>
    <w:rsid w:val="001F291C"/>
    <w:rsid w:val="001F291F"/>
    <w:rsid w:val="001F29C1"/>
    <w:rsid w:val="001F2E7C"/>
    <w:rsid w:val="001F3229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D4C"/>
    <w:rsid w:val="001F4F91"/>
    <w:rsid w:val="001F50D7"/>
    <w:rsid w:val="001F5738"/>
    <w:rsid w:val="001F5A05"/>
    <w:rsid w:val="001F5E1B"/>
    <w:rsid w:val="001F67D6"/>
    <w:rsid w:val="001F68A8"/>
    <w:rsid w:val="001F6DA2"/>
    <w:rsid w:val="001F6DB0"/>
    <w:rsid w:val="001F79CB"/>
    <w:rsid w:val="002001FD"/>
    <w:rsid w:val="002003F8"/>
    <w:rsid w:val="002007A0"/>
    <w:rsid w:val="00200892"/>
    <w:rsid w:val="00200A37"/>
    <w:rsid w:val="00200D9D"/>
    <w:rsid w:val="00200DD0"/>
    <w:rsid w:val="00200F53"/>
    <w:rsid w:val="002013A8"/>
    <w:rsid w:val="00201551"/>
    <w:rsid w:val="002019B8"/>
    <w:rsid w:val="00201C2E"/>
    <w:rsid w:val="00201F72"/>
    <w:rsid w:val="002020D9"/>
    <w:rsid w:val="00202433"/>
    <w:rsid w:val="00202629"/>
    <w:rsid w:val="00202811"/>
    <w:rsid w:val="00202845"/>
    <w:rsid w:val="00203015"/>
    <w:rsid w:val="002033AE"/>
    <w:rsid w:val="002033F7"/>
    <w:rsid w:val="00203B68"/>
    <w:rsid w:val="00203C09"/>
    <w:rsid w:val="00203D1B"/>
    <w:rsid w:val="00203D8B"/>
    <w:rsid w:val="00204317"/>
    <w:rsid w:val="0020454A"/>
    <w:rsid w:val="00204CB4"/>
    <w:rsid w:val="00204CCB"/>
    <w:rsid w:val="00204D67"/>
    <w:rsid w:val="0020503A"/>
    <w:rsid w:val="0020508A"/>
    <w:rsid w:val="002054F7"/>
    <w:rsid w:val="00205777"/>
    <w:rsid w:val="00205FBF"/>
    <w:rsid w:val="002065D9"/>
    <w:rsid w:val="002066B8"/>
    <w:rsid w:val="0020698C"/>
    <w:rsid w:val="00206BAE"/>
    <w:rsid w:val="00206F74"/>
    <w:rsid w:val="00207375"/>
    <w:rsid w:val="0020757C"/>
    <w:rsid w:val="002075FC"/>
    <w:rsid w:val="00210229"/>
    <w:rsid w:val="0021023F"/>
    <w:rsid w:val="00210383"/>
    <w:rsid w:val="0021055A"/>
    <w:rsid w:val="00210601"/>
    <w:rsid w:val="002106C4"/>
    <w:rsid w:val="00210718"/>
    <w:rsid w:val="0021088B"/>
    <w:rsid w:val="002109E3"/>
    <w:rsid w:val="00210CFB"/>
    <w:rsid w:val="00210F45"/>
    <w:rsid w:val="002113AD"/>
    <w:rsid w:val="00211EE5"/>
    <w:rsid w:val="002121C6"/>
    <w:rsid w:val="00212259"/>
    <w:rsid w:val="00212440"/>
    <w:rsid w:val="002126FA"/>
    <w:rsid w:val="00212813"/>
    <w:rsid w:val="002129E2"/>
    <w:rsid w:val="00212B0F"/>
    <w:rsid w:val="00212D63"/>
    <w:rsid w:val="00212F4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5C04"/>
    <w:rsid w:val="00216597"/>
    <w:rsid w:val="002166AC"/>
    <w:rsid w:val="00216AFA"/>
    <w:rsid w:val="00216C43"/>
    <w:rsid w:val="00216C47"/>
    <w:rsid w:val="00216CA7"/>
    <w:rsid w:val="00216CD1"/>
    <w:rsid w:val="002170E1"/>
    <w:rsid w:val="00217169"/>
    <w:rsid w:val="00217359"/>
    <w:rsid w:val="002173FC"/>
    <w:rsid w:val="002175E6"/>
    <w:rsid w:val="00217765"/>
    <w:rsid w:val="002177BA"/>
    <w:rsid w:val="00217889"/>
    <w:rsid w:val="00220335"/>
    <w:rsid w:val="00220984"/>
    <w:rsid w:val="00220D48"/>
    <w:rsid w:val="00220FFB"/>
    <w:rsid w:val="002210A6"/>
    <w:rsid w:val="002213B2"/>
    <w:rsid w:val="0022167B"/>
    <w:rsid w:val="002216C3"/>
    <w:rsid w:val="002216DE"/>
    <w:rsid w:val="00221838"/>
    <w:rsid w:val="00221ACE"/>
    <w:rsid w:val="00221C70"/>
    <w:rsid w:val="002221E4"/>
    <w:rsid w:val="00222242"/>
    <w:rsid w:val="00222697"/>
    <w:rsid w:val="00222FB5"/>
    <w:rsid w:val="00222FD6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4ED1"/>
    <w:rsid w:val="00225005"/>
    <w:rsid w:val="00225567"/>
    <w:rsid w:val="00225A3D"/>
    <w:rsid w:val="0022628C"/>
    <w:rsid w:val="0022638D"/>
    <w:rsid w:val="002263EC"/>
    <w:rsid w:val="002264E5"/>
    <w:rsid w:val="002265BF"/>
    <w:rsid w:val="002267B3"/>
    <w:rsid w:val="00226B2C"/>
    <w:rsid w:val="00226B6E"/>
    <w:rsid w:val="00227097"/>
    <w:rsid w:val="002271BF"/>
    <w:rsid w:val="0022746A"/>
    <w:rsid w:val="002279D9"/>
    <w:rsid w:val="00227A39"/>
    <w:rsid w:val="00227D23"/>
    <w:rsid w:val="00230E2E"/>
    <w:rsid w:val="00231273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291"/>
    <w:rsid w:val="002335A3"/>
    <w:rsid w:val="002338B3"/>
    <w:rsid w:val="002338D8"/>
    <w:rsid w:val="00233A17"/>
    <w:rsid w:val="00233CDF"/>
    <w:rsid w:val="00233D50"/>
    <w:rsid w:val="00233EB0"/>
    <w:rsid w:val="00234773"/>
    <w:rsid w:val="002358A8"/>
    <w:rsid w:val="002358E0"/>
    <w:rsid w:val="00235C0E"/>
    <w:rsid w:val="00235D64"/>
    <w:rsid w:val="00236B23"/>
    <w:rsid w:val="00236E83"/>
    <w:rsid w:val="00237888"/>
    <w:rsid w:val="00237CB8"/>
    <w:rsid w:val="00237E2A"/>
    <w:rsid w:val="00237E3D"/>
    <w:rsid w:val="00237EDA"/>
    <w:rsid w:val="0024014F"/>
    <w:rsid w:val="0024032C"/>
    <w:rsid w:val="002408B6"/>
    <w:rsid w:val="002408ED"/>
    <w:rsid w:val="00240970"/>
    <w:rsid w:val="00240C13"/>
    <w:rsid w:val="00240EF4"/>
    <w:rsid w:val="002414BE"/>
    <w:rsid w:val="002419D0"/>
    <w:rsid w:val="00241A1E"/>
    <w:rsid w:val="00241CD9"/>
    <w:rsid w:val="00241D52"/>
    <w:rsid w:val="00241FE2"/>
    <w:rsid w:val="0024241B"/>
    <w:rsid w:val="002427A2"/>
    <w:rsid w:val="00242A80"/>
    <w:rsid w:val="00242C40"/>
    <w:rsid w:val="00243902"/>
    <w:rsid w:val="00243C6C"/>
    <w:rsid w:val="00243D3B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2FC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5FF"/>
    <w:rsid w:val="002537F9"/>
    <w:rsid w:val="00253CEA"/>
    <w:rsid w:val="00254540"/>
    <w:rsid w:val="00254ABD"/>
    <w:rsid w:val="00254C70"/>
    <w:rsid w:val="00254F3C"/>
    <w:rsid w:val="00255EA1"/>
    <w:rsid w:val="002563D1"/>
    <w:rsid w:val="00256479"/>
    <w:rsid w:val="00256752"/>
    <w:rsid w:val="00256842"/>
    <w:rsid w:val="0025691A"/>
    <w:rsid w:val="00256FF2"/>
    <w:rsid w:val="0025709F"/>
    <w:rsid w:val="002572C3"/>
    <w:rsid w:val="0025777D"/>
    <w:rsid w:val="00257814"/>
    <w:rsid w:val="00257951"/>
    <w:rsid w:val="002579A7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423"/>
    <w:rsid w:val="00261686"/>
    <w:rsid w:val="002616C9"/>
    <w:rsid w:val="00261A48"/>
    <w:rsid w:val="00261B3E"/>
    <w:rsid w:val="00261B90"/>
    <w:rsid w:val="00261BDD"/>
    <w:rsid w:val="002620FB"/>
    <w:rsid w:val="002624BB"/>
    <w:rsid w:val="00262E5C"/>
    <w:rsid w:val="002631FB"/>
    <w:rsid w:val="0026351D"/>
    <w:rsid w:val="0026400A"/>
    <w:rsid w:val="00264204"/>
    <w:rsid w:val="00264552"/>
    <w:rsid w:val="0026460E"/>
    <w:rsid w:val="00264973"/>
    <w:rsid w:val="00264AA9"/>
    <w:rsid w:val="00264B33"/>
    <w:rsid w:val="00264F45"/>
    <w:rsid w:val="00265518"/>
    <w:rsid w:val="00265A18"/>
    <w:rsid w:val="00265B57"/>
    <w:rsid w:val="00265CAB"/>
    <w:rsid w:val="00265FDE"/>
    <w:rsid w:val="0026624F"/>
    <w:rsid w:val="00266297"/>
    <w:rsid w:val="00266C43"/>
    <w:rsid w:val="00266D0F"/>
    <w:rsid w:val="00266ED6"/>
    <w:rsid w:val="00266EF1"/>
    <w:rsid w:val="002671D4"/>
    <w:rsid w:val="00267393"/>
    <w:rsid w:val="002673FE"/>
    <w:rsid w:val="00267512"/>
    <w:rsid w:val="00267728"/>
    <w:rsid w:val="00267999"/>
    <w:rsid w:val="00267FDC"/>
    <w:rsid w:val="00270209"/>
    <w:rsid w:val="00270314"/>
    <w:rsid w:val="00270686"/>
    <w:rsid w:val="002706EE"/>
    <w:rsid w:val="00270740"/>
    <w:rsid w:val="00270B0A"/>
    <w:rsid w:val="0027181D"/>
    <w:rsid w:val="002719FE"/>
    <w:rsid w:val="00271AC3"/>
    <w:rsid w:val="00271B44"/>
    <w:rsid w:val="00271B60"/>
    <w:rsid w:val="00271C44"/>
    <w:rsid w:val="00271D18"/>
    <w:rsid w:val="0027217B"/>
    <w:rsid w:val="0027232C"/>
    <w:rsid w:val="002723AE"/>
    <w:rsid w:val="0027247D"/>
    <w:rsid w:val="00272842"/>
    <w:rsid w:val="00272BF1"/>
    <w:rsid w:val="0027307D"/>
    <w:rsid w:val="002737B0"/>
    <w:rsid w:val="002739AA"/>
    <w:rsid w:val="00273A61"/>
    <w:rsid w:val="00273ADA"/>
    <w:rsid w:val="00273B1A"/>
    <w:rsid w:val="00273C35"/>
    <w:rsid w:val="00273D2C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2F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3B"/>
    <w:rsid w:val="0028145E"/>
    <w:rsid w:val="0028152B"/>
    <w:rsid w:val="002818DA"/>
    <w:rsid w:val="00281F35"/>
    <w:rsid w:val="00281F44"/>
    <w:rsid w:val="0028231F"/>
    <w:rsid w:val="0028246B"/>
    <w:rsid w:val="00282660"/>
    <w:rsid w:val="002828C6"/>
    <w:rsid w:val="0028301E"/>
    <w:rsid w:val="0028322D"/>
    <w:rsid w:val="002834AC"/>
    <w:rsid w:val="00283655"/>
    <w:rsid w:val="002839CB"/>
    <w:rsid w:val="00283A41"/>
    <w:rsid w:val="00283E0E"/>
    <w:rsid w:val="00284049"/>
    <w:rsid w:val="00284466"/>
    <w:rsid w:val="00284807"/>
    <w:rsid w:val="00284986"/>
    <w:rsid w:val="00284CDF"/>
    <w:rsid w:val="00284D37"/>
    <w:rsid w:val="00284EB9"/>
    <w:rsid w:val="002851CE"/>
    <w:rsid w:val="0028547E"/>
    <w:rsid w:val="00285652"/>
    <w:rsid w:val="0028570F"/>
    <w:rsid w:val="00285AAB"/>
    <w:rsid w:val="00285DAA"/>
    <w:rsid w:val="00285E59"/>
    <w:rsid w:val="00285F7F"/>
    <w:rsid w:val="00285FBA"/>
    <w:rsid w:val="00286363"/>
    <w:rsid w:val="002865D6"/>
    <w:rsid w:val="00286631"/>
    <w:rsid w:val="002866FE"/>
    <w:rsid w:val="002867DD"/>
    <w:rsid w:val="00286ADD"/>
    <w:rsid w:val="00286AE5"/>
    <w:rsid w:val="00286B8C"/>
    <w:rsid w:val="0028705D"/>
    <w:rsid w:val="00287B39"/>
    <w:rsid w:val="002900B7"/>
    <w:rsid w:val="00290552"/>
    <w:rsid w:val="00290654"/>
    <w:rsid w:val="00290720"/>
    <w:rsid w:val="00290914"/>
    <w:rsid w:val="00290A69"/>
    <w:rsid w:val="00290DDF"/>
    <w:rsid w:val="00290E6E"/>
    <w:rsid w:val="00290FE1"/>
    <w:rsid w:val="002910B5"/>
    <w:rsid w:val="002911E4"/>
    <w:rsid w:val="00291463"/>
    <w:rsid w:val="002915C2"/>
    <w:rsid w:val="00291744"/>
    <w:rsid w:val="00291D83"/>
    <w:rsid w:val="00291E58"/>
    <w:rsid w:val="002920BE"/>
    <w:rsid w:val="002923CC"/>
    <w:rsid w:val="00292646"/>
    <w:rsid w:val="00292C22"/>
    <w:rsid w:val="00292D85"/>
    <w:rsid w:val="00292E24"/>
    <w:rsid w:val="00293075"/>
    <w:rsid w:val="00293435"/>
    <w:rsid w:val="00293DBE"/>
    <w:rsid w:val="00293EC1"/>
    <w:rsid w:val="00293F8B"/>
    <w:rsid w:val="00294306"/>
    <w:rsid w:val="00294388"/>
    <w:rsid w:val="00294484"/>
    <w:rsid w:val="00294BF6"/>
    <w:rsid w:val="00295BA1"/>
    <w:rsid w:val="00295DC7"/>
    <w:rsid w:val="00296650"/>
    <w:rsid w:val="00296B5F"/>
    <w:rsid w:val="00296D68"/>
    <w:rsid w:val="00296FBD"/>
    <w:rsid w:val="00297015"/>
    <w:rsid w:val="0029708B"/>
    <w:rsid w:val="00297093"/>
    <w:rsid w:val="00297256"/>
    <w:rsid w:val="0029745D"/>
    <w:rsid w:val="002979B0"/>
    <w:rsid w:val="00297E96"/>
    <w:rsid w:val="002A0023"/>
    <w:rsid w:val="002A01A1"/>
    <w:rsid w:val="002A027E"/>
    <w:rsid w:val="002A02DF"/>
    <w:rsid w:val="002A05C8"/>
    <w:rsid w:val="002A0636"/>
    <w:rsid w:val="002A0A35"/>
    <w:rsid w:val="002A0B9A"/>
    <w:rsid w:val="002A0F3C"/>
    <w:rsid w:val="002A11CE"/>
    <w:rsid w:val="002A1214"/>
    <w:rsid w:val="002A1F0F"/>
    <w:rsid w:val="002A1F12"/>
    <w:rsid w:val="002A244E"/>
    <w:rsid w:val="002A275C"/>
    <w:rsid w:val="002A2C5D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1CA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A4F"/>
    <w:rsid w:val="002A7BBA"/>
    <w:rsid w:val="002A7E9C"/>
    <w:rsid w:val="002A7F34"/>
    <w:rsid w:val="002B034B"/>
    <w:rsid w:val="002B0370"/>
    <w:rsid w:val="002B0DE6"/>
    <w:rsid w:val="002B1013"/>
    <w:rsid w:val="002B1034"/>
    <w:rsid w:val="002B12CA"/>
    <w:rsid w:val="002B1C5F"/>
    <w:rsid w:val="002B1F3C"/>
    <w:rsid w:val="002B1F62"/>
    <w:rsid w:val="002B23B5"/>
    <w:rsid w:val="002B23E6"/>
    <w:rsid w:val="002B2583"/>
    <w:rsid w:val="002B275B"/>
    <w:rsid w:val="002B27FF"/>
    <w:rsid w:val="002B3563"/>
    <w:rsid w:val="002B3E69"/>
    <w:rsid w:val="002B3ECC"/>
    <w:rsid w:val="002B40E2"/>
    <w:rsid w:val="002B48B6"/>
    <w:rsid w:val="002B4A2E"/>
    <w:rsid w:val="002B4C8E"/>
    <w:rsid w:val="002B4F16"/>
    <w:rsid w:val="002B5C3F"/>
    <w:rsid w:val="002B5E80"/>
    <w:rsid w:val="002B5F1D"/>
    <w:rsid w:val="002B61AC"/>
    <w:rsid w:val="002B6637"/>
    <w:rsid w:val="002B6B37"/>
    <w:rsid w:val="002B6DE0"/>
    <w:rsid w:val="002B6FD2"/>
    <w:rsid w:val="002B744F"/>
    <w:rsid w:val="002B751A"/>
    <w:rsid w:val="002B7527"/>
    <w:rsid w:val="002B7AC0"/>
    <w:rsid w:val="002B7E03"/>
    <w:rsid w:val="002C06E2"/>
    <w:rsid w:val="002C081A"/>
    <w:rsid w:val="002C095B"/>
    <w:rsid w:val="002C0C9F"/>
    <w:rsid w:val="002C0CFD"/>
    <w:rsid w:val="002C0EA8"/>
    <w:rsid w:val="002C14FF"/>
    <w:rsid w:val="002C15D0"/>
    <w:rsid w:val="002C15F8"/>
    <w:rsid w:val="002C19F5"/>
    <w:rsid w:val="002C1EDC"/>
    <w:rsid w:val="002C226C"/>
    <w:rsid w:val="002C22A8"/>
    <w:rsid w:val="002C22E6"/>
    <w:rsid w:val="002C230F"/>
    <w:rsid w:val="002C2597"/>
    <w:rsid w:val="002C26DA"/>
    <w:rsid w:val="002C28E4"/>
    <w:rsid w:val="002C2B62"/>
    <w:rsid w:val="002C32A9"/>
    <w:rsid w:val="002C3D02"/>
    <w:rsid w:val="002C3DBC"/>
    <w:rsid w:val="002C3FBB"/>
    <w:rsid w:val="002C415E"/>
    <w:rsid w:val="002C417A"/>
    <w:rsid w:val="002C41BE"/>
    <w:rsid w:val="002C42FF"/>
    <w:rsid w:val="002C44A4"/>
    <w:rsid w:val="002C4515"/>
    <w:rsid w:val="002C4582"/>
    <w:rsid w:val="002C45E0"/>
    <w:rsid w:val="002C47D6"/>
    <w:rsid w:val="002C49CD"/>
    <w:rsid w:val="002C4A89"/>
    <w:rsid w:val="002C4B0A"/>
    <w:rsid w:val="002C4F19"/>
    <w:rsid w:val="002C58B2"/>
    <w:rsid w:val="002C5A77"/>
    <w:rsid w:val="002C5A7A"/>
    <w:rsid w:val="002C5BBD"/>
    <w:rsid w:val="002C5DB0"/>
    <w:rsid w:val="002C5F61"/>
    <w:rsid w:val="002C6107"/>
    <w:rsid w:val="002C6330"/>
    <w:rsid w:val="002C6537"/>
    <w:rsid w:val="002C68BC"/>
    <w:rsid w:val="002C6980"/>
    <w:rsid w:val="002C6A2E"/>
    <w:rsid w:val="002C6B56"/>
    <w:rsid w:val="002C6CF8"/>
    <w:rsid w:val="002C7092"/>
    <w:rsid w:val="002C7190"/>
    <w:rsid w:val="002C7218"/>
    <w:rsid w:val="002C72A6"/>
    <w:rsid w:val="002C73D8"/>
    <w:rsid w:val="002C7523"/>
    <w:rsid w:val="002C757E"/>
    <w:rsid w:val="002C7EB6"/>
    <w:rsid w:val="002C7EDE"/>
    <w:rsid w:val="002D020E"/>
    <w:rsid w:val="002D062A"/>
    <w:rsid w:val="002D0961"/>
    <w:rsid w:val="002D0A33"/>
    <w:rsid w:val="002D0C93"/>
    <w:rsid w:val="002D11E8"/>
    <w:rsid w:val="002D14FC"/>
    <w:rsid w:val="002D1A50"/>
    <w:rsid w:val="002D21F1"/>
    <w:rsid w:val="002D22C6"/>
    <w:rsid w:val="002D22D9"/>
    <w:rsid w:val="002D2525"/>
    <w:rsid w:val="002D2526"/>
    <w:rsid w:val="002D2906"/>
    <w:rsid w:val="002D2BE2"/>
    <w:rsid w:val="002D2E1F"/>
    <w:rsid w:val="002D2FB6"/>
    <w:rsid w:val="002D379B"/>
    <w:rsid w:val="002D3EA5"/>
    <w:rsid w:val="002D3F14"/>
    <w:rsid w:val="002D41AC"/>
    <w:rsid w:val="002D48C6"/>
    <w:rsid w:val="002D5344"/>
    <w:rsid w:val="002D54D5"/>
    <w:rsid w:val="002D5682"/>
    <w:rsid w:val="002D568C"/>
    <w:rsid w:val="002D5822"/>
    <w:rsid w:val="002D62E1"/>
    <w:rsid w:val="002D65C2"/>
    <w:rsid w:val="002D6ABC"/>
    <w:rsid w:val="002D6E98"/>
    <w:rsid w:val="002D73D5"/>
    <w:rsid w:val="002D7569"/>
    <w:rsid w:val="002D7741"/>
    <w:rsid w:val="002D77CA"/>
    <w:rsid w:val="002D78C5"/>
    <w:rsid w:val="002D7A6F"/>
    <w:rsid w:val="002D7B70"/>
    <w:rsid w:val="002D7BDC"/>
    <w:rsid w:val="002D7DA9"/>
    <w:rsid w:val="002D7EC1"/>
    <w:rsid w:val="002D7FD0"/>
    <w:rsid w:val="002E008E"/>
    <w:rsid w:val="002E0292"/>
    <w:rsid w:val="002E0D9D"/>
    <w:rsid w:val="002E1343"/>
    <w:rsid w:val="002E1398"/>
    <w:rsid w:val="002E16C4"/>
    <w:rsid w:val="002E19DC"/>
    <w:rsid w:val="002E1EF3"/>
    <w:rsid w:val="002E20F9"/>
    <w:rsid w:val="002E26CF"/>
    <w:rsid w:val="002E2ED7"/>
    <w:rsid w:val="002E331D"/>
    <w:rsid w:val="002E34D4"/>
    <w:rsid w:val="002E3753"/>
    <w:rsid w:val="002E37BF"/>
    <w:rsid w:val="002E3A18"/>
    <w:rsid w:val="002E4426"/>
    <w:rsid w:val="002E485C"/>
    <w:rsid w:val="002E4946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5D5"/>
    <w:rsid w:val="002E7658"/>
    <w:rsid w:val="002E7922"/>
    <w:rsid w:val="002E7E4B"/>
    <w:rsid w:val="002E7F76"/>
    <w:rsid w:val="002E7FC5"/>
    <w:rsid w:val="002F0242"/>
    <w:rsid w:val="002F0D99"/>
    <w:rsid w:val="002F0E93"/>
    <w:rsid w:val="002F0ECE"/>
    <w:rsid w:val="002F19B0"/>
    <w:rsid w:val="002F19D8"/>
    <w:rsid w:val="002F2233"/>
    <w:rsid w:val="002F24D6"/>
    <w:rsid w:val="002F2A96"/>
    <w:rsid w:val="002F2AC9"/>
    <w:rsid w:val="002F2ACE"/>
    <w:rsid w:val="002F2F34"/>
    <w:rsid w:val="002F3566"/>
    <w:rsid w:val="002F3804"/>
    <w:rsid w:val="002F3E1F"/>
    <w:rsid w:val="002F4163"/>
    <w:rsid w:val="002F4197"/>
    <w:rsid w:val="002F4377"/>
    <w:rsid w:val="002F4549"/>
    <w:rsid w:val="002F4A20"/>
    <w:rsid w:val="002F4BC3"/>
    <w:rsid w:val="002F4E3F"/>
    <w:rsid w:val="002F52CF"/>
    <w:rsid w:val="002F5455"/>
    <w:rsid w:val="002F572A"/>
    <w:rsid w:val="002F57E0"/>
    <w:rsid w:val="002F5B6A"/>
    <w:rsid w:val="002F5C05"/>
    <w:rsid w:val="002F5E4E"/>
    <w:rsid w:val="002F6709"/>
    <w:rsid w:val="002F6B37"/>
    <w:rsid w:val="002F72BE"/>
    <w:rsid w:val="002F7418"/>
    <w:rsid w:val="002F74C5"/>
    <w:rsid w:val="002F764D"/>
    <w:rsid w:val="002F79DA"/>
    <w:rsid w:val="002F79EA"/>
    <w:rsid w:val="002F7DD8"/>
    <w:rsid w:val="00300310"/>
    <w:rsid w:val="003004CA"/>
    <w:rsid w:val="003005F9"/>
    <w:rsid w:val="003011E2"/>
    <w:rsid w:val="00301236"/>
    <w:rsid w:val="00301279"/>
    <w:rsid w:val="003016E6"/>
    <w:rsid w:val="003016F5"/>
    <w:rsid w:val="00301791"/>
    <w:rsid w:val="00301A6C"/>
    <w:rsid w:val="00301A8E"/>
    <w:rsid w:val="00301C3E"/>
    <w:rsid w:val="00302180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609"/>
    <w:rsid w:val="0030595E"/>
    <w:rsid w:val="00305CB0"/>
    <w:rsid w:val="00306084"/>
    <w:rsid w:val="003062F1"/>
    <w:rsid w:val="00306351"/>
    <w:rsid w:val="0030641A"/>
    <w:rsid w:val="003065C2"/>
    <w:rsid w:val="00306640"/>
    <w:rsid w:val="003067AF"/>
    <w:rsid w:val="003068EA"/>
    <w:rsid w:val="00306D58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635"/>
    <w:rsid w:val="0031077B"/>
    <w:rsid w:val="00310782"/>
    <w:rsid w:val="003108A6"/>
    <w:rsid w:val="0031094E"/>
    <w:rsid w:val="003109E5"/>
    <w:rsid w:val="00310E2F"/>
    <w:rsid w:val="00310FF4"/>
    <w:rsid w:val="0031105A"/>
    <w:rsid w:val="003110D3"/>
    <w:rsid w:val="00311174"/>
    <w:rsid w:val="00311959"/>
    <w:rsid w:val="00311AB2"/>
    <w:rsid w:val="00311AE2"/>
    <w:rsid w:val="00311C6E"/>
    <w:rsid w:val="00311F49"/>
    <w:rsid w:val="0031202E"/>
    <w:rsid w:val="00312041"/>
    <w:rsid w:val="003121E9"/>
    <w:rsid w:val="00312561"/>
    <w:rsid w:val="00312835"/>
    <w:rsid w:val="00312C57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26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B96"/>
    <w:rsid w:val="00315E7D"/>
    <w:rsid w:val="00316077"/>
    <w:rsid w:val="00316616"/>
    <w:rsid w:val="00316748"/>
    <w:rsid w:val="003169D5"/>
    <w:rsid w:val="00316BF5"/>
    <w:rsid w:val="00316F98"/>
    <w:rsid w:val="00316FF8"/>
    <w:rsid w:val="00317187"/>
    <w:rsid w:val="00317230"/>
    <w:rsid w:val="00317D07"/>
    <w:rsid w:val="00317DCC"/>
    <w:rsid w:val="00317DF8"/>
    <w:rsid w:val="00317F49"/>
    <w:rsid w:val="00317F65"/>
    <w:rsid w:val="0032057C"/>
    <w:rsid w:val="003205C9"/>
    <w:rsid w:val="003206EF"/>
    <w:rsid w:val="00320FA8"/>
    <w:rsid w:val="0032126E"/>
    <w:rsid w:val="00321802"/>
    <w:rsid w:val="003222BA"/>
    <w:rsid w:val="0032232B"/>
    <w:rsid w:val="00322530"/>
    <w:rsid w:val="00322669"/>
    <w:rsid w:val="003227A6"/>
    <w:rsid w:val="0032295C"/>
    <w:rsid w:val="003234BE"/>
    <w:rsid w:val="00323B61"/>
    <w:rsid w:val="00323EA7"/>
    <w:rsid w:val="00323EDF"/>
    <w:rsid w:val="00324043"/>
    <w:rsid w:val="003241D1"/>
    <w:rsid w:val="00324A50"/>
    <w:rsid w:val="00324D72"/>
    <w:rsid w:val="00325028"/>
    <w:rsid w:val="00325591"/>
    <w:rsid w:val="003258E3"/>
    <w:rsid w:val="00325BA6"/>
    <w:rsid w:val="00325DB8"/>
    <w:rsid w:val="003260BD"/>
    <w:rsid w:val="0032615D"/>
    <w:rsid w:val="003261E3"/>
    <w:rsid w:val="00326221"/>
    <w:rsid w:val="00326522"/>
    <w:rsid w:val="003269CD"/>
    <w:rsid w:val="00326A1D"/>
    <w:rsid w:val="00326ABD"/>
    <w:rsid w:val="00326CCB"/>
    <w:rsid w:val="00326CD1"/>
    <w:rsid w:val="00326F76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6C1"/>
    <w:rsid w:val="003319BC"/>
    <w:rsid w:val="003319DC"/>
    <w:rsid w:val="00331AF2"/>
    <w:rsid w:val="00331C92"/>
    <w:rsid w:val="00331FE7"/>
    <w:rsid w:val="0033266C"/>
    <w:rsid w:val="003326ED"/>
    <w:rsid w:val="0033292D"/>
    <w:rsid w:val="00332CB5"/>
    <w:rsid w:val="00333390"/>
    <w:rsid w:val="00333529"/>
    <w:rsid w:val="00333B3F"/>
    <w:rsid w:val="00333CE7"/>
    <w:rsid w:val="00333DF5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01"/>
    <w:rsid w:val="00336330"/>
    <w:rsid w:val="00336739"/>
    <w:rsid w:val="00336BC5"/>
    <w:rsid w:val="00337072"/>
    <w:rsid w:val="0033745A"/>
    <w:rsid w:val="00337494"/>
    <w:rsid w:val="00337D87"/>
    <w:rsid w:val="00337EC5"/>
    <w:rsid w:val="00337EDE"/>
    <w:rsid w:val="0034007B"/>
    <w:rsid w:val="003406D9"/>
    <w:rsid w:val="003408A2"/>
    <w:rsid w:val="00340AC6"/>
    <w:rsid w:val="00340D99"/>
    <w:rsid w:val="0034108B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1F6"/>
    <w:rsid w:val="0034362B"/>
    <w:rsid w:val="00343AF4"/>
    <w:rsid w:val="00343BC2"/>
    <w:rsid w:val="00343C9D"/>
    <w:rsid w:val="00344577"/>
    <w:rsid w:val="00344E25"/>
    <w:rsid w:val="00344E7A"/>
    <w:rsid w:val="00345123"/>
    <w:rsid w:val="00345160"/>
    <w:rsid w:val="00345322"/>
    <w:rsid w:val="003456B5"/>
    <w:rsid w:val="003457CD"/>
    <w:rsid w:val="003457DB"/>
    <w:rsid w:val="003459CB"/>
    <w:rsid w:val="00345A09"/>
    <w:rsid w:val="00345A8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08C"/>
    <w:rsid w:val="0035017F"/>
    <w:rsid w:val="00350436"/>
    <w:rsid w:val="003506B0"/>
    <w:rsid w:val="00351ACE"/>
    <w:rsid w:val="00351BC2"/>
    <w:rsid w:val="00351CB9"/>
    <w:rsid w:val="00351D8E"/>
    <w:rsid w:val="00351FD5"/>
    <w:rsid w:val="0035245A"/>
    <w:rsid w:val="00352845"/>
    <w:rsid w:val="00352A96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5F4"/>
    <w:rsid w:val="0035665D"/>
    <w:rsid w:val="00356A7D"/>
    <w:rsid w:val="00356DC6"/>
    <w:rsid w:val="00356EB3"/>
    <w:rsid w:val="003571D7"/>
    <w:rsid w:val="003573F6"/>
    <w:rsid w:val="0035743A"/>
    <w:rsid w:val="0035768D"/>
    <w:rsid w:val="00357793"/>
    <w:rsid w:val="00357ACA"/>
    <w:rsid w:val="00357CBC"/>
    <w:rsid w:val="00357DE5"/>
    <w:rsid w:val="00360F72"/>
    <w:rsid w:val="00360F80"/>
    <w:rsid w:val="0036136D"/>
    <w:rsid w:val="00361478"/>
    <w:rsid w:val="003617C0"/>
    <w:rsid w:val="003617F7"/>
    <w:rsid w:val="00362983"/>
    <w:rsid w:val="00362CCB"/>
    <w:rsid w:val="00362D98"/>
    <w:rsid w:val="003632F7"/>
    <w:rsid w:val="00363858"/>
    <w:rsid w:val="0036387C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4E1D"/>
    <w:rsid w:val="00365258"/>
    <w:rsid w:val="00365C8F"/>
    <w:rsid w:val="0036602C"/>
    <w:rsid w:val="00366036"/>
    <w:rsid w:val="003662FA"/>
    <w:rsid w:val="00366539"/>
    <w:rsid w:val="00366F0F"/>
    <w:rsid w:val="00367313"/>
    <w:rsid w:val="00367A1D"/>
    <w:rsid w:val="00367CC6"/>
    <w:rsid w:val="00370385"/>
    <w:rsid w:val="0037073A"/>
    <w:rsid w:val="00370974"/>
    <w:rsid w:val="00370C1B"/>
    <w:rsid w:val="00370CAE"/>
    <w:rsid w:val="00370D11"/>
    <w:rsid w:val="00370F25"/>
    <w:rsid w:val="003710E0"/>
    <w:rsid w:val="00371DB6"/>
    <w:rsid w:val="00371DD2"/>
    <w:rsid w:val="00371FD9"/>
    <w:rsid w:val="0037227C"/>
    <w:rsid w:val="00372857"/>
    <w:rsid w:val="0037336F"/>
    <w:rsid w:val="003735C2"/>
    <w:rsid w:val="0037400A"/>
    <w:rsid w:val="00374035"/>
    <w:rsid w:val="003745E0"/>
    <w:rsid w:val="00374977"/>
    <w:rsid w:val="00374EC4"/>
    <w:rsid w:val="00375446"/>
    <w:rsid w:val="003755DB"/>
    <w:rsid w:val="00375790"/>
    <w:rsid w:val="003757F3"/>
    <w:rsid w:val="00376557"/>
    <w:rsid w:val="0037674A"/>
    <w:rsid w:val="00376D07"/>
    <w:rsid w:val="00377089"/>
    <w:rsid w:val="003771B7"/>
    <w:rsid w:val="003772F7"/>
    <w:rsid w:val="00377534"/>
    <w:rsid w:val="00377821"/>
    <w:rsid w:val="00377A9A"/>
    <w:rsid w:val="00377B20"/>
    <w:rsid w:val="00380021"/>
    <w:rsid w:val="0038009B"/>
    <w:rsid w:val="003801F6"/>
    <w:rsid w:val="00380BC9"/>
    <w:rsid w:val="00380C30"/>
    <w:rsid w:val="00380E75"/>
    <w:rsid w:val="003813DB"/>
    <w:rsid w:val="00381709"/>
    <w:rsid w:val="003818B9"/>
    <w:rsid w:val="00381A8D"/>
    <w:rsid w:val="00381B07"/>
    <w:rsid w:val="003825E2"/>
    <w:rsid w:val="00382887"/>
    <w:rsid w:val="00382FBE"/>
    <w:rsid w:val="00383233"/>
    <w:rsid w:val="0038331C"/>
    <w:rsid w:val="00383EBE"/>
    <w:rsid w:val="00383F3B"/>
    <w:rsid w:val="00384056"/>
    <w:rsid w:val="00384136"/>
    <w:rsid w:val="00384445"/>
    <w:rsid w:val="003844C7"/>
    <w:rsid w:val="00384761"/>
    <w:rsid w:val="003847BD"/>
    <w:rsid w:val="003849FA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D51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1B0D"/>
    <w:rsid w:val="00391DC3"/>
    <w:rsid w:val="003920EE"/>
    <w:rsid w:val="003923B2"/>
    <w:rsid w:val="00392411"/>
    <w:rsid w:val="0039253A"/>
    <w:rsid w:val="003925E1"/>
    <w:rsid w:val="003925EA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F82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42F"/>
    <w:rsid w:val="0039752C"/>
    <w:rsid w:val="00397841"/>
    <w:rsid w:val="003A022D"/>
    <w:rsid w:val="003A037C"/>
    <w:rsid w:val="003A06EF"/>
    <w:rsid w:val="003A06F9"/>
    <w:rsid w:val="003A075B"/>
    <w:rsid w:val="003A07F2"/>
    <w:rsid w:val="003A0F5D"/>
    <w:rsid w:val="003A0FED"/>
    <w:rsid w:val="003A133F"/>
    <w:rsid w:val="003A15BE"/>
    <w:rsid w:val="003A1FC5"/>
    <w:rsid w:val="003A2459"/>
    <w:rsid w:val="003A2569"/>
    <w:rsid w:val="003A25A2"/>
    <w:rsid w:val="003A2720"/>
    <w:rsid w:val="003A2976"/>
    <w:rsid w:val="003A2B70"/>
    <w:rsid w:val="003A2BDB"/>
    <w:rsid w:val="003A2D92"/>
    <w:rsid w:val="003A2DFE"/>
    <w:rsid w:val="003A2F1B"/>
    <w:rsid w:val="003A329D"/>
    <w:rsid w:val="003A38C2"/>
    <w:rsid w:val="003A39A6"/>
    <w:rsid w:val="003A39DF"/>
    <w:rsid w:val="003A39E8"/>
    <w:rsid w:val="003A3ADE"/>
    <w:rsid w:val="003A3DE6"/>
    <w:rsid w:val="003A3FEB"/>
    <w:rsid w:val="003A3FFD"/>
    <w:rsid w:val="003A467C"/>
    <w:rsid w:val="003A46D5"/>
    <w:rsid w:val="003A4BEB"/>
    <w:rsid w:val="003A50CB"/>
    <w:rsid w:val="003A54AE"/>
    <w:rsid w:val="003A5608"/>
    <w:rsid w:val="003A564C"/>
    <w:rsid w:val="003A5A3D"/>
    <w:rsid w:val="003A5CAF"/>
    <w:rsid w:val="003A5DB4"/>
    <w:rsid w:val="003A63E6"/>
    <w:rsid w:val="003A68DF"/>
    <w:rsid w:val="003A6C11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A7D9A"/>
    <w:rsid w:val="003A7E55"/>
    <w:rsid w:val="003B010E"/>
    <w:rsid w:val="003B01B3"/>
    <w:rsid w:val="003B0730"/>
    <w:rsid w:val="003B0D68"/>
    <w:rsid w:val="003B0E91"/>
    <w:rsid w:val="003B100D"/>
    <w:rsid w:val="003B163C"/>
    <w:rsid w:val="003B1C83"/>
    <w:rsid w:val="003B1CE8"/>
    <w:rsid w:val="003B1D25"/>
    <w:rsid w:val="003B24E3"/>
    <w:rsid w:val="003B26DC"/>
    <w:rsid w:val="003B27F6"/>
    <w:rsid w:val="003B3913"/>
    <w:rsid w:val="003B43E2"/>
    <w:rsid w:val="003B4888"/>
    <w:rsid w:val="003B4893"/>
    <w:rsid w:val="003B4A27"/>
    <w:rsid w:val="003B4ABF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6B5"/>
    <w:rsid w:val="003B78B1"/>
    <w:rsid w:val="003B7903"/>
    <w:rsid w:val="003B7D8B"/>
    <w:rsid w:val="003C074F"/>
    <w:rsid w:val="003C0EF6"/>
    <w:rsid w:val="003C0FC1"/>
    <w:rsid w:val="003C12B1"/>
    <w:rsid w:val="003C169A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2CE8"/>
    <w:rsid w:val="003C3170"/>
    <w:rsid w:val="003C31A3"/>
    <w:rsid w:val="003C325D"/>
    <w:rsid w:val="003C32BC"/>
    <w:rsid w:val="003C3750"/>
    <w:rsid w:val="003C381C"/>
    <w:rsid w:val="003C391E"/>
    <w:rsid w:val="003C3F30"/>
    <w:rsid w:val="003C3F36"/>
    <w:rsid w:val="003C40BF"/>
    <w:rsid w:val="003C440B"/>
    <w:rsid w:val="003C45B0"/>
    <w:rsid w:val="003C4673"/>
    <w:rsid w:val="003C482B"/>
    <w:rsid w:val="003C4BAA"/>
    <w:rsid w:val="003C51F1"/>
    <w:rsid w:val="003C528C"/>
    <w:rsid w:val="003C5591"/>
    <w:rsid w:val="003C5812"/>
    <w:rsid w:val="003C5DC4"/>
    <w:rsid w:val="003C62F9"/>
    <w:rsid w:val="003C6535"/>
    <w:rsid w:val="003C69C1"/>
    <w:rsid w:val="003C69CD"/>
    <w:rsid w:val="003C6CED"/>
    <w:rsid w:val="003C6E44"/>
    <w:rsid w:val="003C6FA7"/>
    <w:rsid w:val="003C7213"/>
    <w:rsid w:val="003C7230"/>
    <w:rsid w:val="003C73FD"/>
    <w:rsid w:val="003C779C"/>
    <w:rsid w:val="003D0034"/>
    <w:rsid w:val="003D0342"/>
    <w:rsid w:val="003D037F"/>
    <w:rsid w:val="003D0474"/>
    <w:rsid w:val="003D0953"/>
    <w:rsid w:val="003D0A6E"/>
    <w:rsid w:val="003D0B91"/>
    <w:rsid w:val="003D1421"/>
    <w:rsid w:val="003D144A"/>
    <w:rsid w:val="003D172E"/>
    <w:rsid w:val="003D1B85"/>
    <w:rsid w:val="003D1BE0"/>
    <w:rsid w:val="003D1CE2"/>
    <w:rsid w:val="003D1D47"/>
    <w:rsid w:val="003D2466"/>
    <w:rsid w:val="003D260E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3FD9"/>
    <w:rsid w:val="003D4A34"/>
    <w:rsid w:val="003D4E7C"/>
    <w:rsid w:val="003D50AB"/>
    <w:rsid w:val="003D5321"/>
    <w:rsid w:val="003D5442"/>
    <w:rsid w:val="003D54DE"/>
    <w:rsid w:val="003D56DC"/>
    <w:rsid w:val="003D64EB"/>
    <w:rsid w:val="003D6CF2"/>
    <w:rsid w:val="003D722C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5CE"/>
    <w:rsid w:val="003E26E2"/>
    <w:rsid w:val="003E28C5"/>
    <w:rsid w:val="003E2BD1"/>
    <w:rsid w:val="003E2BD9"/>
    <w:rsid w:val="003E2D2F"/>
    <w:rsid w:val="003E2D9E"/>
    <w:rsid w:val="003E3012"/>
    <w:rsid w:val="003E397A"/>
    <w:rsid w:val="003E39F7"/>
    <w:rsid w:val="003E3B21"/>
    <w:rsid w:val="003E3B76"/>
    <w:rsid w:val="003E410F"/>
    <w:rsid w:val="003E446C"/>
    <w:rsid w:val="003E4797"/>
    <w:rsid w:val="003E4B06"/>
    <w:rsid w:val="003E4B37"/>
    <w:rsid w:val="003E53DD"/>
    <w:rsid w:val="003E590F"/>
    <w:rsid w:val="003E5D46"/>
    <w:rsid w:val="003E5DB9"/>
    <w:rsid w:val="003E5F29"/>
    <w:rsid w:val="003E68C8"/>
    <w:rsid w:val="003E6928"/>
    <w:rsid w:val="003E6A86"/>
    <w:rsid w:val="003E6AA9"/>
    <w:rsid w:val="003E6D24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566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5F9"/>
    <w:rsid w:val="003F2746"/>
    <w:rsid w:val="003F28F3"/>
    <w:rsid w:val="003F2961"/>
    <w:rsid w:val="003F2BB5"/>
    <w:rsid w:val="003F2CE9"/>
    <w:rsid w:val="003F2D52"/>
    <w:rsid w:val="003F306E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5D5"/>
    <w:rsid w:val="003F580F"/>
    <w:rsid w:val="003F59A7"/>
    <w:rsid w:val="003F5E19"/>
    <w:rsid w:val="003F6307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93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11"/>
    <w:rsid w:val="00403290"/>
    <w:rsid w:val="00403341"/>
    <w:rsid w:val="0040334A"/>
    <w:rsid w:val="00403A36"/>
    <w:rsid w:val="00404247"/>
    <w:rsid w:val="0040464E"/>
    <w:rsid w:val="00404DB5"/>
    <w:rsid w:val="00404E2E"/>
    <w:rsid w:val="00404F6B"/>
    <w:rsid w:val="00405511"/>
    <w:rsid w:val="00405AD0"/>
    <w:rsid w:val="00406953"/>
    <w:rsid w:val="00406A01"/>
    <w:rsid w:val="00406B0C"/>
    <w:rsid w:val="00406C8D"/>
    <w:rsid w:val="00406CD0"/>
    <w:rsid w:val="00406E0C"/>
    <w:rsid w:val="00407532"/>
    <w:rsid w:val="004075D6"/>
    <w:rsid w:val="00407660"/>
    <w:rsid w:val="00407ED4"/>
    <w:rsid w:val="004101E9"/>
    <w:rsid w:val="004106D5"/>
    <w:rsid w:val="004108B6"/>
    <w:rsid w:val="00410C05"/>
    <w:rsid w:val="004110E0"/>
    <w:rsid w:val="0041153F"/>
    <w:rsid w:val="00411B50"/>
    <w:rsid w:val="00411CC3"/>
    <w:rsid w:val="00411EB1"/>
    <w:rsid w:val="00411EBE"/>
    <w:rsid w:val="00412571"/>
    <w:rsid w:val="0041269A"/>
    <w:rsid w:val="0041299A"/>
    <w:rsid w:val="00412B58"/>
    <w:rsid w:val="00412CE5"/>
    <w:rsid w:val="004130E4"/>
    <w:rsid w:val="00413422"/>
    <w:rsid w:val="00413886"/>
    <w:rsid w:val="004138E4"/>
    <w:rsid w:val="00413A86"/>
    <w:rsid w:val="00413F62"/>
    <w:rsid w:val="0041434D"/>
    <w:rsid w:val="0041446D"/>
    <w:rsid w:val="00414993"/>
    <w:rsid w:val="004151F8"/>
    <w:rsid w:val="004156F6"/>
    <w:rsid w:val="0041581B"/>
    <w:rsid w:val="0041581C"/>
    <w:rsid w:val="0041599C"/>
    <w:rsid w:val="00415A97"/>
    <w:rsid w:val="00415E21"/>
    <w:rsid w:val="00415E6A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16C"/>
    <w:rsid w:val="004172BA"/>
    <w:rsid w:val="00417681"/>
    <w:rsid w:val="00417FDA"/>
    <w:rsid w:val="0042037F"/>
    <w:rsid w:val="004204D9"/>
    <w:rsid w:val="00420682"/>
    <w:rsid w:val="004207FE"/>
    <w:rsid w:val="00420BBB"/>
    <w:rsid w:val="00420E6B"/>
    <w:rsid w:val="00421146"/>
    <w:rsid w:val="004211C7"/>
    <w:rsid w:val="00421299"/>
    <w:rsid w:val="004215E7"/>
    <w:rsid w:val="00421635"/>
    <w:rsid w:val="004219C9"/>
    <w:rsid w:val="00422146"/>
    <w:rsid w:val="00422CCD"/>
    <w:rsid w:val="00422D42"/>
    <w:rsid w:val="00422EED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1DC"/>
    <w:rsid w:val="0042533E"/>
    <w:rsid w:val="00425463"/>
    <w:rsid w:val="00425D04"/>
    <w:rsid w:val="00425DDE"/>
    <w:rsid w:val="00425FE6"/>
    <w:rsid w:val="0042617E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27E61"/>
    <w:rsid w:val="00430118"/>
    <w:rsid w:val="004301FF"/>
    <w:rsid w:val="0043051E"/>
    <w:rsid w:val="0043125F"/>
    <w:rsid w:val="0043190D"/>
    <w:rsid w:val="00431FC4"/>
    <w:rsid w:val="00432063"/>
    <w:rsid w:val="00432601"/>
    <w:rsid w:val="00432B42"/>
    <w:rsid w:val="00432BB4"/>
    <w:rsid w:val="00432DA1"/>
    <w:rsid w:val="0043301B"/>
    <w:rsid w:val="004331FA"/>
    <w:rsid w:val="00433541"/>
    <w:rsid w:val="00433566"/>
    <w:rsid w:val="004339BF"/>
    <w:rsid w:val="00433AA8"/>
    <w:rsid w:val="00433AC0"/>
    <w:rsid w:val="00433EC9"/>
    <w:rsid w:val="004340F9"/>
    <w:rsid w:val="00434591"/>
    <w:rsid w:val="00434628"/>
    <w:rsid w:val="004347CF"/>
    <w:rsid w:val="00434C4B"/>
    <w:rsid w:val="00435174"/>
    <w:rsid w:val="004351C3"/>
    <w:rsid w:val="0043522D"/>
    <w:rsid w:val="004352DB"/>
    <w:rsid w:val="0043570B"/>
    <w:rsid w:val="00435AB1"/>
    <w:rsid w:val="00435C86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8EE"/>
    <w:rsid w:val="00437A7A"/>
    <w:rsid w:val="00437BDF"/>
    <w:rsid w:val="00437EF4"/>
    <w:rsid w:val="00440163"/>
    <w:rsid w:val="004401CE"/>
    <w:rsid w:val="004404B9"/>
    <w:rsid w:val="00440810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702"/>
    <w:rsid w:val="00442709"/>
    <w:rsid w:val="00442C2C"/>
    <w:rsid w:val="00442C4B"/>
    <w:rsid w:val="00442C8A"/>
    <w:rsid w:val="00442D74"/>
    <w:rsid w:val="00442E73"/>
    <w:rsid w:val="004432E6"/>
    <w:rsid w:val="004434E9"/>
    <w:rsid w:val="00443703"/>
    <w:rsid w:val="00443ADA"/>
    <w:rsid w:val="00443F7B"/>
    <w:rsid w:val="00444072"/>
    <w:rsid w:val="00444362"/>
    <w:rsid w:val="0044436A"/>
    <w:rsid w:val="0044441B"/>
    <w:rsid w:val="00444477"/>
    <w:rsid w:val="0044475D"/>
    <w:rsid w:val="0044497B"/>
    <w:rsid w:val="00444A49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4FE"/>
    <w:rsid w:val="004477C8"/>
    <w:rsid w:val="00447A94"/>
    <w:rsid w:val="00450AC6"/>
    <w:rsid w:val="00450C5C"/>
    <w:rsid w:val="00450FBB"/>
    <w:rsid w:val="004512A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7E6"/>
    <w:rsid w:val="0045294E"/>
    <w:rsid w:val="004530EF"/>
    <w:rsid w:val="00453312"/>
    <w:rsid w:val="004534C0"/>
    <w:rsid w:val="00453B35"/>
    <w:rsid w:val="00453C51"/>
    <w:rsid w:val="00453C8E"/>
    <w:rsid w:val="004540C8"/>
    <w:rsid w:val="00454645"/>
    <w:rsid w:val="00454AA5"/>
    <w:rsid w:val="00454E03"/>
    <w:rsid w:val="00454EE0"/>
    <w:rsid w:val="0045565F"/>
    <w:rsid w:val="0045571B"/>
    <w:rsid w:val="00455840"/>
    <w:rsid w:val="00455CDE"/>
    <w:rsid w:val="0045610B"/>
    <w:rsid w:val="00456274"/>
    <w:rsid w:val="004564F1"/>
    <w:rsid w:val="0045651D"/>
    <w:rsid w:val="00456522"/>
    <w:rsid w:val="00456598"/>
    <w:rsid w:val="00456948"/>
    <w:rsid w:val="00456BD1"/>
    <w:rsid w:val="00457269"/>
    <w:rsid w:val="004574A8"/>
    <w:rsid w:val="004578C7"/>
    <w:rsid w:val="00457D05"/>
    <w:rsid w:val="00457D29"/>
    <w:rsid w:val="00457E2F"/>
    <w:rsid w:val="00460120"/>
    <w:rsid w:val="004601F6"/>
    <w:rsid w:val="004603F9"/>
    <w:rsid w:val="004607C4"/>
    <w:rsid w:val="00460BC6"/>
    <w:rsid w:val="00460F74"/>
    <w:rsid w:val="00460F9B"/>
    <w:rsid w:val="004611CA"/>
    <w:rsid w:val="00461664"/>
    <w:rsid w:val="00461871"/>
    <w:rsid w:val="00461D83"/>
    <w:rsid w:val="004623E5"/>
    <w:rsid w:val="004623EA"/>
    <w:rsid w:val="00462448"/>
    <w:rsid w:val="0046251C"/>
    <w:rsid w:val="00462C2C"/>
    <w:rsid w:val="00462E41"/>
    <w:rsid w:val="00462EA9"/>
    <w:rsid w:val="00463201"/>
    <w:rsid w:val="00463554"/>
    <w:rsid w:val="004637F8"/>
    <w:rsid w:val="00463893"/>
    <w:rsid w:val="004639A6"/>
    <w:rsid w:val="00463A01"/>
    <w:rsid w:val="00463A7A"/>
    <w:rsid w:val="00463AA4"/>
    <w:rsid w:val="00463AD2"/>
    <w:rsid w:val="00463B51"/>
    <w:rsid w:val="00463BEA"/>
    <w:rsid w:val="00464267"/>
    <w:rsid w:val="004647B7"/>
    <w:rsid w:val="00464BFD"/>
    <w:rsid w:val="00464ECB"/>
    <w:rsid w:val="004650D0"/>
    <w:rsid w:val="0046543A"/>
    <w:rsid w:val="00465450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C65"/>
    <w:rsid w:val="00471FF0"/>
    <w:rsid w:val="004725EE"/>
    <w:rsid w:val="004726FC"/>
    <w:rsid w:val="00472770"/>
    <w:rsid w:val="00472960"/>
    <w:rsid w:val="00472D12"/>
    <w:rsid w:val="00472D2C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F58"/>
    <w:rsid w:val="004751FC"/>
    <w:rsid w:val="00475496"/>
    <w:rsid w:val="00475500"/>
    <w:rsid w:val="0047589E"/>
    <w:rsid w:val="004758FA"/>
    <w:rsid w:val="004759D5"/>
    <w:rsid w:val="00475A1A"/>
    <w:rsid w:val="00475E3E"/>
    <w:rsid w:val="00475F8B"/>
    <w:rsid w:val="00476798"/>
    <w:rsid w:val="00476A32"/>
    <w:rsid w:val="00476B97"/>
    <w:rsid w:val="00476C2E"/>
    <w:rsid w:val="00476C75"/>
    <w:rsid w:val="00476E44"/>
    <w:rsid w:val="00476EE3"/>
    <w:rsid w:val="00477871"/>
    <w:rsid w:val="0047793A"/>
    <w:rsid w:val="00477FF9"/>
    <w:rsid w:val="004804B0"/>
    <w:rsid w:val="0048056C"/>
    <w:rsid w:val="00480585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9D6"/>
    <w:rsid w:val="00482B08"/>
    <w:rsid w:val="00483154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66D"/>
    <w:rsid w:val="004847AD"/>
    <w:rsid w:val="00484B90"/>
    <w:rsid w:val="00485083"/>
    <w:rsid w:val="0048569F"/>
    <w:rsid w:val="00485712"/>
    <w:rsid w:val="004857E4"/>
    <w:rsid w:val="004858A4"/>
    <w:rsid w:val="00485B80"/>
    <w:rsid w:val="00485D07"/>
    <w:rsid w:val="00485D5A"/>
    <w:rsid w:val="00485E0A"/>
    <w:rsid w:val="004864A4"/>
    <w:rsid w:val="004865AD"/>
    <w:rsid w:val="00486C1A"/>
    <w:rsid w:val="00486CA1"/>
    <w:rsid w:val="00486CAD"/>
    <w:rsid w:val="00486F35"/>
    <w:rsid w:val="0048700A"/>
    <w:rsid w:val="00487AEB"/>
    <w:rsid w:val="00487CFB"/>
    <w:rsid w:val="00487D03"/>
    <w:rsid w:val="00487D28"/>
    <w:rsid w:val="0049029A"/>
    <w:rsid w:val="0049037A"/>
    <w:rsid w:val="004907C2"/>
    <w:rsid w:val="004907D7"/>
    <w:rsid w:val="00490811"/>
    <w:rsid w:val="0049100F"/>
    <w:rsid w:val="0049116C"/>
    <w:rsid w:val="0049126E"/>
    <w:rsid w:val="004914F4"/>
    <w:rsid w:val="00491558"/>
    <w:rsid w:val="0049160C"/>
    <w:rsid w:val="00491662"/>
    <w:rsid w:val="0049177A"/>
    <w:rsid w:val="004919F3"/>
    <w:rsid w:val="00491A68"/>
    <w:rsid w:val="00491D16"/>
    <w:rsid w:val="004921C3"/>
    <w:rsid w:val="00492368"/>
    <w:rsid w:val="004923E1"/>
    <w:rsid w:val="00492A6B"/>
    <w:rsid w:val="00492FA5"/>
    <w:rsid w:val="004930E2"/>
    <w:rsid w:val="00493299"/>
    <w:rsid w:val="00493355"/>
    <w:rsid w:val="004933B6"/>
    <w:rsid w:val="004939C8"/>
    <w:rsid w:val="004943E6"/>
    <w:rsid w:val="004943FF"/>
    <w:rsid w:val="00494746"/>
    <w:rsid w:val="0049499D"/>
    <w:rsid w:val="00494DB5"/>
    <w:rsid w:val="00494FFB"/>
    <w:rsid w:val="004950F3"/>
    <w:rsid w:val="0049517F"/>
    <w:rsid w:val="004953A5"/>
    <w:rsid w:val="00495526"/>
    <w:rsid w:val="004959C6"/>
    <w:rsid w:val="00495C7A"/>
    <w:rsid w:val="00495EAC"/>
    <w:rsid w:val="00496185"/>
    <w:rsid w:val="0049619B"/>
    <w:rsid w:val="00496416"/>
    <w:rsid w:val="004964D6"/>
    <w:rsid w:val="004967A3"/>
    <w:rsid w:val="004967D5"/>
    <w:rsid w:val="004968FD"/>
    <w:rsid w:val="00496904"/>
    <w:rsid w:val="004969A0"/>
    <w:rsid w:val="004969FB"/>
    <w:rsid w:val="00496CE6"/>
    <w:rsid w:val="00497534"/>
    <w:rsid w:val="004975FD"/>
    <w:rsid w:val="00497844"/>
    <w:rsid w:val="00497B3A"/>
    <w:rsid w:val="00497CB3"/>
    <w:rsid w:val="00497EEF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1D4B"/>
    <w:rsid w:val="004A2794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FEE"/>
    <w:rsid w:val="004A5042"/>
    <w:rsid w:val="004A515B"/>
    <w:rsid w:val="004A517E"/>
    <w:rsid w:val="004A538B"/>
    <w:rsid w:val="004A567B"/>
    <w:rsid w:val="004A5AC2"/>
    <w:rsid w:val="004A5C17"/>
    <w:rsid w:val="004A5E73"/>
    <w:rsid w:val="004A60FB"/>
    <w:rsid w:val="004A646E"/>
    <w:rsid w:val="004A6619"/>
    <w:rsid w:val="004A66A2"/>
    <w:rsid w:val="004A6794"/>
    <w:rsid w:val="004A6930"/>
    <w:rsid w:val="004A6B83"/>
    <w:rsid w:val="004A6C24"/>
    <w:rsid w:val="004A6F7A"/>
    <w:rsid w:val="004A763C"/>
    <w:rsid w:val="004B01DA"/>
    <w:rsid w:val="004B0208"/>
    <w:rsid w:val="004B0B18"/>
    <w:rsid w:val="004B17D3"/>
    <w:rsid w:val="004B1B98"/>
    <w:rsid w:val="004B205F"/>
    <w:rsid w:val="004B2481"/>
    <w:rsid w:val="004B2909"/>
    <w:rsid w:val="004B2A34"/>
    <w:rsid w:val="004B2C05"/>
    <w:rsid w:val="004B3011"/>
    <w:rsid w:val="004B3505"/>
    <w:rsid w:val="004B355C"/>
    <w:rsid w:val="004B38F6"/>
    <w:rsid w:val="004B403A"/>
    <w:rsid w:val="004B42CC"/>
    <w:rsid w:val="004B44F9"/>
    <w:rsid w:val="004B450C"/>
    <w:rsid w:val="004B4659"/>
    <w:rsid w:val="004B4B0B"/>
    <w:rsid w:val="004B4D55"/>
    <w:rsid w:val="004B4E5E"/>
    <w:rsid w:val="004B4EEC"/>
    <w:rsid w:val="004B5145"/>
    <w:rsid w:val="004B533A"/>
    <w:rsid w:val="004B53E0"/>
    <w:rsid w:val="004B5400"/>
    <w:rsid w:val="004B5F80"/>
    <w:rsid w:val="004B5FF3"/>
    <w:rsid w:val="004B6045"/>
    <w:rsid w:val="004B607D"/>
    <w:rsid w:val="004B609A"/>
    <w:rsid w:val="004B60AF"/>
    <w:rsid w:val="004B618E"/>
    <w:rsid w:val="004B6198"/>
    <w:rsid w:val="004B6559"/>
    <w:rsid w:val="004B6A12"/>
    <w:rsid w:val="004B6A30"/>
    <w:rsid w:val="004B6A3F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A90"/>
    <w:rsid w:val="004C1C9C"/>
    <w:rsid w:val="004C25F8"/>
    <w:rsid w:val="004C2984"/>
    <w:rsid w:val="004C2CEC"/>
    <w:rsid w:val="004C301C"/>
    <w:rsid w:val="004C3501"/>
    <w:rsid w:val="004C3561"/>
    <w:rsid w:val="004C3C67"/>
    <w:rsid w:val="004C3CC0"/>
    <w:rsid w:val="004C3F0A"/>
    <w:rsid w:val="004C3F52"/>
    <w:rsid w:val="004C3F5F"/>
    <w:rsid w:val="004C4181"/>
    <w:rsid w:val="004C422F"/>
    <w:rsid w:val="004C4786"/>
    <w:rsid w:val="004C48B6"/>
    <w:rsid w:val="004C4F47"/>
    <w:rsid w:val="004C501B"/>
    <w:rsid w:val="004C556C"/>
    <w:rsid w:val="004C57DA"/>
    <w:rsid w:val="004C5A8D"/>
    <w:rsid w:val="004C5F13"/>
    <w:rsid w:val="004C64C0"/>
    <w:rsid w:val="004C6553"/>
    <w:rsid w:val="004C65B1"/>
    <w:rsid w:val="004C67ED"/>
    <w:rsid w:val="004C694D"/>
    <w:rsid w:val="004C6A56"/>
    <w:rsid w:val="004C6A59"/>
    <w:rsid w:val="004C6A97"/>
    <w:rsid w:val="004C6CCF"/>
    <w:rsid w:val="004C6CF1"/>
    <w:rsid w:val="004C6F1C"/>
    <w:rsid w:val="004C7426"/>
    <w:rsid w:val="004C7654"/>
    <w:rsid w:val="004C7681"/>
    <w:rsid w:val="004C7C1A"/>
    <w:rsid w:val="004C7D1A"/>
    <w:rsid w:val="004D01E5"/>
    <w:rsid w:val="004D0429"/>
    <w:rsid w:val="004D0C1E"/>
    <w:rsid w:val="004D1614"/>
    <w:rsid w:val="004D18E7"/>
    <w:rsid w:val="004D1CBD"/>
    <w:rsid w:val="004D224A"/>
    <w:rsid w:val="004D2503"/>
    <w:rsid w:val="004D2E48"/>
    <w:rsid w:val="004D3011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BB2"/>
    <w:rsid w:val="004D4C00"/>
    <w:rsid w:val="004D4E12"/>
    <w:rsid w:val="004D5743"/>
    <w:rsid w:val="004D579C"/>
    <w:rsid w:val="004D588E"/>
    <w:rsid w:val="004D5A05"/>
    <w:rsid w:val="004D64F9"/>
    <w:rsid w:val="004D670A"/>
    <w:rsid w:val="004D6B9B"/>
    <w:rsid w:val="004D6E81"/>
    <w:rsid w:val="004D6E92"/>
    <w:rsid w:val="004D71DF"/>
    <w:rsid w:val="004D75FA"/>
    <w:rsid w:val="004D7779"/>
    <w:rsid w:val="004D7AF8"/>
    <w:rsid w:val="004D7C37"/>
    <w:rsid w:val="004E082A"/>
    <w:rsid w:val="004E0DBF"/>
    <w:rsid w:val="004E1392"/>
    <w:rsid w:val="004E15A6"/>
    <w:rsid w:val="004E1C64"/>
    <w:rsid w:val="004E2862"/>
    <w:rsid w:val="004E2AF4"/>
    <w:rsid w:val="004E2B29"/>
    <w:rsid w:val="004E2BB1"/>
    <w:rsid w:val="004E2C24"/>
    <w:rsid w:val="004E2E1B"/>
    <w:rsid w:val="004E3200"/>
    <w:rsid w:val="004E33F4"/>
    <w:rsid w:val="004E37C6"/>
    <w:rsid w:val="004E3BBE"/>
    <w:rsid w:val="004E3FC5"/>
    <w:rsid w:val="004E4097"/>
    <w:rsid w:val="004E451B"/>
    <w:rsid w:val="004E4716"/>
    <w:rsid w:val="004E4A1D"/>
    <w:rsid w:val="004E4B05"/>
    <w:rsid w:val="004E4C3E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5D9B"/>
    <w:rsid w:val="004E5EE0"/>
    <w:rsid w:val="004E6289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4CD"/>
    <w:rsid w:val="004F061B"/>
    <w:rsid w:val="004F0915"/>
    <w:rsid w:val="004F0A94"/>
    <w:rsid w:val="004F0DE9"/>
    <w:rsid w:val="004F0EE8"/>
    <w:rsid w:val="004F106C"/>
    <w:rsid w:val="004F11E2"/>
    <w:rsid w:val="004F1649"/>
    <w:rsid w:val="004F1746"/>
    <w:rsid w:val="004F1BA6"/>
    <w:rsid w:val="004F215A"/>
    <w:rsid w:val="004F24C0"/>
    <w:rsid w:val="004F276E"/>
    <w:rsid w:val="004F2AC1"/>
    <w:rsid w:val="004F2D0C"/>
    <w:rsid w:val="004F31DE"/>
    <w:rsid w:val="004F3A21"/>
    <w:rsid w:val="004F3C4A"/>
    <w:rsid w:val="004F3D46"/>
    <w:rsid w:val="004F3EFC"/>
    <w:rsid w:val="004F4447"/>
    <w:rsid w:val="004F4601"/>
    <w:rsid w:val="004F460A"/>
    <w:rsid w:val="004F512C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4F7CD6"/>
    <w:rsid w:val="00500326"/>
    <w:rsid w:val="0050054D"/>
    <w:rsid w:val="005006BF"/>
    <w:rsid w:val="00500709"/>
    <w:rsid w:val="005007E7"/>
    <w:rsid w:val="00500C87"/>
    <w:rsid w:val="005010CC"/>
    <w:rsid w:val="005016F1"/>
    <w:rsid w:val="00501D22"/>
    <w:rsid w:val="00501D48"/>
    <w:rsid w:val="00501D6A"/>
    <w:rsid w:val="00501E0C"/>
    <w:rsid w:val="00501FDD"/>
    <w:rsid w:val="00502073"/>
    <w:rsid w:val="005022E2"/>
    <w:rsid w:val="00502679"/>
    <w:rsid w:val="005026DD"/>
    <w:rsid w:val="0050284E"/>
    <w:rsid w:val="00502B94"/>
    <w:rsid w:val="00502FC6"/>
    <w:rsid w:val="00503062"/>
    <w:rsid w:val="00503A98"/>
    <w:rsid w:val="00503B48"/>
    <w:rsid w:val="00503DAE"/>
    <w:rsid w:val="005041E4"/>
    <w:rsid w:val="0050432B"/>
    <w:rsid w:val="00504363"/>
    <w:rsid w:val="005047DD"/>
    <w:rsid w:val="00504D73"/>
    <w:rsid w:val="00504E2B"/>
    <w:rsid w:val="00505003"/>
    <w:rsid w:val="00505A52"/>
    <w:rsid w:val="00505B82"/>
    <w:rsid w:val="00505C23"/>
    <w:rsid w:val="00505DBD"/>
    <w:rsid w:val="0050626F"/>
    <w:rsid w:val="00506349"/>
    <w:rsid w:val="0050636B"/>
    <w:rsid w:val="00506938"/>
    <w:rsid w:val="00506C93"/>
    <w:rsid w:val="0050700E"/>
    <w:rsid w:val="005070EF"/>
    <w:rsid w:val="005070F7"/>
    <w:rsid w:val="0050743E"/>
    <w:rsid w:val="0050760A"/>
    <w:rsid w:val="0051050E"/>
    <w:rsid w:val="005106C0"/>
    <w:rsid w:val="005108D8"/>
    <w:rsid w:val="00510BEB"/>
    <w:rsid w:val="005113EF"/>
    <w:rsid w:val="00511824"/>
    <w:rsid w:val="00511F1B"/>
    <w:rsid w:val="0051224E"/>
    <w:rsid w:val="00512ABE"/>
    <w:rsid w:val="00512B75"/>
    <w:rsid w:val="005130A4"/>
    <w:rsid w:val="0051327C"/>
    <w:rsid w:val="005134FD"/>
    <w:rsid w:val="005136E8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4E33"/>
    <w:rsid w:val="005152C2"/>
    <w:rsid w:val="00515A4F"/>
    <w:rsid w:val="00515D3A"/>
    <w:rsid w:val="00515D53"/>
    <w:rsid w:val="00515D55"/>
    <w:rsid w:val="00515D76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95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70F"/>
    <w:rsid w:val="005229F8"/>
    <w:rsid w:val="00522A21"/>
    <w:rsid w:val="00522DDB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203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66"/>
    <w:rsid w:val="005321E8"/>
    <w:rsid w:val="005323F4"/>
    <w:rsid w:val="00533490"/>
    <w:rsid w:val="0053360A"/>
    <w:rsid w:val="0053365E"/>
    <w:rsid w:val="0053408C"/>
    <w:rsid w:val="005346A3"/>
    <w:rsid w:val="00534AA5"/>
    <w:rsid w:val="00534C2C"/>
    <w:rsid w:val="00534F5D"/>
    <w:rsid w:val="00534F89"/>
    <w:rsid w:val="005352B9"/>
    <w:rsid w:val="00535B8F"/>
    <w:rsid w:val="00535E22"/>
    <w:rsid w:val="005360B2"/>
    <w:rsid w:val="005360F8"/>
    <w:rsid w:val="00536118"/>
    <w:rsid w:val="005367F8"/>
    <w:rsid w:val="005368CD"/>
    <w:rsid w:val="0053700B"/>
    <w:rsid w:val="0053704D"/>
    <w:rsid w:val="005370D5"/>
    <w:rsid w:val="00537F21"/>
    <w:rsid w:val="0054025D"/>
    <w:rsid w:val="005406D2"/>
    <w:rsid w:val="005408D2"/>
    <w:rsid w:val="00540961"/>
    <w:rsid w:val="00540CB3"/>
    <w:rsid w:val="00540D5E"/>
    <w:rsid w:val="00540E0D"/>
    <w:rsid w:val="00540E11"/>
    <w:rsid w:val="00540E43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32D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D6A"/>
    <w:rsid w:val="00545E92"/>
    <w:rsid w:val="005465B9"/>
    <w:rsid w:val="00546995"/>
    <w:rsid w:val="00546F7E"/>
    <w:rsid w:val="00547156"/>
    <w:rsid w:val="0054717A"/>
    <w:rsid w:val="005474A5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205"/>
    <w:rsid w:val="0055234D"/>
    <w:rsid w:val="0055236B"/>
    <w:rsid w:val="005524E9"/>
    <w:rsid w:val="005526A8"/>
    <w:rsid w:val="005528AF"/>
    <w:rsid w:val="00552CBB"/>
    <w:rsid w:val="0055365D"/>
    <w:rsid w:val="00553A47"/>
    <w:rsid w:val="0055422A"/>
    <w:rsid w:val="00554722"/>
    <w:rsid w:val="0055474D"/>
    <w:rsid w:val="00554957"/>
    <w:rsid w:val="00554A4F"/>
    <w:rsid w:val="00554B4A"/>
    <w:rsid w:val="00554E4E"/>
    <w:rsid w:val="0055559B"/>
    <w:rsid w:val="00555A3D"/>
    <w:rsid w:val="005564D3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3CA8"/>
    <w:rsid w:val="0056412D"/>
    <w:rsid w:val="00564227"/>
    <w:rsid w:val="00564AD6"/>
    <w:rsid w:val="00564B19"/>
    <w:rsid w:val="00564D00"/>
    <w:rsid w:val="00564DB3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785"/>
    <w:rsid w:val="0056697E"/>
    <w:rsid w:val="00566A67"/>
    <w:rsid w:val="00566A86"/>
    <w:rsid w:val="00566D20"/>
    <w:rsid w:val="00566D3F"/>
    <w:rsid w:val="00566DE9"/>
    <w:rsid w:val="005673A3"/>
    <w:rsid w:val="005673DF"/>
    <w:rsid w:val="005678BE"/>
    <w:rsid w:val="00567D14"/>
    <w:rsid w:val="00570662"/>
    <w:rsid w:val="00570BCA"/>
    <w:rsid w:val="0057113E"/>
    <w:rsid w:val="005718C1"/>
    <w:rsid w:val="00571FD8"/>
    <w:rsid w:val="0057231D"/>
    <w:rsid w:val="00572332"/>
    <w:rsid w:val="00572472"/>
    <w:rsid w:val="005726E8"/>
    <w:rsid w:val="005727B1"/>
    <w:rsid w:val="005727E4"/>
    <w:rsid w:val="00572B18"/>
    <w:rsid w:val="00573270"/>
    <w:rsid w:val="005734DA"/>
    <w:rsid w:val="005743F5"/>
    <w:rsid w:val="00574437"/>
    <w:rsid w:val="00574465"/>
    <w:rsid w:val="00574A71"/>
    <w:rsid w:val="005751D5"/>
    <w:rsid w:val="005754F6"/>
    <w:rsid w:val="0057557C"/>
    <w:rsid w:val="0057563E"/>
    <w:rsid w:val="00575701"/>
    <w:rsid w:val="005758EF"/>
    <w:rsid w:val="00575BDA"/>
    <w:rsid w:val="0057602F"/>
    <w:rsid w:val="00576217"/>
    <w:rsid w:val="005763C7"/>
    <w:rsid w:val="00576731"/>
    <w:rsid w:val="0057676F"/>
    <w:rsid w:val="0057690C"/>
    <w:rsid w:val="00576951"/>
    <w:rsid w:val="00576B87"/>
    <w:rsid w:val="00576F5E"/>
    <w:rsid w:val="00577040"/>
    <w:rsid w:val="00577309"/>
    <w:rsid w:val="00577F60"/>
    <w:rsid w:val="0058000A"/>
    <w:rsid w:val="005804A5"/>
    <w:rsid w:val="0058053A"/>
    <w:rsid w:val="00580758"/>
    <w:rsid w:val="005808BF"/>
    <w:rsid w:val="005809EB"/>
    <w:rsid w:val="00580BC4"/>
    <w:rsid w:val="00580BD7"/>
    <w:rsid w:val="00581AC6"/>
    <w:rsid w:val="00581B03"/>
    <w:rsid w:val="00582074"/>
    <w:rsid w:val="00582224"/>
    <w:rsid w:val="00582427"/>
    <w:rsid w:val="005824BD"/>
    <w:rsid w:val="005824C5"/>
    <w:rsid w:val="00582A3A"/>
    <w:rsid w:val="00582A8F"/>
    <w:rsid w:val="00582CB7"/>
    <w:rsid w:val="00582D15"/>
    <w:rsid w:val="00582F33"/>
    <w:rsid w:val="00582F9F"/>
    <w:rsid w:val="00583193"/>
    <w:rsid w:val="00583C58"/>
    <w:rsid w:val="005841CC"/>
    <w:rsid w:val="005843C1"/>
    <w:rsid w:val="0058471D"/>
    <w:rsid w:val="00584C2D"/>
    <w:rsid w:val="00584D0B"/>
    <w:rsid w:val="00584D4D"/>
    <w:rsid w:val="00584DE5"/>
    <w:rsid w:val="00585022"/>
    <w:rsid w:val="00585065"/>
    <w:rsid w:val="00585A0C"/>
    <w:rsid w:val="00585B0A"/>
    <w:rsid w:val="005860A6"/>
    <w:rsid w:val="005862D1"/>
    <w:rsid w:val="00586583"/>
    <w:rsid w:val="005865D7"/>
    <w:rsid w:val="0058662B"/>
    <w:rsid w:val="0058665A"/>
    <w:rsid w:val="0058671A"/>
    <w:rsid w:val="00586D85"/>
    <w:rsid w:val="00587133"/>
    <w:rsid w:val="005876C1"/>
    <w:rsid w:val="00587952"/>
    <w:rsid w:val="00587F02"/>
    <w:rsid w:val="00587F1C"/>
    <w:rsid w:val="00590073"/>
    <w:rsid w:val="00590276"/>
    <w:rsid w:val="005903D7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451"/>
    <w:rsid w:val="005936BD"/>
    <w:rsid w:val="005936E6"/>
    <w:rsid w:val="00593D6E"/>
    <w:rsid w:val="00594144"/>
    <w:rsid w:val="005944D2"/>
    <w:rsid w:val="005958C8"/>
    <w:rsid w:val="0059593D"/>
    <w:rsid w:val="00595BC5"/>
    <w:rsid w:val="00595C7A"/>
    <w:rsid w:val="00595E02"/>
    <w:rsid w:val="005965BB"/>
    <w:rsid w:val="005968C6"/>
    <w:rsid w:val="00596CF7"/>
    <w:rsid w:val="00596DF3"/>
    <w:rsid w:val="00597404"/>
    <w:rsid w:val="00597512"/>
    <w:rsid w:val="00597922"/>
    <w:rsid w:val="00597B42"/>
    <w:rsid w:val="005A022B"/>
    <w:rsid w:val="005A03D9"/>
    <w:rsid w:val="005A069C"/>
    <w:rsid w:val="005A0B75"/>
    <w:rsid w:val="005A0D4B"/>
    <w:rsid w:val="005A0DBF"/>
    <w:rsid w:val="005A0F11"/>
    <w:rsid w:val="005A1B6C"/>
    <w:rsid w:val="005A1C88"/>
    <w:rsid w:val="005A1F12"/>
    <w:rsid w:val="005A1FA1"/>
    <w:rsid w:val="005A219F"/>
    <w:rsid w:val="005A24B8"/>
    <w:rsid w:val="005A24B9"/>
    <w:rsid w:val="005A283D"/>
    <w:rsid w:val="005A2869"/>
    <w:rsid w:val="005A2B61"/>
    <w:rsid w:val="005A3198"/>
    <w:rsid w:val="005A32F7"/>
    <w:rsid w:val="005A3339"/>
    <w:rsid w:val="005A3397"/>
    <w:rsid w:val="005A349D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CFE"/>
    <w:rsid w:val="005A4F9A"/>
    <w:rsid w:val="005A52A6"/>
    <w:rsid w:val="005A57FE"/>
    <w:rsid w:val="005A59C8"/>
    <w:rsid w:val="005A5A92"/>
    <w:rsid w:val="005A5DA0"/>
    <w:rsid w:val="005A5F95"/>
    <w:rsid w:val="005A6171"/>
    <w:rsid w:val="005A64F0"/>
    <w:rsid w:val="005A6681"/>
    <w:rsid w:val="005A680A"/>
    <w:rsid w:val="005A6C90"/>
    <w:rsid w:val="005A6DFD"/>
    <w:rsid w:val="005A6FB9"/>
    <w:rsid w:val="005A73F7"/>
    <w:rsid w:val="005B0327"/>
    <w:rsid w:val="005B04AD"/>
    <w:rsid w:val="005B0C78"/>
    <w:rsid w:val="005B0DC5"/>
    <w:rsid w:val="005B0E07"/>
    <w:rsid w:val="005B0E3F"/>
    <w:rsid w:val="005B12FF"/>
    <w:rsid w:val="005B14FC"/>
    <w:rsid w:val="005B1862"/>
    <w:rsid w:val="005B1980"/>
    <w:rsid w:val="005B19A8"/>
    <w:rsid w:val="005B1E71"/>
    <w:rsid w:val="005B2AB5"/>
    <w:rsid w:val="005B2AF1"/>
    <w:rsid w:val="005B2AFE"/>
    <w:rsid w:val="005B2BF6"/>
    <w:rsid w:val="005B3317"/>
    <w:rsid w:val="005B37CC"/>
    <w:rsid w:val="005B3C8B"/>
    <w:rsid w:val="005B3D8A"/>
    <w:rsid w:val="005B402D"/>
    <w:rsid w:val="005B410A"/>
    <w:rsid w:val="005B42DF"/>
    <w:rsid w:val="005B4777"/>
    <w:rsid w:val="005B4DF4"/>
    <w:rsid w:val="005B54C8"/>
    <w:rsid w:val="005B558B"/>
    <w:rsid w:val="005B55E2"/>
    <w:rsid w:val="005B5629"/>
    <w:rsid w:val="005B5783"/>
    <w:rsid w:val="005B59CF"/>
    <w:rsid w:val="005B5C19"/>
    <w:rsid w:val="005B609B"/>
    <w:rsid w:val="005B6234"/>
    <w:rsid w:val="005B63A8"/>
    <w:rsid w:val="005B640C"/>
    <w:rsid w:val="005B64FE"/>
    <w:rsid w:val="005B6552"/>
    <w:rsid w:val="005B65EE"/>
    <w:rsid w:val="005B6D4A"/>
    <w:rsid w:val="005B7124"/>
    <w:rsid w:val="005B7316"/>
    <w:rsid w:val="005B7D5D"/>
    <w:rsid w:val="005B7EC3"/>
    <w:rsid w:val="005C04FE"/>
    <w:rsid w:val="005C092C"/>
    <w:rsid w:val="005C0B86"/>
    <w:rsid w:val="005C0D41"/>
    <w:rsid w:val="005C12A8"/>
    <w:rsid w:val="005C1D18"/>
    <w:rsid w:val="005C1F16"/>
    <w:rsid w:val="005C1FE1"/>
    <w:rsid w:val="005C2157"/>
    <w:rsid w:val="005C2559"/>
    <w:rsid w:val="005C26C9"/>
    <w:rsid w:val="005C2833"/>
    <w:rsid w:val="005C2845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8D"/>
    <w:rsid w:val="005C6191"/>
    <w:rsid w:val="005C62EE"/>
    <w:rsid w:val="005C67C6"/>
    <w:rsid w:val="005C6F78"/>
    <w:rsid w:val="005C71AB"/>
    <w:rsid w:val="005C7374"/>
    <w:rsid w:val="005C76F4"/>
    <w:rsid w:val="005C77FA"/>
    <w:rsid w:val="005C7BBF"/>
    <w:rsid w:val="005C7BF2"/>
    <w:rsid w:val="005C7D9B"/>
    <w:rsid w:val="005D020A"/>
    <w:rsid w:val="005D05A0"/>
    <w:rsid w:val="005D0742"/>
    <w:rsid w:val="005D0AA2"/>
    <w:rsid w:val="005D111F"/>
    <w:rsid w:val="005D18BD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3CA6"/>
    <w:rsid w:val="005D4137"/>
    <w:rsid w:val="005D4412"/>
    <w:rsid w:val="005D465D"/>
    <w:rsid w:val="005D46A5"/>
    <w:rsid w:val="005D476E"/>
    <w:rsid w:val="005D4E09"/>
    <w:rsid w:val="005D4EF6"/>
    <w:rsid w:val="005D5B16"/>
    <w:rsid w:val="005D5C73"/>
    <w:rsid w:val="005D5F2F"/>
    <w:rsid w:val="005D5F5B"/>
    <w:rsid w:val="005D6ADE"/>
    <w:rsid w:val="005D6DA2"/>
    <w:rsid w:val="005D6E04"/>
    <w:rsid w:val="005D7225"/>
    <w:rsid w:val="005D7B32"/>
    <w:rsid w:val="005D7F66"/>
    <w:rsid w:val="005E00D2"/>
    <w:rsid w:val="005E011B"/>
    <w:rsid w:val="005E0250"/>
    <w:rsid w:val="005E04E6"/>
    <w:rsid w:val="005E07A4"/>
    <w:rsid w:val="005E0A5B"/>
    <w:rsid w:val="005E10E6"/>
    <w:rsid w:val="005E11B5"/>
    <w:rsid w:val="005E126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489C"/>
    <w:rsid w:val="005E5135"/>
    <w:rsid w:val="005E514E"/>
    <w:rsid w:val="005E5416"/>
    <w:rsid w:val="005E5667"/>
    <w:rsid w:val="005E5CFF"/>
    <w:rsid w:val="005E5D86"/>
    <w:rsid w:val="005E5E69"/>
    <w:rsid w:val="005E60D9"/>
    <w:rsid w:val="005E6746"/>
    <w:rsid w:val="005E751E"/>
    <w:rsid w:val="005E7AAD"/>
    <w:rsid w:val="005F04D9"/>
    <w:rsid w:val="005F0924"/>
    <w:rsid w:val="005F0A51"/>
    <w:rsid w:val="005F0AFA"/>
    <w:rsid w:val="005F0BE7"/>
    <w:rsid w:val="005F116F"/>
    <w:rsid w:val="005F1400"/>
    <w:rsid w:val="005F1683"/>
    <w:rsid w:val="005F1826"/>
    <w:rsid w:val="005F1BF1"/>
    <w:rsid w:val="005F265E"/>
    <w:rsid w:val="005F29DB"/>
    <w:rsid w:val="005F2BA1"/>
    <w:rsid w:val="005F2E70"/>
    <w:rsid w:val="005F2F7C"/>
    <w:rsid w:val="005F30F3"/>
    <w:rsid w:val="005F340E"/>
    <w:rsid w:val="005F3410"/>
    <w:rsid w:val="005F3436"/>
    <w:rsid w:val="005F349F"/>
    <w:rsid w:val="005F3679"/>
    <w:rsid w:val="005F36D5"/>
    <w:rsid w:val="005F3D30"/>
    <w:rsid w:val="005F3D59"/>
    <w:rsid w:val="005F3F95"/>
    <w:rsid w:val="005F4139"/>
    <w:rsid w:val="005F42A0"/>
    <w:rsid w:val="005F4472"/>
    <w:rsid w:val="005F4474"/>
    <w:rsid w:val="005F45C7"/>
    <w:rsid w:val="005F48D6"/>
    <w:rsid w:val="005F4CAB"/>
    <w:rsid w:val="005F4DAB"/>
    <w:rsid w:val="005F50FC"/>
    <w:rsid w:val="005F5A85"/>
    <w:rsid w:val="005F5F4C"/>
    <w:rsid w:val="005F607B"/>
    <w:rsid w:val="005F6531"/>
    <w:rsid w:val="005F66D4"/>
    <w:rsid w:val="005F71D3"/>
    <w:rsid w:val="005F72BC"/>
    <w:rsid w:val="005F74B9"/>
    <w:rsid w:val="005F7792"/>
    <w:rsid w:val="0060007B"/>
    <w:rsid w:val="00600202"/>
    <w:rsid w:val="0060035C"/>
    <w:rsid w:val="006004AE"/>
    <w:rsid w:val="00600AB7"/>
    <w:rsid w:val="00600AE6"/>
    <w:rsid w:val="00600C2E"/>
    <w:rsid w:val="00600D38"/>
    <w:rsid w:val="00601281"/>
    <w:rsid w:val="0060141B"/>
    <w:rsid w:val="0060145B"/>
    <w:rsid w:val="0060155D"/>
    <w:rsid w:val="0060163C"/>
    <w:rsid w:val="00601850"/>
    <w:rsid w:val="00601C60"/>
    <w:rsid w:val="00601FFE"/>
    <w:rsid w:val="00602351"/>
    <w:rsid w:val="00602959"/>
    <w:rsid w:val="00602E87"/>
    <w:rsid w:val="00602F9D"/>
    <w:rsid w:val="00603A23"/>
    <w:rsid w:val="00604098"/>
    <w:rsid w:val="006041A4"/>
    <w:rsid w:val="0060446C"/>
    <w:rsid w:val="006044C3"/>
    <w:rsid w:val="00604500"/>
    <w:rsid w:val="00604566"/>
    <w:rsid w:val="006045CF"/>
    <w:rsid w:val="006046CD"/>
    <w:rsid w:val="00604806"/>
    <w:rsid w:val="006049BD"/>
    <w:rsid w:val="00604FC9"/>
    <w:rsid w:val="00605AA2"/>
    <w:rsid w:val="00605DA1"/>
    <w:rsid w:val="00606057"/>
    <w:rsid w:val="006061AD"/>
    <w:rsid w:val="006066B6"/>
    <w:rsid w:val="0060691B"/>
    <w:rsid w:val="00606C43"/>
    <w:rsid w:val="00606FAE"/>
    <w:rsid w:val="00607091"/>
    <w:rsid w:val="00607259"/>
    <w:rsid w:val="00607483"/>
    <w:rsid w:val="006075C3"/>
    <w:rsid w:val="006075CA"/>
    <w:rsid w:val="0060796A"/>
    <w:rsid w:val="00607A7A"/>
    <w:rsid w:val="00607AD9"/>
    <w:rsid w:val="00607AE8"/>
    <w:rsid w:val="00607F86"/>
    <w:rsid w:val="00610744"/>
    <w:rsid w:val="00610812"/>
    <w:rsid w:val="00610B4A"/>
    <w:rsid w:val="00610E74"/>
    <w:rsid w:val="00611029"/>
    <w:rsid w:val="0061148D"/>
    <w:rsid w:val="00611861"/>
    <w:rsid w:val="006119EE"/>
    <w:rsid w:val="00611B8D"/>
    <w:rsid w:val="00611D9A"/>
    <w:rsid w:val="00612117"/>
    <w:rsid w:val="00612744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4686"/>
    <w:rsid w:val="006151E7"/>
    <w:rsid w:val="0061537B"/>
    <w:rsid w:val="006153F1"/>
    <w:rsid w:val="0061595C"/>
    <w:rsid w:val="006163FE"/>
    <w:rsid w:val="00616813"/>
    <w:rsid w:val="00616BF7"/>
    <w:rsid w:val="0061718B"/>
    <w:rsid w:val="006174B2"/>
    <w:rsid w:val="006176EB"/>
    <w:rsid w:val="006176F3"/>
    <w:rsid w:val="00617C7F"/>
    <w:rsid w:val="00617CC9"/>
    <w:rsid w:val="00617CE5"/>
    <w:rsid w:val="006207BB"/>
    <w:rsid w:val="006207F1"/>
    <w:rsid w:val="00620A4A"/>
    <w:rsid w:val="00620D35"/>
    <w:rsid w:val="00620F99"/>
    <w:rsid w:val="0062112B"/>
    <w:rsid w:val="00621491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393E"/>
    <w:rsid w:val="00623D57"/>
    <w:rsid w:val="00623F07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04"/>
    <w:rsid w:val="0062512E"/>
    <w:rsid w:val="00625285"/>
    <w:rsid w:val="006253B2"/>
    <w:rsid w:val="0062564A"/>
    <w:rsid w:val="00625850"/>
    <w:rsid w:val="00625AC4"/>
    <w:rsid w:val="00625DAA"/>
    <w:rsid w:val="00625F01"/>
    <w:rsid w:val="00625F21"/>
    <w:rsid w:val="00625F46"/>
    <w:rsid w:val="006263E1"/>
    <w:rsid w:val="006264DD"/>
    <w:rsid w:val="00626D43"/>
    <w:rsid w:val="00626E15"/>
    <w:rsid w:val="00626E32"/>
    <w:rsid w:val="006271E8"/>
    <w:rsid w:val="006275E5"/>
    <w:rsid w:val="00627C4F"/>
    <w:rsid w:val="00627C50"/>
    <w:rsid w:val="00627C7A"/>
    <w:rsid w:val="006302BC"/>
    <w:rsid w:val="00630585"/>
    <w:rsid w:val="00630719"/>
    <w:rsid w:val="00630C93"/>
    <w:rsid w:val="00630FF7"/>
    <w:rsid w:val="0063115A"/>
    <w:rsid w:val="0063115B"/>
    <w:rsid w:val="0063137E"/>
    <w:rsid w:val="00631599"/>
    <w:rsid w:val="0063165F"/>
    <w:rsid w:val="00631741"/>
    <w:rsid w:val="006317BA"/>
    <w:rsid w:val="00631860"/>
    <w:rsid w:val="006322A7"/>
    <w:rsid w:val="0063272E"/>
    <w:rsid w:val="00632A65"/>
    <w:rsid w:val="00632F7D"/>
    <w:rsid w:val="006330CD"/>
    <w:rsid w:val="00633C51"/>
    <w:rsid w:val="00633CE1"/>
    <w:rsid w:val="0063402D"/>
    <w:rsid w:val="0063441F"/>
    <w:rsid w:val="00634707"/>
    <w:rsid w:val="00634B94"/>
    <w:rsid w:val="00634C4B"/>
    <w:rsid w:val="00634C9D"/>
    <w:rsid w:val="00634FBA"/>
    <w:rsid w:val="0063554F"/>
    <w:rsid w:val="0063579F"/>
    <w:rsid w:val="006358BD"/>
    <w:rsid w:val="006358F8"/>
    <w:rsid w:val="006359E2"/>
    <w:rsid w:val="00635BEA"/>
    <w:rsid w:val="00635C76"/>
    <w:rsid w:val="00636120"/>
    <w:rsid w:val="00636A1E"/>
    <w:rsid w:val="00636D94"/>
    <w:rsid w:val="00637174"/>
    <w:rsid w:val="006371A5"/>
    <w:rsid w:val="0063733C"/>
    <w:rsid w:val="006378F0"/>
    <w:rsid w:val="00637C48"/>
    <w:rsid w:val="00637CAE"/>
    <w:rsid w:val="00637EDE"/>
    <w:rsid w:val="00637F4E"/>
    <w:rsid w:val="00640683"/>
    <w:rsid w:val="0064122A"/>
    <w:rsid w:val="00641897"/>
    <w:rsid w:val="00641D0A"/>
    <w:rsid w:val="00641D3D"/>
    <w:rsid w:val="00641F5C"/>
    <w:rsid w:val="00641FEB"/>
    <w:rsid w:val="006420BF"/>
    <w:rsid w:val="006420F5"/>
    <w:rsid w:val="006421BB"/>
    <w:rsid w:val="006423D5"/>
    <w:rsid w:val="006424A7"/>
    <w:rsid w:val="00642713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264"/>
    <w:rsid w:val="006456C0"/>
    <w:rsid w:val="006458EE"/>
    <w:rsid w:val="00645D58"/>
    <w:rsid w:val="00645DC9"/>
    <w:rsid w:val="00645F3A"/>
    <w:rsid w:val="006463A0"/>
    <w:rsid w:val="0064677C"/>
    <w:rsid w:val="006467A6"/>
    <w:rsid w:val="00646831"/>
    <w:rsid w:val="0064699C"/>
    <w:rsid w:val="00646B3A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4FA"/>
    <w:rsid w:val="0065258A"/>
    <w:rsid w:val="0065265C"/>
    <w:rsid w:val="006527A3"/>
    <w:rsid w:val="0065292D"/>
    <w:rsid w:val="00652E54"/>
    <w:rsid w:val="00652F0B"/>
    <w:rsid w:val="006532EA"/>
    <w:rsid w:val="0065362C"/>
    <w:rsid w:val="00653A6A"/>
    <w:rsid w:val="00653B3F"/>
    <w:rsid w:val="00653E4F"/>
    <w:rsid w:val="00654041"/>
    <w:rsid w:val="006541CB"/>
    <w:rsid w:val="0065428A"/>
    <w:rsid w:val="0065435D"/>
    <w:rsid w:val="00654648"/>
    <w:rsid w:val="0065490B"/>
    <w:rsid w:val="00654D4C"/>
    <w:rsid w:val="00654E5C"/>
    <w:rsid w:val="00655291"/>
    <w:rsid w:val="00655851"/>
    <w:rsid w:val="00655B27"/>
    <w:rsid w:val="00655BEC"/>
    <w:rsid w:val="00655C41"/>
    <w:rsid w:val="006561F4"/>
    <w:rsid w:val="00656892"/>
    <w:rsid w:val="00656C8D"/>
    <w:rsid w:val="00656DB3"/>
    <w:rsid w:val="00657009"/>
    <w:rsid w:val="006573CF"/>
    <w:rsid w:val="006574A0"/>
    <w:rsid w:val="00657908"/>
    <w:rsid w:val="00657954"/>
    <w:rsid w:val="006579CD"/>
    <w:rsid w:val="006608CF"/>
    <w:rsid w:val="006609EA"/>
    <w:rsid w:val="00660FB3"/>
    <w:rsid w:val="00661885"/>
    <w:rsid w:val="00661B73"/>
    <w:rsid w:val="00661C8D"/>
    <w:rsid w:val="0066208C"/>
    <w:rsid w:val="00662190"/>
    <w:rsid w:val="006621B3"/>
    <w:rsid w:val="00662224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9A"/>
    <w:rsid w:val="006654BB"/>
    <w:rsid w:val="006657F0"/>
    <w:rsid w:val="00665805"/>
    <w:rsid w:val="00665A51"/>
    <w:rsid w:val="00665BB4"/>
    <w:rsid w:val="00665C1A"/>
    <w:rsid w:val="00665E87"/>
    <w:rsid w:val="00665F57"/>
    <w:rsid w:val="00666400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0C0F"/>
    <w:rsid w:val="00670F15"/>
    <w:rsid w:val="00671373"/>
    <w:rsid w:val="006715E7"/>
    <w:rsid w:val="00672147"/>
    <w:rsid w:val="006722E3"/>
    <w:rsid w:val="006725C3"/>
    <w:rsid w:val="00672833"/>
    <w:rsid w:val="00672910"/>
    <w:rsid w:val="0067302B"/>
    <w:rsid w:val="0067307C"/>
    <w:rsid w:val="006733AD"/>
    <w:rsid w:val="00673422"/>
    <w:rsid w:val="00673776"/>
    <w:rsid w:val="00673928"/>
    <w:rsid w:val="006739C8"/>
    <w:rsid w:val="00673A38"/>
    <w:rsid w:val="00674534"/>
    <w:rsid w:val="00674925"/>
    <w:rsid w:val="00674B9C"/>
    <w:rsid w:val="00674C09"/>
    <w:rsid w:val="00674C93"/>
    <w:rsid w:val="00674D24"/>
    <w:rsid w:val="00675514"/>
    <w:rsid w:val="006759F3"/>
    <w:rsid w:val="00675D5F"/>
    <w:rsid w:val="006762BB"/>
    <w:rsid w:val="00676455"/>
    <w:rsid w:val="006764AC"/>
    <w:rsid w:val="0067655C"/>
    <w:rsid w:val="00676A08"/>
    <w:rsid w:val="00676C04"/>
    <w:rsid w:val="00676CD7"/>
    <w:rsid w:val="00676FC2"/>
    <w:rsid w:val="006770EE"/>
    <w:rsid w:val="006771DB"/>
    <w:rsid w:val="0067747B"/>
    <w:rsid w:val="00677511"/>
    <w:rsid w:val="006776A7"/>
    <w:rsid w:val="006776AC"/>
    <w:rsid w:val="006779A5"/>
    <w:rsid w:val="00677A7E"/>
    <w:rsid w:val="00677BB1"/>
    <w:rsid w:val="00677E9A"/>
    <w:rsid w:val="0068022A"/>
    <w:rsid w:val="00680341"/>
    <w:rsid w:val="00680B1F"/>
    <w:rsid w:val="00680DD6"/>
    <w:rsid w:val="0068105A"/>
    <w:rsid w:val="00681177"/>
    <w:rsid w:val="0068189D"/>
    <w:rsid w:val="00681FD4"/>
    <w:rsid w:val="00682085"/>
    <w:rsid w:val="00682391"/>
    <w:rsid w:val="006823FB"/>
    <w:rsid w:val="00682564"/>
    <w:rsid w:val="006827EE"/>
    <w:rsid w:val="00682985"/>
    <w:rsid w:val="00682B03"/>
    <w:rsid w:val="00682FDE"/>
    <w:rsid w:val="00683C68"/>
    <w:rsid w:val="00683DFF"/>
    <w:rsid w:val="00683F08"/>
    <w:rsid w:val="0068417F"/>
    <w:rsid w:val="006841C1"/>
    <w:rsid w:val="00684589"/>
    <w:rsid w:val="00684813"/>
    <w:rsid w:val="006849E4"/>
    <w:rsid w:val="00684A8B"/>
    <w:rsid w:val="00684AC1"/>
    <w:rsid w:val="00684E6B"/>
    <w:rsid w:val="00685164"/>
    <w:rsid w:val="006856B4"/>
    <w:rsid w:val="0068578C"/>
    <w:rsid w:val="0068598F"/>
    <w:rsid w:val="00685A07"/>
    <w:rsid w:val="00685A38"/>
    <w:rsid w:val="00685C15"/>
    <w:rsid w:val="00685FCA"/>
    <w:rsid w:val="00686134"/>
    <w:rsid w:val="006866B0"/>
    <w:rsid w:val="00687260"/>
    <w:rsid w:val="006873A6"/>
    <w:rsid w:val="0068770A"/>
    <w:rsid w:val="00687D63"/>
    <w:rsid w:val="00690159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24B"/>
    <w:rsid w:val="00693735"/>
    <w:rsid w:val="00693BEC"/>
    <w:rsid w:val="00693C1B"/>
    <w:rsid w:val="00693C59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4D"/>
    <w:rsid w:val="006960F9"/>
    <w:rsid w:val="00696201"/>
    <w:rsid w:val="006962CF"/>
    <w:rsid w:val="006964A3"/>
    <w:rsid w:val="006964AB"/>
    <w:rsid w:val="0069664F"/>
    <w:rsid w:val="006966E4"/>
    <w:rsid w:val="0069683A"/>
    <w:rsid w:val="0069691D"/>
    <w:rsid w:val="006969A6"/>
    <w:rsid w:val="00696D9D"/>
    <w:rsid w:val="00696F6B"/>
    <w:rsid w:val="00697081"/>
    <w:rsid w:val="00697287"/>
    <w:rsid w:val="006973CB"/>
    <w:rsid w:val="00697442"/>
    <w:rsid w:val="006975FD"/>
    <w:rsid w:val="006976FC"/>
    <w:rsid w:val="006A00F4"/>
    <w:rsid w:val="006A01E9"/>
    <w:rsid w:val="006A04FD"/>
    <w:rsid w:val="006A0542"/>
    <w:rsid w:val="006A05D9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BBA"/>
    <w:rsid w:val="006A2DA6"/>
    <w:rsid w:val="006A316A"/>
    <w:rsid w:val="006A37BA"/>
    <w:rsid w:val="006A4074"/>
    <w:rsid w:val="006A43A7"/>
    <w:rsid w:val="006A5266"/>
    <w:rsid w:val="006A53C0"/>
    <w:rsid w:val="006A5678"/>
    <w:rsid w:val="006A5845"/>
    <w:rsid w:val="006A5E57"/>
    <w:rsid w:val="006A6430"/>
    <w:rsid w:val="006A646A"/>
    <w:rsid w:val="006A66AF"/>
    <w:rsid w:val="006A6C59"/>
    <w:rsid w:val="006A6EE6"/>
    <w:rsid w:val="006A6F18"/>
    <w:rsid w:val="006A7383"/>
    <w:rsid w:val="006A74B2"/>
    <w:rsid w:val="006A7736"/>
    <w:rsid w:val="006A7946"/>
    <w:rsid w:val="006A7A76"/>
    <w:rsid w:val="006A7C35"/>
    <w:rsid w:val="006B074A"/>
    <w:rsid w:val="006B0E46"/>
    <w:rsid w:val="006B0ECD"/>
    <w:rsid w:val="006B0F83"/>
    <w:rsid w:val="006B1032"/>
    <w:rsid w:val="006B106C"/>
    <w:rsid w:val="006B1617"/>
    <w:rsid w:val="006B186A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469"/>
    <w:rsid w:val="006B4533"/>
    <w:rsid w:val="006B4C8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37"/>
    <w:rsid w:val="006B66BB"/>
    <w:rsid w:val="006B6870"/>
    <w:rsid w:val="006B6CE8"/>
    <w:rsid w:val="006B6EE4"/>
    <w:rsid w:val="006B6EE9"/>
    <w:rsid w:val="006B6F36"/>
    <w:rsid w:val="006B7313"/>
    <w:rsid w:val="006B7753"/>
    <w:rsid w:val="006C03F5"/>
    <w:rsid w:val="006C048C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1C4F"/>
    <w:rsid w:val="006C24B4"/>
    <w:rsid w:val="006C2599"/>
    <w:rsid w:val="006C2796"/>
    <w:rsid w:val="006C2B54"/>
    <w:rsid w:val="006C32E7"/>
    <w:rsid w:val="006C33FC"/>
    <w:rsid w:val="006C35AA"/>
    <w:rsid w:val="006C35C3"/>
    <w:rsid w:val="006C3C2B"/>
    <w:rsid w:val="006C3DEE"/>
    <w:rsid w:val="006C3E73"/>
    <w:rsid w:val="006C445E"/>
    <w:rsid w:val="006C4EE7"/>
    <w:rsid w:val="006C4F9A"/>
    <w:rsid w:val="006C55CE"/>
    <w:rsid w:val="006C5AB4"/>
    <w:rsid w:val="006C5D20"/>
    <w:rsid w:val="006C5D97"/>
    <w:rsid w:val="006C61A2"/>
    <w:rsid w:val="006C658E"/>
    <w:rsid w:val="006C6BC1"/>
    <w:rsid w:val="006C6C9E"/>
    <w:rsid w:val="006C6D18"/>
    <w:rsid w:val="006C6E6A"/>
    <w:rsid w:val="006C717D"/>
    <w:rsid w:val="006C7E82"/>
    <w:rsid w:val="006C7F6A"/>
    <w:rsid w:val="006D0186"/>
    <w:rsid w:val="006D029D"/>
    <w:rsid w:val="006D03FF"/>
    <w:rsid w:val="006D0550"/>
    <w:rsid w:val="006D0834"/>
    <w:rsid w:val="006D0C6F"/>
    <w:rsid w:val="006D0DF2"/>
    <w:rsid w:val="006D0FEA"/>
    <w:rsid w:val="006D102A"/>
    <w:rsid w:val="006D1353"/>
    <w:rsid w:val="006D13CB"/>
    <w:rsid w:val="006D1579"/>
    <w:rsid w:val="006D1662"/>
    <w:rsid w:val="006D1A1A"/>
    <w:rsid w:val="006D239B"/>
    <w:rsid w:val="006D23B9"/>
    <w:rsid w:val="006D25B0"/>
    <w:rsid w:val="006D2754"/>
    <w:rsid w:val="006D3265"/>
    <w:rsid w:val="006D332B"/>
    <w:rsid w:val="006D33C6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19"/>
    <w:rsid w:val="006E0A78"/>
    <w:rsid w:val="006E0E67"/>
    <w:rsid w:val="006E1000"/>
    <w:rsid w:val="006E106A"/>
    <w:rsid w:val="006E10A1"/>
    <w:rsid w:val="006E123C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9BD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0AE"/>
    <w:rsid w:val="006E55A6"/>
    <w:rsid w:val="006E5633"/>
    <w:rsid w:val="006E5914"/>
    <w:rsid w:val="006E5C39"/>
    <w:rsid w:val="006E5EEE"/>
    <w:rsid w:val="006E5F10"/>
    <w:rsid w:val="006E610E"/>
    <w:rsid w:val="006E6170"/>
    <w:rsid w:val="006E62B8"/>
    <w:rsid w:val="006E6855"/>
    <w:rsid w:val="006E6A96"/>
    <w:rsid w:val="006E6BA4"/>
    <w:rsid w:val="006E6DC6"/>
    <w:rsid w:val="006E6FAD"/>
    <w:rsid w:val="006E7279"/>
    <w:rsid w:val="006E7DC4"/>
    <w:rsid w:val="006E7DD7"/>
    <w:rsid w:val="006E7E52"/>
    <w:rsid w:val="006F033E"/>
    <w:rsid w:val="006F04E6"/>
    <w:rsid w:val="006F05BE"/>
    <w:rsid w:val="006F06FE"/>
    <w:rsid w:val="006F084D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D3B"/>
    <w:rsid w:val="006F4E24"/>
    <w:rsid w:val="006F51B4"/>
    <w:rsid w:val="006F587C"/>
    <w:rsid w:val="006F5B98"/>
    <w:rsid w:val="006F6185"/>
    <w:rsid w:val="006F61FE"/>
    <w:rsid w:val="006F620D"/>
    <w:rsid w:val="006F6721"/>
    <w:rsid w:val="006F68BA"/>
    <w:rsid w:val="006F6A76"/>
    <w:rsid w:val="006F6C01"/>
    <w:rsid w:val="006F6D48"/>
    <w:rsid w:val="006F741F"/>
    <w:rsid w:val="006F7907"/>
    <w:rsid w:val="006F795A"/>
    <w:rsid w:val="006F7D33"/>
    <w:rsid w:val="007001C5"/>
    <w:rsid w:val="0070046E"/>
    <w:rsid w:val="007005CF"/>
    <w:rsid w:val="007006A7"/>
    <w:rsid w:val="0070088D"/>
    <w:rsid w:val="00700AD1"/>
    <w:rsid w:val="00700BC4"/>
    <w:rsid w:val="00700D1E"/>
    <w:rsid w:val="007010B1"/>
    <w:rsid w:val="00701208"/>
    <w:rsid w:val="00701230"/>
    <w:rsid w:val="00701B31"/>
    <w:rsid w:val="00701C94"/>
    <w:rsid w:val="0070208D"/>
    <w:rsid w:val="007027BB"/>
    <w:rsid w:val="00702E4F"/>
    <w:rsid w:val="007031EF"/>
    <w:rsid w:val="00703226"/>
    <w:rsid w:val="00703462"/>
    <w:rsid w:val="007038D3"/>
    <w:rsid w:val="0070396C"/>
    <w:rsid w:val="00703B03"/>
    <w:rsid w:val="007040E0"/>
    <w:rsid w:val="0070428C"/>
    <w:rsid w:val="0070449F"/>
    <w:rsid w:val="0070474A"/>
    <w:rsid w:val="007056FE"/>
    <w:rsid w:val="00705F52"/>
    <w:rsid w:val="00705FD3"/>
    <w:rsid w:val="00706189"/>
    <w:rsid w:val="00706485"/>
    <w:rsid w:val="007069CE"/>
    <w:rsid w:val="00706B79"/>
    <w:rsid w:val="00706D1F"/>
    <w:rsid w:val="00706E75"/>
    <w:rsid w:val="0070724E"/>
    <w:rsid w:val="00707288"/>
    <w:rsid w:val="00707698"/>
    <w:rsid w:val="00707A50"/>
    <w:rsid w:val="00707E0B"/>
    <w:rsid w:val="007101F4"/>
    <w:rsid w:val="007103BF"/>
    <w:rsid w:val="007104FE"/>
    <w:rsid w:val="00710894"/>
    <w:rsid w:val="00710B33"/>
    <w:rsid w:val="00710B49"/>
    <w:rsid w:val="007113F1"/>
    <w:rsid w:val="00712147"/>
    <w:rsid w:val="00712185"/>
    <w:rsid w:val="0071241F"/>
    <w:rsid w:val="007124C0"/>
    <w:rsid w:val="00712632"/>
    <w:rsid w:val="007126E8"/>
    <w:rsid w:val="00712A4A"/>
    <w:rsid w:val="00712EB3"/>
    <w:rsid w:val="00712F2C"/>
    <w:rsid w:val="00712F36"/>
    <w:rsid w:val="007130FA"/>
    <w:rsid w:val="00713110"/>
    <w:rsid w:val="007134E5"/>
    <w:rsid w:val="00713865"/>
    <w:rsid w:val="00713C4B"/>
    <w:rsid w:val="00713CF3"/>
    <w:rsid w:val="007142D5"/>
    <w:rsid w:val="007142F7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7"/>
    <w:rsid w:val="0071604D"/>
    <w:rsid w:val="00716244"/>
    <w:rsid w:val="00716270"/>
    <w:rsid w:val="0071636C"/>
    <w:rsid w:val="007167F5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27F2"/>
    <w:rsid w:val="0072313B"/>
    <w:rsid w:val="007231E8"/>
    <w:rsid w:val="007238BC"/>
    <w:rsid w:val="00723E59"/>
    <w:rsid w:val="00723FE9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5FE5"/>
    <w:rsid w:val="00726161"/>
    <w:rsid w:val="0072617B"/>
    <w:rsid w:val="0072629B"/>
    <w:rsid w:val="00726410"/>
    <w:rsid w:val="00726680"/>
    <w:rsid w:val="00726A79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28"/>
    <w:rsid w:val="00730FA2"/>
    <w:rsid w:val="00731034"/>
    <w:rsid w:val="0073146D"/>
    <w:rsid w:val="00731DF7"/>
    <w:rsid w:val="0073221C"/>
    <w:rsid w:val="00732317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C41"/>
    <w:rsid w:val="00734DF8"/>
    <w:rsid w:val="0073502F"/>
    <w:rsid w:val="00735469"/>
    <w:rsid w:val="007354A1"/>
    <w:rsid w:val="007354CA"/>
    <w:rsid w:val="00735571"/>
    <w:rsid w:val="00736028"/>
    <w:rsid w:val="00736538"/>
    <w:rsid w:val="007369B3"/>
    <w:rsid w:val="00736BFF"/>
    <w:rsid w:val="00736D2C"/>
    <w:rsid w:val="00736E43"/>
    <w:rsid w:val="00736FA8"/>
    <w:rsid w:val="00737044"/>
    <w:rsid w:val="007374B1"/>
    <w:rsid w:val="007375A9"/>
    <w:rsid w:val="007376DC"/>
    <w:rsid w:val="00737978"/>
    <w:rsid w:val="007400E1"/>
    <w:rsid w:val="007401F6"/>
    <w:rsid w:val="00740208"/>
    <w:rsid w:val="00740559"/>
    <w:rsid w:val="00740640"/>
    <w:rsid w:val="00740F4E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4BC"/>
    <w:rsid w:val="00743796"/>
    <w:rsid w:val="00743B68"/>
    <w:rsid w:val="00743BD1"/>
    <w:rsid w:val="00743FBC"/>
    <w:rsid w:val="00744600"/>
    <w:rsid w:val="007447E0"/>
    <w:rsid w:val="00744A3E"/>
    <w:rsid w:val="00744DA0"/>
    <w:rsid w:val="00745079"/>
    <w:rsid w:val="00745148"/>
    <w:rsid w:val="007451B6"/>
    <w:rsid w:val="00745564"/>
    <w:rsid w:val="00745773"/>
    <w:rsid w:val="00745833"/>
    <w:rsid w:val="00745C29"/>
    <w:rsid w:val="00745D31"/>
    <w:rsid w:val="00745E69"/>
    <w:rsid w:val="00745EFB"/>
    <w:rsid w:val="0074613A"/>
    <w:rsid w:val="0074635D"/>
    <w:rsid w:val="0074691D"/>
    <w:rsid w:val="007470F2"/>
    <w:rsid w:val="007475BC"/>
    <w:rsid w:val="00747676"/>
    <w:rsid w:val="0074767D"/>
    <w:rsid w:val="00747734"/>
    <w:rsid w:val="00747978"/>
    <w:rsid w:val="00747D53"/>
    <w:rsid w:val="00750673"/>
    <w:rsid w:val="00750881"/>
    <w:rsid w:val="00750B3D"/>
    <w:rsid w:val="00750C2C"/>
    <w:rsid w:val="00750E55"/>
    <w:rsid w:val="00750E5D"/>
    <w:rsid w:val="007510AE"/>
    <w:rsid w:val="0075150F"/>
    <w:rsid w:val="007516DF"/>
    <w:rsid w:val="0075195A"/>
    <w:rsid w:val="00751BF1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A3B"/>
    <w:rsid w:val="00754B09"/>
    <w:rsid w:val="00754B77"/>
    <w:rsid w:val="00755187"/>
    <w:rsid w:val="007551A0"/>
    <w:rsid w:val="00755268"/>
    <w:rsid w:val="00755281"/>
    <w:rsid w:val="00755642"/>
    <w:rsid w:val="0075582B"/>
    <w:rsid w:val="00755ABF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0A"/>
    <w:rsid w:val="00757A5A"/>
    <w:rsid w:val="00757AE6"/>
    <w:rsid w:val="00757BE8"/>
    <w:rsid w:val="00757CA2"/>
    <w:rsid w:val="0076001E"/>
    <w:rsid w:val="00760344"/>
    <w:rsid w:val="007604B0"/>
    <w:rsid w:val="00760606"/>
    <w:rsid w:val="00760670"/>
    <w:rsid w:val="00760818"/>
    <w:rsid w:val="00761039"/>
    <w:rsid w:val="007618E2"/>
    <w:rsid w:val="00761C50"/>
    <w:rsid w:val="00761EA2"/>
    <w:rsid w:val="00762320"/>
    <w:rsid w:val="0076273B"/>
    <w:rsid w:val="00762AA3"/>
    <w:rsid w:val="00763319"/>
    <w:rsid w:val="007633C3"/>
    <w:rsid w:val="007634DE"/>
    <w:rsid w:val="00763548"/>
    <w:rsid w:val="0076369B"/>
    <w:rsid w:val="00763BC3"/>
    <w:rsid w:val="00763C67"/>
    <w:rsid w:val="00763DAE"/>
    <w:rsid w:val="00763F35"/>
    <w:rsid w:val="00764479"/>
    <w:rsid w:val="007654DA"/>
    <w:rsid w:val="00766094"/>
    <w:rsid w:val="00766107"/>
    <w:rsid w:val="00766133"/>
    <w:rsid w:val="007665E8"/>
    <w:rsid w:val="00766C00"/>
    <w:rsid w:val="00766C27"/>
    <w:rsid w:val="00766FF8"/>
    <w:rsid w:val="007671EC"/>
    <w:rsid w:val="0076727D"/>
    <w:rsid w:val="007672D7"/>
    <w:rsid w:val="0076768F"/>
    <w:rsid w:val="00767E7D"/>
    <w:rsid w:val="00767FB3"/>
    <w:rsid w:val="00770295"/>
    <w:rsid w:val="007702EB"/>
    <w:rsid w:val="007703E5"/>
    <w:rsid w:val="0077049C"/>
    <w:rsid w:val="007704B8"/>
    <w:rsid w:val="00770723"/>
    <w:rsid w:val="00770750"/>
    <w:rsid w:val="007709D6"/>
    <w:rsid w:val="00770D52"/>
    <w:rsid w:val="00770EAC"/>
    <w:rsid w:val="00770FC3"/>
    <w:rsid w:val="00771E82"/>
    <w:rsid w:val="0077258D"/>
    <w:rsid w:val="007725AF"/>
    <w:rsid w:val="007727EC"/>
    <w:rsid w:val="00772808"/>
    <w:rsid w:val="00772B12"/>
    <w:rsid w:val="00772B15"/>
    <w:rsid w:val="00772B7E"/>
    <w:rsid w:val="00772F43"/>
    <w:rsid w:val="007732F1"/>
    <w:rsid w:val="0077338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8E1"/>
    <w:rsid w:val="00775910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B1F"/>
    <w:rsid w:val="00781E2E"/>
    <w:rsid w:val="0078202A"/>
    <w:rsid w:val="0078211B"/>
    <w:rsid w:val="00782361"/>
    <w:rsid w:val="00782734"/>
    <w:rsid w:val="00782ACB"/>
    <w:rsid w:val="00782CA6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D76"/>
    <w:rsid w:val="00783F4E"/>
    <w:rsid w:val="00783F8A"/>
    <w:rsid w:val="00784086"/>
    <w:rsid w:val="00784B31"/>
    <w:rsid w:val="00784CD4"/>
    <w:rsid w:val="00784F42"/>
    <w:rsid w:val="00784F44"/>
    <w:rsid w:val="00784FC6"/>
    <w:rsid w:val="0078518D"/>
    <w:rsid w:val="00785318"/>
    <w:rsid w:val="0078541E"/>
    <w:rsid w:val="00785823"/>
    <w:rsid w:val="00785A49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69F"/>
    <w:rsid w:val="00787BDC"/>
    <w:rsid w:val="0079018A"/>
    <w:rsid w:val="00790783"/>
    <w:rsid w:val="007908AF"/>
    <w:rsid w:val="00790A87"/>
    <w:rsid w:val="00790EC5"/>
    <w:rsid w:val="00790F48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21D"/>
    <w:rsid w:val="0079374F"/>
    <w:rsid w:val="007937B1"/>
    <w:rsid w:val="007937B6"/>
    <w:rsid w:val="007937BD"/>
    <w:rsid w:val="00793CC2"/>
    <w:rsid w:val="007942C6"/>
    <w:rsid w:val="00794787"/>
    <w:rsid w:val="00794ACE"/>
    <w:rsid w:val="00794F72"/>
    <w:rsid w:val="00795084"/>
    <w:rsid w:val="0079543E"/>
    <w:rsid w:val="007955A1"/>
    <w:rsid w:val="00796387"/>
    <w:rsid w:val="00796443"/>
    <w:rsid w:val="00796551"/>
    <w:rsid w:val="00796872"/>
    <w:rsid w:val="00796A5E"/>
    <w:rsid w:val="0079786C"/>
    <w:rsid w:val="00797B29"/>
    <w:rsid w:val="00797FE5"/>
    <w:rsid w:val="007A0426"/>
    <w:rsid w:val="007A0473"/>
    <w:rsid w:val="007A05DF"/>
    <w:rsid w:val="007A0C17"/>
    <w:rsid w:val="007A0FF3"/>
    <w:rsid w:val="007A0FF9"/>
    <w:rsid w:val="007A10E9"/>
    <w:rsid w:val="007A125A"/>
    <w:rsid w:val="007A160C"/>
    <w:rsid w:val="007A1794"/>
    <w:rsid w:val="007A1B9F"/>
    <w:rsid w:val="007A1BE4"/>
    <w:rsid w:val="007A1CEA"/>
    <w:rsid w:val="007A22B4"/>
    <w:rsid w:val="007A260D"/>
    <w:rsid w:val="007A28B1"/>
    <w:rsid w:val="007A2949"/>
    <w:rsid w:val="007A2D55"/>
    <w:rsid w:val="007A2E2A"/>
    <w:rsid w:val="007A33DB"/>
    <w:rsid w:val="007A353B"/>
    <w:rsid w:val="007A37B2"/>
    <w:rsid w:val="007A39D5"/>
    <w:rsid w:val="007A3AA1"/>
    <w:rsid w:val="007A42E8"/>
    <w:rsid w:val="007A452A"/>
    <w:rsid w:val="007A4802"/>
    <w:rsid w:val="007A4B7D"/>
    <w:rsid w:val="007A4CF0"/>
    <w:rsid w:val="007A4F83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866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40"/>
    <w:rsid w:val="007B4A52"/>
    <w:rsid w:val="007B4AA8"/>
    <w:rsid w:val="007B4AE0"/>
    <w:rsid w:val="007B4B0C"/>
    <w:rsid w:val="007B4F23"/>
    <w:rsid w:val="007B577A"/>
    <w:rsid w:val="007B5800"/>
    <w:rsid w:val="007B5CD9"/>
    <w:rsid w:val="007B6283"/>
    <w:rsid w:val="007B6536"/>
    <w:rsid w:val="007B6BD1"/>
    <w:rsid w:val="007B7051"/>
    <w:rsid w:val="007B719A"/>
    <w:rsid w:val="007B71D7"/>
    <w:rsid w:val="007B722C"/>
    <w:rsid w:val="007B7473"/>
    <w:rsid w:val="007B749F"/>
    <w:rsid w:val="007B76D4"/>
    <w:rsid w:val="007B776D"/>
    <w:rsid w:val="007B7BB1"/>
    <w:rsid w:val="007B7C4D"/>
    <w:rsid w:val="007B7D23"/>
    <w:rsid w:val="007C064C"/>
    <w:rsid w:val="007C06B0"/>
    <w:rsid w:val="007C0732"/>
    <w:rsid w:val="007C07ED"/>
    <w:rsid w:val="007C0999"/>
    <w:rsid w:val="007C0E6F"/>
    <w:rsid w:val="007C0EA4"/>
    <w:rsid w:val="007C13D4"/>
    <w:rsid w:val="007C14E4"/>
    <w:rsid w:val="007C14EA"/>
    <w:rsid w:val="007C1709"/>
    <w:rsid w:val="007C1787"/>
    <w:rsid w:val="007C234E"/>
    <w:rsid w:val="007C242D"/>
    <w:rsid w:val="007C2548"/>
    <w:rsid w:val="007C25BC"/>
    <w:rsid w:val="007C2631"/>
    <w:rsid w:val="007C29B5"/>
    <w:rsid w:val="007C29BC"/>
    <w:rsid w:val="007C3092"/>
    <w:rsid w:val="007C3388"/>
    <w:rsid w:val="007C33FA"/>
    <w:rsid w:val="007C35B4"/>
    <w:rsid w:val="007C3A0B"/>
    <w:rsid w:val="007C52DF"/>
    <w:rsid w:val="007C561D"/>
    <w:rsid w:val="007C562F"/>
    <w:rsid w:val="007C5658"/>
    <w:rsid w:val="007C5D64"/>
    <w:rsid w:val="007C65A0"/>
    <w:rsid w:val="007C65CB"/>
    <w:rsid w:val="007C6AA7"/>
    <w:rsid w:val="007C6D14"/>
    <w:rsid w:val="007C6D67"/>
    <w:rsid w:val="007C6DB7"/>
    <w:rsid w:val="007C6EB9"/>
    <w:rsid w:val="007C7752"/>
    <w:rsid w:val="007C7DD3"/>
    <w:rsid w:val="007C7E32"/>
    <w:rsid w:val="007D0161"/>
    <w:rsid w:val="007D01A6"/>
    <w:rsid w:val="007D0B51"/>
    <w:rsid w:val="007D10BF"/>
    <w:rsid w:val="007D1299"/>
    <w:rsid w:val="007D13D8"/>
    <w:rsid w:val="007D15AC"/>
    <w:rsid w:val="007D168E"/>
    <w:rsid w:val="007D17AB"/>
    <w:rsid w:val="007D1DA6"/>
    <w:rsid w:val="007D1E52"/>
    <w:rsid w:val="007D23FF"/>
    <w:rsid w:val="007D28C5"/>
    <w:rsid w:val="007D28D9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2BA"/>
    <w:rsid w:val="007D47C2"/>
    <w:rsid w:val="007D49B3"/>
    <w:rsid w:val="007D49F8"/>
    <w:rsid w:val="007D4E44"/>
    <w:rsid w:val="007D4FF8"/>
    <w:rsid w:val="007D55BA"/>
    <w:rsid w:val="007D582D"/>
    <w:rsid w:val="007D595A"/>
    <w:rsid w:val="007D5A51"/>
    <w:rsid w:val="007D6179"/>
    <w:rsid w:val="007D67A9"/>
    <w:rsid w:val="007D69CF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22E"/>
    <w:rsid w:val="007E0385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9C4"/>
    <w:rsid w:val="007E2CDD"/>
    <w:rsid w:val="007E2F63"/>
    <w:rsid w:val="007E320A"/>
    <w:rsid w:val="007E3434"/>
    <w:rsid w:val="007E3447"/>
    <w:rsid w:val="007E3E97"/>
    <w:rsid w:val="007E4772"/>
    <w:rsid w:val="007E4E72"/>
    <w:rsid w:val="007E53D4"/>
    <w:rsid w:val="007E5495"/>
    <w:rsid w:val="007E5597"/>
    <w:rsid w:val="007E5D21"/>
    <w:rsid w:val="007E60E8"/>
    <w:rsid w:val="007E6712"/>
    <w:rsid w:val="007E6EB2"/>
    <w:rsid w:val="007E7081"/>
    <w:rsid w:val="007E780F"/>
    <w:rsid w:val="007E7A85"/>
    <w:rsid w:val="007F05A2"/>
    <w:rsid w:val="007F0687"/>
    <w:rsid w:val="007F06D6"/>
    <w:rsid w:val="007F093E"/>
    <w:rsid w:val="007F0C72"/>
    <w:rsid w:val="007F1940"/>
    <w:rsid w:val="007F19C8"/>
    <w:rsid w:val="007F1EF8"/>
    <w:rsid w:val="007F21DB"/>
    <w:rsid w:val="007F2642"/>
    <w:rsid w:val="007F283F"/>
    <w:rsid w:val="007F2EAE"/>
    <w:rsid w:val="007F3331"/>
    <w:rsid w:val="007F35B9"/>
    <w:rsid w:val="007F3699"/>
    <w:rsid w:val="007F376E"/>
    <w:rsid w:val="007F3A11"/>
    <w:rsid w:val="007F4059"/>
    <w:rsid w:val="007F45E9"/>
    <w:rsid w:val="007F4704"/>
    <w:rsid w:val="007F47FC"/>
    <w:rsid w:val="007F4AEE"/>
    <w:rsid w:val="007F4B6F"/>
    <w:rsid w:val="007F4D47"/>
    <w:rsid w:val="007F4E89"/>
    <w:rsid w:val="007F4E8C"/>
    <w:rsid w:val="007F5812"/>
    <w:rsid w:val="007F5926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0D2"/>
    <w:rsid w:val="00800320"/>
    <w:rsid w:val="0080033A"/>
    <w:rsid w:val="008009C0"/>
    <w:rsid w:val="00800F78"/>
    <w:rsid w:val="0080137E"/>
    <w:rsid w:val="0080186E"/>
    <w:rsid w:val="00801D1B"/>
    <w:rsid w:val="00801E17"/>
    <w:rsid w:val="0080215E"/>
    <w:rsid w:val="00802164"/>
    <w:rsid w:val="008023B3"/>
    <w:rsid w:val="008023D4"/>
    <w:rsid w:val="00802780"/>
    <w:rsid w:val="008029EF"/>
    <w:rsid w:val="00802DC9"/>
    <w:rsid w:val="00803231"/>
    <w:rsid w:val="0080345E"/>
    <w:rsid w:val="00803B34"/>
    <w:rsid w:val="00803D9F"/>
    <w:rsid w:val="00803DFC"/>
    <w:rsid w:val="008047A5"/>
    <w:rsid w:val="008047D5"/>
    <w:rsid w:val="0080483C"/>
    <w:rsid w:val="00804B3F"/>
    <w:rsid w:val="00804C55"/>
    <w:rsid w:val="00804E02"/>
    <w:rsid w:val="00804F8D"/>
    <w:rsid w:val="00805280"/>
    <w:rsid w:val="00805514"/>
    <w:rsid w:val="00805895"/>
    <w:rsid w:val="00805AFC"/>
    <w:rsid w:val="00805B9C"/>
    <w:rsid w:val="00805C0C"/>
    <w:rsid w:val="00805F81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E1C"/>
    <w:rsid w:val="00810FEF"/>
    <w:rsid w:val="008112F5"/>
    <w:rsid w:val="00811694"/>
    <w:rsid w:val="00811861"/>
    <w:rsid w:val="00811B2B"/>
    <w:rsid w:val="008124CA"/>
    <w:rsid w:val="008124D9"/>
    <w:rsid w:val="0081273E"/>
    <w:rsid w:val="008135A2"/>
    <w:rsid w:val="008135D2"/>
    <w:rsid w:val="00813676"/>
    <w:rsid w:val="00813BED"/>
    <w:rsid w:val="00814180"/>
    <w:rsid w:val="0081463C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5C18"/>
    <w:rsid w:val="00816360"/>
    <w:rsid w:val="00816693"/>
    <w:rsid w:val="00817605"/>
    <w:rsid w:val="0082021C"/>
    <w:rsid w:val="0082037A"/>
    <w:rsid w:val="00820945"/>
    <w:rsid w:val="00820A41"/>
    <w:rsid w:val="00820CF1"/>
    <w:rsid w:val="00820D7F"/>
    <w:rsid w:val="008210D2"/>
    <w:rsid w:val="00821114"/>
    <w:rsid w:val="008211E7"/>
    <w:rsid w:val="00821917"/>
    <w:rsid w:val="00821A13"/>
    <w:rsid w:val="00821BED"/>
    <w:rsid w:val="00821EFD"/>
    <w:rsid w:val="00821FA4"/>
    <w:rsid w:val="008226CB"/>
    <w:rsid w:val="00822740"/>
    <w:rsid w:val="00822B6D"/>
    <w:rsid w:val="00822BF2"/>
    <w:rsid w:val="00822C65"/>
    <w:rsid w:val="0082364F"/>
    <w:rsid w:val="0082365C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C33"/>
    <w:rsid w:val="00825D5B"/>
    <w:rsid w:val="00825E06"/>
    <w:rsid w:val="00825E10"/>
    <w:rsid w:val="00825EDE"/>
    <w:rsid w:val="00826350"/>
    <w:rsid w:val="00826653"/>
    <w:rsid w:val="0082699E"/>
    <w:rsid w:val="00826B83"/>
    <w:rsid w:val="00826C74"/>
    <w:rsid w:val="0082700E"/>
    <w:rsid w:val="008270B9"/>
    <w:rsid w:val="00827480"/>
    <w:rsid w:val="0082785C"/>
    <w:rsid w:val="008278DF"/>
    <w:rsid w:val="0083001C"/>
    <w:rsid w:val="00830700"/>
    <w:rsid w:val="0083093A"/>
    <w:rsid w:val="00830D84"/>
    <w:rsid w:val="0083110A"/>
    <w:rsid w:val="008317D3"/>
    <w:rsid w:val="00831A26"/>
    <w:rsid w:val="00831D25"/>
    <w:rsid w:val="00831E7C"/>
    <w:rsid w:val="0083212B"/>
    <w:rsid w:val="0083215B"/>
    <w:rsid w:val="008321EC"/>
    <w:rsid w:val="0083221D"/>
    <w:rsid w:val="008326BA"/>
    <w:rsid w:val="008326E5"/>
    <w:rsid w:val="00832AA5"/>
    <w:rsid w:val="00832B6A"/>
    <w:rsid w:val="00832CDD"/>
    <w:rsid w:val="00832ED1"/>
    <w:rsid w:val="008331BE"/>
    <w:rsid w:val="008334CB"/>
    <w:rsid w:val="00833621"/>
    <w:rsid w:val="008336B1"/>
    <w:rsid w:val="008337FB"/>
    <w:rsid w:val="0083381A"/>
    <w:rsid w:val="0083381F"/>
    <w:rsid w:val="00833E61"/>
    <w:rsid w:val="0083405E"/>
    <w:rsid w:val="00834426"/>
    <w:rsid w:val="00834CD6"/>
    <w:rsid w:val="00834E80"/>
    <w:rsid w:val="00835232"/>
    <w:rsid w:val="008352CA"/>
    <w:rsid w:val="008354D1"/>
    <w:rsid w:val="00835C00"/>
    <w:rsid w:val="00836291"/>
    <w:rsid w:val="008362A9"/>
    <w:rsid w:val="008368D5"/>
    <w:rsid w:val="00836A0B"/>
    <w:rsid w:val="00836DF8"/>
    <w:rsid w:val="00836EC2"/>
    <w:rsid w:val="00837117"/>
    <w:rsid w:val="008372ED"/>
    <w:rsid w:val="00837345"/>
    <w:rsid w:val="00837684"/>
    <w:rsid w:val="008379D8"/>
    <w:rsid w:val="00837F55"/>
    <w:rsid w:val="0084042D"/>
    <w:rsid w:val="0084098A"/>
    <w:rsid w:val="00840C7C"/>
    <w:rsid w:val="00840D79"/>
    <w:rsid w:val="00841298"/>
    <w:rsid w:val="0084138C"/>
    <w:rsid w:val="0084139F"/>
    <w:rsid w:val="008419EC"/>
    <w:rsid w:val="00841A6D"/>
    <w:rsid w:val="00841E38"/>
    <w:rsid w:val="00841E45"/>
    <w:rsid w:val="0084264C"/>
    <w:rsid w:val="00842668"/>
    <w:rsid w:val="008426D7"/>
    <w:rsid w:val="00842B32"/>
    <w:rsid w:val="00842C1C"/>
    <w:rsid w:val="00842C97"/>
    <w:rsid w:val="00842F37"/>
    <w:rsid w:val="00842FFA"/>
    <w:rsid w:val="0084331E"/>
    <w:rsid w:val="00843760"/>
    <w:rsid w:val="008439A5"/>
    <w:rsid w:val="00844017"/>
    <w:rsid w:val="00844606"/>
    <w:rsid w:val="00844C2E"/>
    <w:rsid w:val="00844C4A"/>
    <w:rsid w:val="00844DC7"/>
    <w:rsid w:val="00844F5B"/>
    <w:rsid w:val="008451BE"/>
    <w:rsid w:val="0084531E"/>
    <w:rsid w:val="00845563"/>
    <w:rsid w:val="00845605"/>
    <w:rsid w:val="00845AD4"/>
    <w:rsid w:val="00845B0E"/>
    <w:rsid w:val="00845BE0"/>
    <w:rsid w:val="00845E34"/>
    <w:rsid w:val="00845EF1"/>
    <w:rsid w:val="00846445"/>
    <w:rsid w:val="0084649F"/>
    <w:rsid w:val="0084658E"/>
    <w:rsid w:val="00846799"/>
    <w:rsid w:val="008467FE"/>
    <w:rsid w:val="00846D40"/>
    <w:rsid w:val="00846E57"/>
    <w:rsid w:val="00847194"/>
    <w:rsid w:val="008472E3"/>
    <w:rsid w:val="0084739F"/>
    <w:rsid w:val="008473BE"/>
    <w:rsid w:val="00847422"/>
    <w:rsid w:val="008476D7"/>
    <w:rsid w:val="00847A7F"/>
    <w:rsid w:val="00847BE2"/>
    <w:rsid w:val="00847BE4"/>
    <w:rsid w:val="0085011C"/>
    <w:rsid w:val="00850316"/>
    <w:rsid w:val="00851437"/>
    <w:rsid w:val="00851873"/>
    <w:rsid w:val="008519D6"/>
    <w:rsid w:val="00851B52"/>
    <w:rsid w:val="00851DEA"/>
    <w:rsid w:val="00852019"/>
    <w:rsid w:val="008524B8"/>
    <w:rsid w:val="00852814"/>
    <w:rsid w:val="008529D8"/>
    <w:rsid w:val="00852EC5"/>
    <w:rsid w:val="00852FA0"/>
    <w:rsid w:val="008530A6"/>
    <w:rsid w:val="0085311A"/>
    <w:rsid w:val="0085319C"/>
    <w:rsid w:val="00853367"/>
    <w:rsid w:val="0085352C"/>
    <w:rsid w:val="00853623"/>
    <w:rsid w:val="008536E5"/>
    <w:rsid w:val="00854B4C"/>
    <w:rsid w:val="00854E01"/>
    <w:rsid w:val="008550FB"/>
    <w:rsid w:val="008554A5"/>
    <w:rsid w:val="008554FB"/>
    <w:rsid w:val="008555C9"/>
    <w:rsid w:val="008559D1"/>
    <w:rsid w:val="00855ACC"/>
    <w:rsid w:val="00855ADB"/>
    <w:rsid w:val="00855D77"/>
    <w:rsid w:val="00855F37"/>
    <w:rsid w:val="00856702"/>
    <w:rsid w:val="0085678E"/>
    <w:rsid w:val="008567D0"/>
    <w:rsid w:val="008568A5"/>
    <w:rsid w:val="00856ED1"/>
    <w:rsid w:val="008570C7"/>
    <w:rsid w:val="00857132"/>
    <w:rsid w:val="0085735E"/>
    <w:rsid w:val="008574A6"/>
    <w:rsid w:val="00857851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5DB"/>
    <w:rsid w:val="008637B4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2F"/>
    <w:rsid w:val="008656EA"/>
    <w:rsid w:val="00865827"/>
    <w:rsid w:val="00865D1E"/>
    <w:rsid w:val="00865DEB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204"/>
    <w:rsid w:val="0087122B"/>
    <w:rsid w:val="00871441"/>
    <w:rsid w:val="00871F52"/>
    <w:rsid w:val="00871FE7"/>
    <w:rsid w:val="00872ED8"/>
    <w:rsid w:val="008730BE"/>
    <w:rsid w:val="008735D7"/>
    <w:rsid w:val="00873658"/>
    <w:rsid w:val="00874092"/>
    <w:rsid w:val="008741A0"/>
    <w:rsid w:val="0087459C"/>
    <w:rsid w:val="008747C2"/>
    <w:rsid w:val="00874BAD"/>
    <w:rsid w:val="00874D72"/>
    <w:rsid w:val="00875026"/>
    <w:rsid w:val="00875518"/>
    <w:rsid w:val="008758AA"/>
    <w:rsid w:val="00875C72"/>
    <w:rsid w:val="00875EF2"/>
    <w:rsid w:val="00876241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4E"/>
    <w:rsid w:val="008810DC"/>
    <w:rsid w:val="008811EB"/>
    <w:rsid w:val="008811F3"/>
    <w:rsid w:val="008815BA"/>
    <w:rsid w:val="00881708"/>
    <w:rsid w:val="00881991"/>
    <w:rsid w:val="00881AE8"/>
    <w:rsid w:val="00881EC9"/>
    <w:rsid w:val="00882216"/>
    <w:rsid w:val="00882265"/>
    <w:rsid w:val="008826C5"/>
    <w:rsid w:val="00882861"/>
    <w:rsid w:val="00882981"/>
    <w:rsid w:val="00882B15"/>
    <w:rsid w:val="00882EAC"/>
    <w:rsid w:val="00882EB5"/>
    <w:rsid w:val="00883685"/>
    <w:rsid w:val="00883AE1"/>
    <w:rsid w:val="008847F0"/>
    <w:rsid w:val="00884849"/>
    <w:rsid w:val="00884B41"/>
    <w:rsid w:val="00884B46"/>
    <w:rsid w:val="00884F0C"/>
    <w:rsid w:val="00884F7E"/>
    <w:rsid w:val="008851E3"/>
    <w:rsid w:val="008853EE"/>
    <w:rsid w:val="00885F68"/>
    <w:rsid w:val="00886363"/>
    <w:rsid w:val="008865B6"/>
    <w:rsid w:val="008865C7"/>
    <w:rsid w:val="008866F6"/>
    <w:rsid w:val="0088693B"/>
    <w:rsid w:val="00886B8D"/>
    <w:rsid w:val="0088715D"/>
    <w:rsid w:val="008879A0"/>
    <w:rsid w:val="008879EA"/>
    <w:rsid w:val="00887D71"/>
    <w:rsid w:val="00887DB0"/>
    <w:rsid w:val="00887FF6"/>
    <w:rsid w:val="00890322"/>
    <w:rsid w:val="00890585"/>
    <w:rsid w:val="008906F3"/>
    <w:rsid w:val="00890A4F"/>
    <w:rsid w:val="00890B74"/>
    <w:rsid w:val="00890DA9"/>
    <w:rsid w:val="008910E2"/>
    <w:rsid w:val="008915AC"/>
    <w:rsid w:val="00891662"/>
    <w:rsid w:val="00891CFC"/>
    <w:rsid w:val="00891D29"/>
    <w:rsid w:val="00891E77"/>
    <w:rsid w:val="008920E6"/>
    <w:rsid w:val="008922F4"/>
    <w:rsid w:val="00892402"/>
    <w:rsid w:val="00892741"/>
    <w:rsid w:val="00892B00"/>
    <w:rsid w:val="00892EF6"/>
    <w:rsid w:val="008934E4"/>
    <w:rsid w:val="0089356E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4FC2"/>
    <w:rsid w:val="00895436"/>
    <w:rsid w:val="008958DE"/>
    <w:rsid w:val="00895A86"/>
    <w:rsid w:val="00895BDC"/>
    <w:rsid w:val="00896235"/>
    <w:rsid w:val="00896470"/>
    <w:rsid w:val="008965BF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C08"/>
    <w:rsid w:val="00897D63"/>
    <w:rsid w:val="008A0134"/>
    <w:rsid w:val="008A045F"/>
    <w:rsid w:val="008A0A6B"/>
    <w:rsid w:val="008A12B4"/>
    <w:rsid w:val="008A12D1"/>
    <w:rsid w:val="008A13BF"/>
    <w:rsid w:val="008A16C3"/>
    <w:rsid w:val="008A1718"/>
    <w:rsid w:val="008A18E8"/>
    <w:rsid w:val="008A2362"/>
    <w:rsid w:val="008A25A0"/>
    <w:rsid w:val="008A2710"/>
    <w:rsid w:val="008A28EB"/>
    <w:rsid w:val="008A290F"/>
    <w:rsid w:val="008A2A4B"/>
    <w:rsid w:val="008A2DB2"/>
    <w:rsid w:val="008A2F9E"/>
    <w:rsid w:val="008A36E8"/>
    <w:rsid w:val="008A379F"/>
    <w:rsid w:val="008A39AB"/>
    <w:rsid w:val="008A39FD"/>
    <w:rsid w:val="008A3AFB"/>
    <w:rsid w:val="008A3C7C"/>
    <w:rsid w:val="008A4020"/>
    <w:rsid w:val="008A40EC"/>
    <w:rsid w:val="008A426C"/>
    <w:rsid w:val="008A449E"/>
    <w:rsid w:val="008A45D7"/>
    <w:rsid w:val="008A465C"/>
    <w:rsid w:val="008A48A0"/>
    <w:rsid w:val="008A4928"/>
    <w:rsid w:val="008A4942"/>
    <w:rsid w:val="008A4C77"/>
    <w:rsid w:val="008A4D5C"/>
    <w:rsid w:val="008A4E4C"/>
    <w:rsid w:val="008A543D"/>
    <w:rsid w:val="008A5C11"/>
    <w:rsid w:val="008A60FE"/>
    <w:rsid w:val="008A61B3"/>
    <w:rsid w:val="008A63EE"/>
    <w:rsid w:val="008A71A5"/>
    <w:rsid w:val="008A72AD"/>
    <w:rsid w:val="008A73A8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094"/>
    <w:rsid w:val="008B1473"/>
    <w:rsid w:val="008B15FF"/>
    <w:rsid w:val="008B1665"/>
    <w:rsid w:val="008B1827"/>
    <w:rsid w:val="008B1A8F"/>
    <w:rsid w:val="008B1B77"/>
    <w:rsid w:val="008B1D5F"/>
    <w:rsid w:val="008B1E8A"/>
    <w:rsid w:val="008B1F9F"/>
    <w:rsid w:val="008B2132"/>
    <w:rsid w:val="008B2199"/>
    <w:rsid w:val="008B23F3"/>
    <w:rsid w:val="008B2600"/>
    <w:rsid w:val="008B26AD"/>
    <w:rsid w:val="008B28C4"/>
    <w:rsid w:val="008B28D7"/>
    <w:rsid w:val="008B2FE0"/>
    <w:rsid w:val="008B324A"/>
    <w:rsid w:val="008B341F"/>
    <w:rsid w:val="008B36A3"/>
    <w:rsid w:val="008B388A"/>
    <w:rsid w:val="008B3A15"/>
    <w:rsid w:val="008B3B9F"/>
    <w:rsid w:val="008B3BA5"/>
    <w:rsid w:val="008B4095"/>
    <w:rsid w:val="008B44F4"/>
    <w:rsid w:val="008B45BF"/>
    <w:rsid w:val="008B4A28"/>
    <w:rsid w:val="008B523C"/>
    <w:rsid w:val="008B55A7"/>
    <w:rsid w:val="008B5853"/>
    <w:rsid w:val="008B5B09"/>
    <w:rsid w:val="008B5D29"/>
    <w:rsid w:val="008B5D74"/>
    <w:rsid w:val="008B5EED"/>
    <w:rsid w:val="008B5FA3"/>
    <w:rsid w:val="008B5FC0"/>
    <w:rsid w:val="008B6317"/>
    <w:rsid w:val="008B63C5"/>
    <w:rsid w:val="008B6436"/>
    <w:rsid w:val="008B66E4"/>
    <w:rsid w:val="008B69CF"/>
    <w:rsid w:val="008B6AF8"/>
    <w:rsid w:val="008B7313"/>
    <w:rsid w:val="008B7726"/>
    <w:rsid w:val="008B7816"/>
    <w:rsid w:val="008B7907"/>
    <w:rsid w:val="008C05BB"/>
    <w:rsid w:val="008C129B"/>
    <w:rsid w:val="008C1885"/>
    <w:rsid w:val="008C1976"/>
    <w:rsid w:val="008C1AE6"/>
    <w:rsid w:val="008C1B9D"/>
    <w:rsid w:val="008C205B"/>
    <w:rsid w:val="008C2351"/>
    <w:rsid w:val="008C25F8"/>
    <w:rsid w:val="008C26D8"/>
    <w:rsid w:val="008C2753"/>
    <w:rsid w:val="008C2919"/>
    <w:rsid w:val="008C3089"/>
    <w:rsid w:val="008C3233"/>
    <w:rsid w:val="008C3259"/>
    <w:rsid w:val="008C36FF"/>
    <w:rsid w:val="008C37D7"/>
    <w:rsid w:val="008C3878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94"/>
    <w:rsid w:val="008C46B3"/>
    <w:rsid w:val="008C46CC"/>
    <w:rsid w:val="008C4B5A"/>
    <w:rsid w:val="008C4E57"/>
    <w:rsid w:val="008C58FB"/>
    <w:rsid w:val="008C6570"/>
    <w:rsid w:val="008C65E7"/>
    <w:rsid w:val="008C66C6"/>
    <w:rsid w:val="008C6780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B60"/>
    <w:rsid w:val="008C7C33"/>
    <w:rsid w:val="008D0030"/>
    <w:rsid w:val="008D054E"/>
    <w:rsid w:val="008D061B"/>
    <w:rsid w:val="008D06DF"/>
    <w:rsid w:val="008D07D3"/>
    <w:rsid w:val="008D08E0"/>
    <w:rsid w:val="008D08E6"/>
    <w:rsid w:val="008D09D5"/>
    <w:rsid w:val="008D0C0D"/>
    <w:rsid w:val="008D10BD"/>
    <w:rsid w:val="008D11A7"/>
    <w:rsid w:val="008D125B"/>
    <w:rsid w:val="008D12A6"/>
    <w:rsid w:val="008D1473"/>
    <w:rsid w:val="008D1777"/>
    <w:rsid w:val="008D17DC"/>
    <w:rsid w:val="008D1845"/>
    <w:rsid w:val="008D2031"/>
    <w:rsid w:val="008D23CD"/>
    <w:rsid w:val="008D24AD"/>
    <w:rsid w:val="008D2651"/>
    <w:rsid w:val="008D2BF7"/>
    <w:rsid w:val="008D2DE6"/>
    <w:rsid w:val="008D41C1"/>
    <w:rsid w:val="008D4647"/>
    <w:rsid w:val="008D49DA"/>
    <w:rsid w:val="008D4BDD"/>
    <w:rsid w:val="008D5013"/>
    <w:rsid w:val="008D5416"/>
    <w:rsid w:val="008D56C9"/>
    <w:rsid w:val="008D57B5"/>
    <w:rsid w:val="008D5E7B"/>
    <w:rsid w:val="008D6181"/>
    <w:rsid w:val="008D68E9"/>
    <w:rsid w:val="008D7074"/>
    <w:rsid w:val="008D7211"/>
    <w:rsid w:val="008D7697"/>
    <w:rsid w:val="008D76DC"/>
    <w:rsid w:val="008D7B17"/>
    <w:rsid w:val="008D7BCC"/>
    <w:rsid w:val="008D7F74"/>
    <w:rsid w:val="008E0190"/>
    <w:rsid w:val="008E027E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5F6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953"/>
    <w:rsid w:val="008E4AFB"/>
    <w:rsid w:val="008E4BB1"/>
    <w:rsid w:val="008E4D7B"/>
    <w:rsid w:val="008E4D83"/>
    <w:rsid w:val="008E4FA6"/>
    <w:rsid w:val="008E5048"/>
    <w:rsid w:val="008E590B"/>
    <w:rsid w:val="008E5CF4"/>
    <w:rsid w:val="008E61C3"/>
    <w:rsid w:val="008E64EA"/>
    <w:rsid w:val="008E6645"/>
    <w:rsid w:val="008E68FE"/>
    <w:rsid w:val="008E6A58"/>
    <w:rsid w:val="008E704F"/>
    <w:rsid w:val="008E74D2"/>
    <w:rsid w:val="008E751F"/>
    <w:rsid w:val="008E76AA"/>
    <w:rsid w:val="008E7BC3"/>
    <w:rsid w:val="008F00DB"/>
    <w:rsid w:val="008F071B"/>
    <w:rsid w:val="008F0903"/>
    <w:rsid w:val="008F0B42"/>
    <w:rsid w:val="008F0CCF"/>
    <w:rsid w:val="008F0D9D"/>
    <w:rsid w:val="008F16F9"/>
    <w:rsid w:val="008F1C1A"/>
    <w:rsid w:val="008F1E78"/>
    <w:rsid w:val="008F21F5"/>
    <w:rsid w:val="008F2269"/>
    <w:rsid w:val="008F2646"/>
    <w:rsid w:val="008F2DF3"/>
    <w:rsid w:val="008F3094"/>
    <w:rsid w:val="008F31F5"/>
    <w:rsid w:val="008F3298"/>
    <w:rsid w:val="008F36D8"/>
    <w:rsid w:val="008F3BF1"/>
    <w:rsid w:val="008F4337"/>
    <w:rsid w:val="008F43E1"/>
    <w:rsid w:val="008F449D"/>
    <w:rsid w:val="008F4548"/>
    <w:rsid w:val="008F46EE"/>
    <w:rsid w:val="008F4CB8"/>
    <w:rsid w:val="008F4CE4"/>
    <w:rsid w:val="008F4D21"/>
    <w:rsid w:val="008F4DFC"/>
    <w:rsid w:val="008F508F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969"/>
    <w:rsid w:val="00900C15"/>
    <w:rsid w:val="00900CFF"/>
    <w:rsid w:val="00900DA8"/>
    <w:rsid w:val="00900DEA"/>
    <w:rsid w:val="00900F97"/>
    <w:rsid w:val="009019A9"/>
    <w:rsid w:val="00901A9A"/>
    <w:rsid w:val="00901C87"/>
    <w:rsid w:val="00901F05"/>
    <w:rsid w:val="009023D0"/>
    <w:rsid w:val="00902449"/>
    <w:rsid w:val="009027B1"/>
    <w:rsid w:val="00902B37"/>
    <w:rsid w:val="00902C22"/>
    <w:rsid w:val="00902E17"/>
    <w:rsid w:val="00902E5D"/>
    <w:rsid w:val="00903271"/>
    <w:rsid w:val="00903499"/>
    <w:rsid w:val="00903596"/>
    <w:rsid w:val="00903645"/>
    <w:rsid w:val="009036F4"/>
    <w:rsid w:val="009038E8"/>
    <w:rsid w:val="00903D85"/>
    <w:rsid w:val="00903D98"/>
    <w:rsid w:val="009048B7"/>
    <w:rsid w:val="0090491D"/>
    <w:rsid w:val="009049DF"/>
    <w:rsid w:val="009049F7"/>
    <w:rsid w:val="00904ABE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916"/>
    <w:rsid w:val="00907B69"/>
    <w:rsid w:val="00907BBC"/>
    <w:rsid w:val="00907C09"/>
    <w:rsid w:val="00907C2C"/>
    <w:rsid w:val="00907E38"/>
    <w:rsid w:val="00910865"/>
    <w:rsid w:val="0091086A"/>
    <w:rsid w:val="00910B5A"/>
    <w:rsid w:val="00910CD8"/>
    <w:rsid w:val="00911064"/>
    <w:rsid w:val="009114F6"/>
    <w:rsid w:val="009116BB"/>
    <w:rsid w:val="00911F12"/>
    <w:rsid w:val="009122D4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776"/>
    <w:rsid w:val="009158B8"/>
    <w:rsid w:val="00915946"/>
    <w:rsid w:val="00915DA7"/>
    <w:rsid w:val="0091622F"/>
    <w:rsid w:val="00916642"/>
    <w:rsid w:val="00916906"/>
    <w:rsid w:val="00916AA5"/>
    <w:rsid w:val="00917049"/>
    <w:rsid w:val="00917325"/>
    <w:rsid w:val="0091756D"/>
    <w:rsid w:val="00917777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0EB7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3F14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63AB"/>
    <w:rsid w:val="0092760E"/>
    <w:rsid w:val="009276BA"/>
    <w:rsid w:val="0092773A"/>
    <w:rsid w:val="00927E6B"/>
    <w:rsid w:val="00927E8D"/>
    <w:rsid w:val="00927F9F"/>
    <w:rsid w:val="00930992"/>
    <w:rsid w:val="00930B08"/>
    <w:rsid w:val="00930C0A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144"/>
    <w:rsid w:val="00934334"/>
    <w:rsid w:val="00934375"/>
    <w:rsid w:val="009345D2"/>
    <w:rsid w:val="00934636"/>
    <w:rsid w:val="009346CE"/>
    <w:rsid w:val="00934717"/>
    <w:rsid w:val="00934A41"/>
    <w:rsid w:val="00934F7B"/>
    <w:rsid w:val="009351C8"/>
    <w:rsid w:val="009352A8"/>
    <w:rsid w:val="009354D5"/>
    <w:rsid w:val="0093586F"/>
    <w:rsid w:val="00935B6B"/>
    <w:rsid w:val="00935BE9"/>
    <w:rsid w:val="00935ED3"/>
    <w:rsid w:val="00935F06"/>
    <w:rsid w:val="009360AC"/>
    <w:rsid w:val="00936B16"/>
    <w:rsid w:val="00936B46"/>
    <w:rsid w:val="00936E8D"/>
    <w:rsid w:val="009374F9"/>
    <w:rsid w:val="009378DA"/>
    <w:rsid w:val="00937A96"/>
    <w:rsid w:val="00937F54"/>
    <w:rsid w:val="00937FBA"/>
    <w:rsid w:val="009402B9"/>
    <w:rsid w:val="00940480"/>
    <w:rsid w:val="009404A1"/>
    <w:rsid w:val="009405A9"/>
    <w:rsid w:val="009408F9"/>
    <w:rsid w:val="0094093C"/>
    <w:rsid w:val="00940FB2"/>
    <w:rsid w:val="00940FE8"/>
    <w:rsid w:val="00941119"/>
    <w:rsid w:val="00941451"/>
    <w:rsid w:val="0094156C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79B"/>
    <w:rsid w:val="00944C2B"/>
    <w:rsid w:val="00944D39"/>
    <w:rsid w:val="0094528A"/>
    <w:rsid w:val="00945968"/>
    <w:rsid w:val="00945B04"/>
    <w:rsid w:val="00945B2D"/>
    <w:rsid w:val="0094606F"/>
    <w:rsid w:val="00946AED"/>
    <w:rsid w:val="00946F70"/>
    <w:rsid w:val="0094702D"/>
    <w:rsid w:val="00947745"/>
    <w:rsid w:val="0094796B"/>
    <w:rsid w:val="00947A61"/>
    <w:rsid w:val="00947E04"/>
    <w:rsid w:val="0095012C"/>
    <w:rsid w:val="009506CE"/>
    <w:rsid w:val="00950735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2CD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B2"/>
    <w:rsid w:val="00955097"/>
    <w:rsid w:val="00955399"/>
    <w:rsid w:val="009558E6"/>
    <w:rsid w:val="00955F1A"/>
    <w:rsid w:val="00955F49"/>
    <w:rsid w:val="00956047"/>
    <w:rsid w:val="009560D3"/>
    <w:rsid w:val="0095611F"/>
    <w:rsid w:val="00956421"/>
    <w:rsid w:val="009566DF"/>
    <w:rsid w:val="00956934"/>
    <w:rsid w:val="00956BBF"/>
    <w:rsid w:val="00956EB9"/>
    <w:rsid w:val="00956FA0"/>
    <w:rsid w:val="009574ED"/>
    <w:rsid w:val="00957651"/>
    <w:rsid w:val="00957932"/>
    <w:rsid w:val="00957F1F"/>
    <w:rsid w:val="009603A2"/>
    <w:rsid w:val="00960934"/>
    <w:rsid w:val="00960C31"/>
    <w:rsid w:val="00960FD2"/>
    <w:rsid w:val="0096109C"/>
    <w:rsid w:val="00961131"/>
    <w:rsid w:val="009616E2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951"/>
    <w:rsid w:val="00965B6E"/>
    <w:rsid w:val="00965FC5"/>
    <w:rsid w:val="00966819"/>
    <w:rsid w:val="00966912"/>
    <w:rsid w:val="00966B60"/>
    <w:rsid w:val="00966BE3"/>
    <w:rsid w:val="00966EFE"/>
    <w:rsid w:val="009671D7"/>
    <w:rsid w:val="00967767"/>
    <w:rsid w:val="009677EF"/>
    <w:rsid w:val="00967B90"/>
    <w:rsid w:val="00967C2D"/>
    <w:rsid w:val="00967CDA"/>
    <w:rsid w:val="00967F96"/>
    <w:rsid w:val="0097081C"/>
    <w:rsid w:val="009708D1"/>
    <w:rsid w:val="009709A8"/>
    <w:rsid w:val="00970B21"/>
    <w:rsid w:val="00970B8D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149"/>
    <w:rsid w:val="00972230"/>
    <w:rsid w:val="00972440"/>
    <w:rsid w:val="00972540"/>
    <w:rsid w:val="00972636"/>
    <w:rsid w:val="009727D5"/>
    <w:rsid w:val="00972CB8"/>
    <w:rsid w:val="00972FA1"/>
    <w:rsid w:val="00973028"/>
    <w:rsid w:val="0097325F"/>
    <w:rsid w:val="00973268"/>
    <w:rsid w:val="00973479"/>
    <w:rsid w:val="0097401F"/>
    <w:rsid w:val="00974040"/>
    <w:rsid w:val="00974149"/>
    <w:rsid w:val="0097440A"/>
    <w:rsid w:val="00974B30"/>
    <w:rsid w:val="00974BD5"/>
    <w:rsid w:val="00974C60"/>
    <w:rsid w:val="00974E8A"/>
    <w:rsid w:val="009755B9"/>
    <w:rsid w:val="0097584E"/>
    <w:rsid w:val="00975BA9"/>
    <w:rsid w:val="00975ED0"/>
    <w:rsid w:val="009763FA"/>
    <w:rsid w:val="00976472"/>
    <w:rsid w:val="009767A0"/>
    <w:rsid w:val="00976B62"/>
    <w:rsid w:val="0097703A"/>
    <w:rsid w:val="00977274"/>
    <w:rsid w:val="00977420"/>
    <w:rsid w:val="0097753F"/>
    <w:rsid w:val="00977B4F"/>
    <w:rsid w:val="0098048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85A"/>
    <w:rsid w:val="0098193C"/>
    <w:rsid w:val="00981AB5"/>
    <w:rsid w:val="00981D42"/>
    <w:rsid w:val="00981E7B"/>
    <w:rsid w:val="00981F03"/>
    <w:rsid w:val="00982113"/>
    <w:rsid w:val="0098234B"/>
    <w:rsid w:val="0098244A"/>
    <w:rsid w:val="0098262C"/>
    <w:rsid w:val="0098268B"/>
    <w:rsid w:val="00982982"/>
    <w:rsid w:val="00982B91"/>
    <w:rsid w:val="00982FD2"/>
    <w:rsid w:val="00983161"/>
    <w:rsid w:val="0098326B"/>
    <w:rsid w:val="009833E8"/>
    <w:rsid w:val="00983905"/>
    <w:rsid w:val="00984272"/>
    <w:rsid w:val="009843A3"/>
    <w:rsid w:val="00984EEB"/>
    <w:rsid w:val="00985051"/>
    <w:rsid w:val="009852A0"/>
    <w:rsid w:val="00985440"/>
    <w:rsid w:val="0098546A"/>
    <w:rsid w:val="00985790"/>
    <w:rsid w:val="0098580A"/>
    <w:rsid w:val="00985A3D"/>
    <w:rsid w:val="00985BAE"/>
    <w:rsid w:val="00985EEA"/>
    <w:rsid w:val="009860ED"/>
    <w:rsid w:val="009861CC"/>
    <w:rsid w:val="0098626E"/>
    <w:rsid w:val="00986626"/>
    <w:rsid w:val="00986682"/>
    <w:rsid w:val="00987029"/>
    <w:rsid w:val="009871FD"/>
    <w:rsid w:val="0098730C"/>
    <w:rsid w:val="009873D0"/>
    <w:rsid w:val="00987526"/>
    <w:rsid w:val="00987822"/>
    <w:rsid w:val="00987C2A"/>
    <w:rsid w:val="00987D8E"/>
    <w:rsid w:val="0099038B"/>
    <w:rsid w:val="0099058A"/>
    <w:rsid w:val="00990728"/>
    <w:rsid w:val="009917A6"/>
    <w:rsid w:val="009918E0"/>
    <w:rsid w:val="00991A0A"/>
    <w:rsid w:val="00991CE1"/>
    <w:rsid w:val="00992617"/>
    <w:rsid w:val="00992618"/>
    <w:rsid w:val="009926C9"/>
    <w:rsid w:val="009927F9"/>
    <w:rsid w:val="00992BDE"/>
    <w:rsid w:val="00992C59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2C0"/>
    <w:rsid w:val="009957C2"/>
    <w:rsid w:val="00995C04"/>
    <w:rsid w:val="00995DFD"/>
    <w:rsid w:val="00995EC2"/>
    <w:rsid w:val="00995EEC"/>
    <w:rsid w:val="00995FB8"/>
    <w:rsid w:val="009963DF"/>
    <w:rsid w:val="009967BA"/>
    <w:rsid w:val="00996848"/>
    <w:rsid w:val="009968E2"/>
    <w:rsid w:val="0099739B"/>
    <w:rsid w:val="009976B0"/>
    <w:rsid w:val="009979E8"/>
    <w:rsid w:val="00997A1D"/>
    <w:rsid w:val="009A00A4"/>
    <w:rsid w:val="009A0580"/>
    <w:rsid w:val="009A0663"/>
    <w:rsid w:val="009A09A1"/>
    <w:rsid w:val="009A0A37"/>
    <w:rsid w:val="009A0AEA"/>
    <w:rsid w:val="009A0D7C"/>
    <w:rsid w:val="009A116B"/>
    <w:rsid w:val="009A12DF"/>
    <w:rsid w:val="009A1321"/>
    <w:rsid w:val="009A155F"/>
    <w:rsid w:val="009A16B2"/>
    <w:rsid w:val="009A1942"/>
    <w:rsid w:val="009A1E18"/>
    <w:rsid w:val="009A2040"/>
    <w:rsid w:val="009A256A"/>
    <w:rsid w:val="009A2587"/>
    <w:rsid w:val="009A2746"/>
    <w:rsid w:val="009A286C"/>
    <w:rsid w:val="009A2A83"/>
    <w:rsid w:val="009A2C61"/>
    <w:rsid w:val="009A37FD"/>
    <w:rsid w:val="009A39AD"/>
    <w:rsid w:val="009A3CEA"/>
    <w:rsid w:val="009A457C"/>
    <w:rsid w:val="009A4687"/>
    <w:rsid w:val="009A4CF3"/>
    <w:rsid w:val="009A50C4"/>
    <w:rsid w:val="009A516F"/>
    <w:rsid w:val="009A5437"/>
    <w:rsid w:val="009A5C77"/>
    <w:rsid w:val="009A5CE9"/>
    <w:rsid w:val="009A5E62"/>
    <w:rsid w:val="009A63BB"/>
    <w:rsid w:val="009A6620"/>
    <w:rsid w:val="009A6ADF"/>
    <w:rsid w:val="009A6C3F"/>
    <w:rsid w:val="009A6CA2"/>
    <w:rsid w:val="009A6F6E"/>
    <w:rsid w:val="009A77B6"/>
    <w:rsid w:val="009A7F2B"/>
    <w:rsid w:val="009B0086"/>
    <w:rsid w:val="009B01FC"/>
    <w:rsid w:val="009B0394"/>
    <w:rsid w:val="009B049C"/>
    <w:rsid w:val="009B0610"/>
    <w:rsid w:val="009B0659"/>
    <w:rsid w:val="009B0828"/>
    <w:rsid w:val="009B0944"/>
    <w:rsid w:val="009B0FAB"/>
    <w:rsid w:val="009B10BC"/>
    <w:rsid w:val="009B1273"/>
    <w:rsid w:val="009B12C1"/>
    <w:rsid w:val="009B131C"/>
    <w:rsid w:val="009B137E"/>
    <w:rsid w:val="009B1394"/>
    <w:rsid w:val="009B14C3"/>
    <w:rsid w:val="009B181F"/>
    <w:rsid w:val="009B18D7"/>
    <w:rsid w:val="009B19A2"/>
    <w:rsid w:val="009B1DD9"/>
    <w:rsid w:val="009B231C"/>
    <w:rsid w:val="009B297F"/>
    <w:rsid w:val="009B2FEB"/>
    <w:rsid w:val="009B32B9"/>
    <w:rsid w:val="009B36BC"/>
    <w:rsid w:val="009B3772"/>
    <w:rsid w:val="009B3792"/>
    <w:rsid w:val="009B4037"/>
    <w:rsid w:val="009B4120"/>
    <w:rsid w:val="009B41A3"/>
    <w:rsid w:val="009B43EE"/>
    <w:rsid w:val="009B4612"/>
    <w:rsid w:val="009B475F"/>
    <w:rsid w:val="009B4837"/>
    <w:rsid w:val="009B4862"/>
    <w:rsid w:val="009B48D5"/>
    <w:rsid w:val="009B4C4C"/>
    <w:rsid w:val="009B4D97"/>
    <w:rsid w:val="009B4DB7"/>
    <w:rsid w:val="009B57DF"/>
    <w:rsid w:val="009B5AB5"/>
    <w:rsid w:val="009B5C9B"/>
    <w:rsid w:val="009B5EA0"/>
    <w:rsid w:val="009B602A"/>
    <w:rsid w:val="009B6100"/>
    <w:rsid w:val="009B614F"/>
    <w:rsid w:val="009B6A0D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B7EFE"/>
    <w:rsid w:val="009C0057"/>
    <w:rsid w:val="009C0077"/>
    <w:rsid w:val="009C010E"/>
    <w:rsid w:val="009C036A"/>
    <w:rsid w:val="009C05C7"/>
    <w:rsid w:val="009C06F0"/>
    <w:rsid w:val="009C0738"/>
    <w:rsid w:val="009C07CD"/>
    <w:rsid w:val="009C0ABA"/>
    <w:rsid w:val="009C1297"/>
    <w:rsid w:val="009C1309"/>
    <w:rsid w:val="009C1442"/>
    <w:rsid w:val="009C1477"/>
    <w:rsid w:val="009C1521"/>
    <w:rsid w:val="009C154A"/>
    <w:rsid w:val="009C1C9E"/>
    <w:rsid w:val="009C1EDC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444"/>
    <w:rsid w:val="009C677B"/>
    <w:rsid w:val="009C6F7A"/>
    <w:rsid w:val="009C70A7"/>
    <w:rsid w:val="009C72BA"/>
    <w:rsid w:val="009C72EB"/>
    <w:rsid w:val="009C74A0"/>
    <w:rsid w:val="009C7AC9"/>
    <w:rsid w:val="009C7B59"/>
    <w:rsid w:val="009C7BA5"/>
    <w:rsid w:val="009C7BD5"/>
    <w:rsid w:val="009C7E59"/>
    <w:rsid w:val="009D0457"/>
    <w:rsid w:val="009D0DFF"/>
    <w:rsid w:val="009D1209"/>
    <w:rsid w:val="009D1438"/>
    <w:rsid w:val="009D160E"/>
    <w:rsid w:val="009D1B43"/>
    <w:rsid w:val="009D1E1B"/>
    <w:rsid w:val="009D2429"/>
    <w:rsid w:val="009D2A66"/>
    <w:rsid w:val="009D2B23"/>
    <w:rsid w:val="009D2B86"/>
    <w:rsid w:val="009D2C7E"/>
    <w:rsid w:val="009D2D52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BB1"/>
    <w:rsid w:val="009D6D7A"/>
    <w:rsid w:val="009D6E2D"/>
    <w:rsid w:val="009D717C"/>
    <w:rsid w:val="009D7448"/>
    <w:rsid w:val="009D74BC"/>
    <w:rsid w:val="009D76BE"/>
    <w:rsid w:val="009D76F4"/>
    <w:rsid w:val="009D7AFC"/>
    <w:rsid w:val="009D7C60"/>
    <w:rsid w:val="009E0023"/>
    <w:rsid w:val="009E0A6D"/>
    <w:rsid w:val="009E0D1D"/>
    <w:rsid w:val="009E1200"/>
    <w:rsid w:val="009E15F0"/>
    <w:rsid w:val="009E18B5"/>
    <w:rsid w:val="009E18C5"/>
    <w:rsid w:val="009E2464"/>
    <w:rsid w:val="009E2A62"/>
    <w:rsid w:val="009E2BC6"/>
    <w:rsid w:val="009E32C7"/>
    <w:rsid w:val="009E351B"/>
    <w:rsid w:val="009E3CF6"/>
    <w:rsid w:val="009E3E22"/>
    <w:rsid w:val="009E3F39"/>
    <w:rsid w:val="009E4188"/>
    <w:rsid w:val="009E4192"/>
    <w:rsid w:val="009E4387"/>
    <w:rsid w:val="009E4A38"/>
    <w:rsid w:val="009E4AB0"/>
    <w:rsid w:val="009E4B84"/>
    <w:rsid w:val="009E5459"/>
    <w:rsid w:val="009E551C"/>
    <w:rsid w:val="009E5611"/>
    <w:rsid w:val="009E594B"/>
    <w:rsid w:val="009E59A2"/>
    <w:rsid w:val="009E5A48"/>
    <w:rsid w:val="009E6131"/>
    <w:rsid w:val="009E64EC"/>
    <w:rsid w:val="009E66BC"/>
    <w:rsid w:val="009E6F0C"/>
    <w:rsid w:val="009E7150"/>
    <w:rsid w:val="009E7247"/>
    <w:rsid w:val="009E7CA8"/>
    <w:rsid w:val="009E7D44"/>
    <w:rsid w:val="009F06A0"/>
    <w:rsid w:val="009F0713"/>
    <w:rsid w:val="009F0947"/>
    <w:rsid w:val="009F1145"/>
    <w:rsid w:val="009F15BA"/>
    <w:rsid w:val="009F1618"/>
    <w:rsid w:val="009F16FE"/>
    <w:rsid w:val="009F17EE"/>
    <w:rsid w:val="009F1AAE"/>
    <w:rsid w:val="009F1EA0"/>
    <w:rsid w:val="009F2281"/>
    <w:rsid w:val="009F2BF4"/>
    <w:rsid w:val="009F2DC2"/>
    <w:rsid w:val="009F33CA"/>
    <w:rsid w:val="009F36CA"/>
    <w:rsid w:val="009F399E"/>
    <w:rsid w:val="009F39EC"/>
    <w:rsid w:val="009F3ABF"/>
    <w:rsid w:val="009F3AE2"/>
    <w:rsid w:val="009F3C50"/>
    <w:rsid w:val="009F3C98"/>
    <w:rsid w:val="009F3E8D"/>
    <w:rsid w:val="009F4251"/>
    <w:rsid w:val="009F4409"/>
    <w:rsid w:val="009F44AF"/>
    <w:rsid w:val="009F4829"/>
    <w:rsid w:val="009F4982"/>
    <w:rsid w:val="009F4B25"/>
    <w:rsid w:val="009F4D7D"/>
    <w:rsid w:val="009F4F6D"/>
    <w:rsid w:val="009F520C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0A0"/>
    <w:rsid w:val="00A00109"/>
    <w:rsid w:val="00A00227"/>
    <w:rsid w:val="00A00D63"/>
    <w:rsid w:val="00A00E7A"/>
    <w:rsid w:val="00A016FC"/>
    <w:rsid w:val="00A017D6"/>
    <w:rsid w:val="00A01A63"/>
    <w:rsid w:val="00A01A66"/>
    <w:rsid w:val="00A01C34"/>
    <w:rsid w:val="00A01CB1"/>
    <w:rsid w:val="00A01F67"/>
    <w:rsid w:val="00A0201A"/>
    <w:rsid w:val="00A02334"/>
    <w:rsid w:val="00A02719"/>
    <w:rsid w:val="00A02A9C"/>
    <w:rsid w:val="00A02B7F"/>
    <w:rsid w:val="00A02F9A"/>
    <w:rsid w:val="00A0305F"/>
    <w:rsid w:val="00A037E9"/>
    <w:rsid w:val="00A03851"/>
    <w:rsid w:val="00A03A9F"/>
    <w:rsid w:val="00A03ABB"/>
    <w:rsid w:val="00A03EEE"/>
    <w:rsid w:val="00A04041"/>
    <w:rsid w:val="00A045CF"/>
    <w:rsid w:val="00A04962"/>
    <w:rsid w:val="00A04AB6"/>
    <w:rsid w:val="00A04ADA"/>
    <w:rsid w:val="00A04D38"/>
    <w:rsid w:val="00A04E68"/>
    <w:rsid w:val="00A050F6"/>
    <w:rsid w:val="00A050F7"/>
    <w:rsid w:val="00A05454"/>
    <w:rsid w:val="00A05676"/>
    <w:rsid w:val="00A05748"/>
    <w:rsid w:val="00A05C41"/>
    <w:rsid w:val="00A05F45"/>
    <w:rsid w:val="00A06048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3DD"/>
    <w:rsid w:val="00A1184F"/>
    <w:rsid w:val="00A11A63"/>
    <w:rsid w:val="00A122B9"/>
    <w:rsid w:val="00A12526"/>
    <w:rsid w:val="00A128CE"/>
    <w:rsid w:val="00A12B1A"/>
    <w:rsid w:val="00A12B7C"/>
    <w:rsid w:val="00A12E51"/>
    <w:rsid w:val="00A13094"/>
    <w:rsid w:val="00A130AA"/>
    <w:rsid w:val="00A13202"/>
    <w:rsid w:val="00A133E3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5AEF"/>
    <w:rsid w:val="00A15B7C"/>
    <w:rsid w:val="00A160BB"/>
    <w:rsid w:val="00A168F3"/>
    <w:rsid w:val="00A16949"/>
    <w:rsid w:val="00A16D16"/>
    <w:rsid w:val="00A16D8A"/>
    <w:rsid w:val="00A171D9"/>
    <w:rsid w:val="00A1787F"/>
    <w:rsid w:val="00A1792F"/>
    <w:rsid w:val="00A17EFB"/>
    <w:rsid w:val="00A17F76"/>
    <w:rsid w:val="00A200E5"/>
    <w:rsid w:val="00A20533"/>
    <w:rsid w:val="00A2056F"/>
    <w:rsid w:val="00A207C6"/>
    <w:rsid w:val="00A20A83"/>
    <w:rsid w:val="00A2110F"/>
    <w:rsid w:val="00A21413"/>
    <w:rsid w:val="00A2175D"/>
    <w:rsid w:val="00A21C3F"/>
    <w:rsid w:val="00A21CFA"/>
    <w:rsid w:val="00A21DD8"/>
    <w:rsid w:val="00A21E8E"/>
    <w:rsid w:val="00A21F72"/>
    <w:rsid w:val="00A22196"/>
    <w:rsid w:val="00A2225A"/>
    <w:rsid w:val="00A22276"/>
    <w:rsid w:val="00A2245E"/>
    <w:rsid w:val="00A2246A"/>
    <w:rsid w:val="00A22868"/>
    <w:rsid w:val="00A228F3"/>
    <w:rsid w:val="00A2294B"/>
    <w:rsid w:val="00A2295D"/>
    <w:rsid w:val="00A22A78"/>
    <w:rsid w:val="00A22AF7"/>
    <w:rsid w:val="00A22D65"/>
    <w:rsid w:val="00A22FFA"/>
    <w:rsid w:val="00A23593"/>
    <w:rsid w:val="00A2394A"/>
    <w:rsid w:val="00A23AA7"/>
    <w:rsid w:val="00A23B75"/>
    <w:rsid w:val="00A23F47"/>
    <w:rsid w:val="00A24123"/>
    <w:rsid w:val="00A244B8"/>
    <w:rsid w:val="00A244E2"/>
    <w:rsid w:val="00A24752"/>
    <w:rsid w:val="00A24921"/>
    <w:rsid w:val="00A2498E"/>
    <w:rsid w:val="00A24DC4"/>
    <w:rsid w:val="00A252A6"/>
    <w:rsid w:val="00A25312"/>
    <w:rsid w:val="00A25BD0"/>
    <w:rsid w:val="00A25C90"/>
    <w:rsid w:val="00A260C5"/>
    <w:rsid w:val="00A262EB"/>
    <w:rsid w:val="00A265DC"/>
    <w:rsid w:val="00A2698F"/>
    <w:rsid w:val="00A272E0"/>
    <w:rsid w:val="00A2775E"/>
    <w:rsid w:val="00A277AE"/>
    <w:rsid w:val="00A278B1"/>
    <w:rsid w:val="00A278EE"/>
    <w:rsid w:val="00A27A20"/>
    <w:rsid w:val="00A27A7F"/>
    <w:rsid w:val="00A27E13"/>
    <w:rsid w:val="00A3028E"/>
    <w:rsid w:val="00A30342"/>
    <w:rsid w:val="00A303A3"/>
    <w:rsid w:val="00A304D8"/>
    <w:rsid w:val="00A30882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E1D"/>
    <w:rsid w:val="00A31FCB"/>
    <w:rsid w:val="00A326BB"/>
    <w:rsid w:val="00A3297B"/>
    <w:rsid w:val="00A32CE4"/>
    <w:rsid w:val="00A32FCC"/>
    <w:rsid w:val="00A338F8"/>
    <w:rsid w:val="00A33A21"/>
    <w:rsid w:val="00A33CE6"/>
    <w:rsid w:val="00A3461E"/>
    <w:rsid w:val="00A34AC2"/>
    <w:rsid w:val="00A34EF5"/>
    <w:rsid w:val="00A35378"/>
    <w:rsid w:val="00A35ABC"/>
    <w:rsid w:val="00A35E18"/>
    <w:rsid w:val="00A35FEF"/>
    <w:rsid w:val="00A36426"/>
    <w:rsid w:val="00A36448"/>
    <w:rsid w:val="00A369AA"/>
    <w:rsid w:val="00A36A51"/>
    <w:rsid w:val="00A36B9E"/>
    <w:rsid w:val="00A37D6E"/>
    <w:rsid w:val="00A401B1"/>
    <w:rsid w:val="00A402D9"/>
    <w:rsid w:val="00A403C3"/>
    <w:rsid w:val="00A40BA5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1F7"/>
    <w:rsid w:val="00A4520B"/>
    <w:rsid w:val="00A45524"/>
    <w:rsid w:val="00A455D3"/>
    <w:rsid w:val="00A45942"/>
    <w:rsid w:val="00A459C9"/>
    <w:rsid w:val="00A45A16"/>
    <w:rsid w:val="00A45A4D"/>
    <w:rsid w:val="00A45B07"/>
    <w:rsid w:val="00A45E75"/>
    <w:rsid w:val="00A460B0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1AE"/>
    <w:rsid w:val="00A515A0"/>
    <w:rsid w:val="00A517D1"/>
    <w:rsid w:val="00A5210A"/>
    <w:rsid w:val="00A524E2"/>
    <w:rsid w:val="00A52836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A2B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DB1"/>
    <w:rsid w:val="00A57DD5"/>
    <w:rsid w:val="00A57E82"/>
    <w:rsid w:val="00A601B4"/>
    <w:rsid w:val="00A605CB"/>
    <w:rsid w:val="00A60946"/>
    <w:rsid w:val="00A60CDA"/>
    <w:rsid w:val="00A60EB0"/>
    <w:rsid w:val="00A60F87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101"/>
    <w:rsid w:val="00A635E9"/>
    <w:rsid w:val="00A63708"/>
    <w:rsid w:val="00A6379A"/>
    <w:rsid w:val="00A638FC"/>
    <w:rsid w:val="00A63CD2"/>
    <w:rsid w:val="00A63D28"/>
    <w:rsid w:val="00A63E39"/>
    <w:rsid w:val="00A64149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6AB"/>
    <w:rsid w:val="00A67895"/>
    <w:rsid w:val="00A67BD3"/>
    <w:rsid w:val="00A701E2"/>
    <w:rsid w:val="00A7053B"/>
    <w:rsid w:val="00A706A6"/>
    <w:rsid w:val="00A706B2"/>
    <w:rsid w:val="00A70D64"/>
    <w:rsid w:val="00A70D7E"/>
    <w:rsid w:val="00A70D8E"/>
    <w:rsid w:val="00A70E67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D8D"/>
    <w:rsid w:val="00A72F50"/>
    <w:rsid w:val="00A7342F"/>
    <w:rsid w:val="00A73A77"/>
    <w:rsid w:val="00A73D86"/>
    <w:rsid w:val="00A73E14"/>
    <w:rsid w:val="00A74164"/>
    <w:rsid w:val="00A742FA"/>
    <w:rsid w:val="00A74370"/>
    <w:rsid w:val="00A74579"/>
    <w:rsid w:val="00A749FF"/>
    <w:rsid w:val="00A74CB1"/>
    <w:rsid w:val="00A74E5B"/>
    <w:rsid w:val="00A75453"/>
    <w:rsid w:val="00A75457"/>
    <w:rsid w:val="00A75B0D"/>
    <w:rsid w:val="00A75B3A"/>
    <w:rsid w:val="00A76184"/>
    <w:rsid w:val="00A76455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43"/>
    <w:rsid w:val="00A80197"/>
    <w:rsid w:val="00A80339"/>
    <w:rsid w:val="00A8055B"/>
    <w:rsid w:val="00A806D8"/>
    <w:rsid w:val="00A807FF"/>
    <w:rsid w:val="00A809CB"/>
    <w:rsid w:val="00A80A66"/>
    <w:rsid w:val="00A80BEF"/>
    <w:rsid w:val="00A80D42"/>
    <w:rsid w:val="00A8107A"/>
    <w:rsid w:val="00A8122A"/>
    <w:rsid w:val="00A813E1"/>
    <w:rsid w:val="00A81532"/>
    <w:rsid w:val="00A815D1"/>
    <w:rsid w:val="00A81F23"/>
    <w:rsid w:val="00A82416"/>
    <w:rsid w:val="00A826CD"/>
    <w:rsid w:val="00A835B7"/>
    <w:rsid w:val="00A837BD"/>
    <w:rsid w:val="00A83A73"/>
    <w:rsid w:val="00A83CD1"/>
    <w:rsid w:val="00A83EB6"/>
    <w:rsid w:val="00A84003"/>
    <w:rsid w:val="00A841E9"/>
    <w:rsid w:val="00A84767"/>
    <w:rsid w:val="00A84882"/>
    <w:rsid w:val="00A84918"/>
    <w:rsid w:val="00A84950"/>
    <w:rsid w:val="00A849C1"/>
    <w:rsid w:val="00A84B05"/>
    <w:rsid w:val="00A84D0D"/>
    <w:rsid w:val="00A85238"/>
    <w:rsid w:val="00A853F1"/>
    <w:rsid w:val="00A8566B"/>
    <w:rsid w:val="00A85A6F"/>
    <w:rsid w:val="00A862F0"/>
    <w:rsid w:val="00A868C0"/>
    <w:rsid w:val="00A86A27"/>
    <w:rsid w:val="00A86A7D"/>
    <w:rsid w:val="00A86B8F"/>
    <w:rsid w:val="00A86E11"/>
    <w:rsid w:val="00A86F96"/>
    <w:rsid w:val="00A870C1"/>
    <w:rsid w:val="00A87458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4FC"/>
    <w:rsid w:val="00A925DB"/>
    <w:rsid w:val="00A928CD"/>
    <w:rsid w:val="00A928E7"/>
    <w:rsid w:val="00A928FC"/>
    <w:rsid w:val="00A92980"/>
    <w:rsid w:val="00A93067"/>
    <w:rsid w:val="00A93568"/>
    <w:rsid w:val="00A93838"/>
    <w:rsid w:val="00A93D13"/>
    <w:rsid w:val="00A9446C"/>
    <w:rsid w:val="00A94768"/>
    <w:rsid w:val="00A948E9"/>
    <w:rsid w:val="00A94A37"/>
    <w:rsid w:val="00A94A62"/>
    <w:rsid w:val="00A94E80"/>
    <w:rsid w:val="00A950A5"/>
    <w:rsid w:val="00A955EA"/>
    <w:rsid w:val="00A95603"/>
    <w:rsid w:val="00A95C59"/>
    <w:rsid w:val="00A95F36"/>
    <w:rsid w:val="00A9613F"/>
    <w:rsid w:val="00A96151"/>
    <w:rsid w:val="00A9644E"/>
    <w:rsid w:val="00A9655A"/>
    <w:rsid w:val="00A96D4A"/>
    <w:rsid w:val="00A96E38"/>
    <w:rsid w:val="00A975D7"/>
    <w:rsid w:val="00A97AF3"/>
    <w:rsid w:val="00A97C5A"/>
    <w:rsid w:val="00A97C83"/>
    <w:rsid w:val="00A97D77"/>
    <w:rsid w:val="00AA00FD"/>
    <w:rsid w:val="00AA086F"/>
    <w:rsid w:val="00AA0C82"/>
    <w:rsid w:val="00AA11C5"/>
    <w:rsid w:val="00AA17B4"/>
    <w:rsid w:val="00AA1AAD"/>
    <w:rsid w:val="00AA1EDB"/>
    <w:rsid w:val="00AA2533"/>
    <w:rsid w:val="00AA2801"/>
    <w:rsid w:val="00AA2910"/>
    <w:rsid w:val="00AA2A4B"/>
    <w:rsid w:val="00AA2C5D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70C"/>
    <w:rsid w:val="00AA6920"/>
    <w:rsid w:val="00AA6BD8"/>
    <w:rsid w:val="00AA7165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AF3"/>
    <w:rsid w:val="00AB0B27"/>
    <w:rsid w:val="00AB0D5C"/>
    <w:rsid w:val="00AB0E42"/>
    <w:rsid w:val="00AB0F4F"/>
    <w:rsid w:val="00AB1260"/>
    <w:rsid w:val="00AB1F71"/>
    <w:rsid w:val="00AB2175"/>
    <w:rsid w:val="00AB2531"/>
    <w:rsid w:val="00AB265F"/>
    <w:rsid w:val="00AB2812"/>
    <w:rsid w:val="00AB2B5F"/>
    <w:rsid w:val="00AB2EAA"/>
    <w:rsid w:val="00AB30E1"/>
    <w:rsid w:val="00AB382C"/>
    <w:rsid w:val="00AB3A74"/>
    <w:rsid w:val="00AB3DA6"/>
    <w:rsid w:val="00AB3E3D"/>
    <w:rsid w:val="00AB3EBD"/>
    <w:rsid w:val="00AB489B"/>
    <w:rsid w:val="00AB4AE0"/>
    <w:rsid w:val="00AB5055"/>
    <w:rsid w:val="00AB505C"/>
    <w:rsid w:val="00AB51B5"/>
    <w:rsid w:val="00AB53BB"/>
    <w:rsid w:val="00AB594D"/>
    <w:rsid w:val="00AB5E5F"/>
    <w:rsid w:val="00AB6039"/>
    <w:rsid w:val="00AB6154"/>
    <w:rsid w:val="00AB6734"/>
    <w:rsid w:val="00AB68AB"/>
    <w:rsid w:val="00AB76AC"/>
    <w:rsid w:val="00AC04A0"/>
    <w:rsid w:val="00AC0648"/>
    <w:rsid w:val="00AC0925"/>
    <w:rsid w:val="00AC0C62"/>
    <w:rsid w:val="00AC0F8B"/>
    <w:rsid w:val="00AC11D3"/>
    <w:rsid w:val="00AC148C"/>
    <w:rsid w:val="00AC216D"/>
    <w:rsid w:val="00AC23F8"/>
    <w:rsid w:val="00AC24EC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C6"/>
    <w:rsid w:val="00AC46E5"/>
    <w:rsid w:val="00AC5207"/>
    <w:rsid w:val="00AC5253"/>
    <w:rsid w:val="00AC550D"/>
    <w:rsid w:val="00AC605B"/>
    <w:rsid w:val="00AC61E8"/>
    <w:rsid w:val="00AC664D"/>
    <w:rsid w:val="00AC692F"/>
    <w:rsid w:val="00AC69E2"/>
    <w:rsid w:val="00AC76BE"/>
    <w:rsid w:val="00AC792D"/>
    <w:rsid w:val="00AC7A9C"/>
    <w:rsid w:val="00AC7E94"/>
    <w:rsid w:val="00AD0438"/>
    <w:rsid w:val="00AD0C1A"/>
    <w:rsid w:val="00AD0E97"/>
    <w:rsid w:val="00AD0F1D"/>
    <w:rsid w:val="00AD11D1"/>
    <w:rsid w:val="00AD1706"/>
    <w:rsid w:val="00AD1827"/>
    <w:rsid w:val="00AD187B"/>
    <w:rsid w:val="00AD21D8"/>
    <w:rsid w:val="00AD2297"/>
    <w:rsid w:val="00AD26EE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D94"/>
    <w:rsid w:val="00AD4E41"/>
    <w:rsid w:val="00AD4F6C"/>
    <w:rsid w:val="00AD4F71"/>
    <w:rsid w:val="00AD52B8"/>
    <w:rsid w:val="00AD59D9"/>
    <w:rsid w:val="00AD5C8F"/>
    <w:rsid w:val="00AD5CBC"/>
    <w:rsid w:val="00AD6440"/>
    <w:rsid w:val="00AD6DDD"/>
    <w:rsid w:val="00AD707F"/>
    <w:rsid w:val="00AD70E4"/>
    <w:rsid w:val="00AD7188"/>
    <w:rsid w:val="00AD72A1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597"/>
    <w:rsid w:val="00AE17E7"/>
    <w:rsid w:val="00AE189D"/>
    <w:rsid w:val="00AE1AAB"/>
    <w:rsid w:val="00AE1B4E"/>
    <w:rsid w:val="00AE1D86"/>
    <w:rsid w:val="00AE2434"/>
    <w:rsid w:val="00AE292B"/>
    <w:rsid w:val="00AE2AB2"/>
    <w:rsid w:val="00AE2DA1"/>
    <w:rsid w:val="00AE2EF1"/>
    <w:rsid w:val="00AE3D32"/>
    <w:rsid w:val="00AE3E59"/>
    <w:rsid w:val="00AE40DA"/>
    <w:rsid w:val="00AE45B7"/>
    <w:rsid w:val="00AE46B1"/>
    <w:rsid w:val="00AE4753"/>
    <w:rsid w:val="00AE4AEC"/>
    <w:rsid w:val="00AE52CE"/>
    <w:rsid w:val="00AE55A4"/>
    <w:rsid w:val="00AE618C"/>
    <w:rsid w:val="00AE6868"/>
    <w:rsid w:val="00AE6943"/>
    <w:rsid w:val="00AE6BBC"/>
    <w:rsid w:val="00AE6E7B"/>
    <w:rsid w:val="00AE719D"/>
    <w:rsid w:val="00AE749D"/>
    <w:rsid w:val="00AF03AC"/>
    <w:rsid w:val="00AF03D5"/>
    <w:rsid w:val="00AF0FB5"/>
    <w:rsid w:val="00AF1371"/>
    <w:rsid w:val="00AF140A"/>
    <w:rsid w:val="00AF1832"/>
    <w:rsid w:val="00AF2595"/>
    <w:rsid w:val="00AF298F"/>
    <w:rsid w:val="00AF29A8"/>
    <w:rsid w:val="00AF2A23"/>
    <w:rsid w:val="00AF2B1B"/>
    <w:rsid w:val="00AF2E3B"/>
    <w:rsid w:val="00AF320A"/>
    <w:rsid w:val="00AF35C0"/>
    <w:rsid w:val="00AF3B78"/>
    <w:rsid w:val="00AF3BFA"/>
    <w:rsid w:val="00AF4410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6DD7"/>
    <w:rsid w:val="00AF729A"/>
    <w:rsid w:val="00AF7804"/>
    <w:rsid w:val="00AF7A45"/>
    <w:rsid w:val="00AF7D0B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10A"/>
    <w:rsid w:val="00B012CE"/>
    <w:rsid w:val="00B018AC"/>
    <w:rsid w:val="00B01F95"/>
    <w:rsid w:val="00B02541"/>
    <w:rsid w:val="00B0274B"/>
    <w:rsid w:val="00B0276A"/>
    <w:rsid w:val="00B02A69"/>
    <w:rsid w:val="00B02E4A"/>
    <w:rsid w:val="00B02F1A"/>
    <w:rsid w:val="00B030F5"/>
    <w:rsid w:val="00B033F6"/>
    <w:rsid w:val="00B0374B"/>
    <w:rsid w:val="00B038EF"/>
    <w:rsid w:val="00B038F0"/>
    <w:rsid w:val="00B03D97"/>
    <w:rsid w:val="00B03E5C"/>
    <w:rsid w:val="00B03F40"/>
    <w:rsid w:val="00B04194"/>
    <w:rsid w:val="00B0435C"/>
    <w:rsid w:val="00B0437C"/>
    <w:rsid w:val="00B04855"/>
    <w:rsid w:val="00B04DB6"/>
    <w:rsid w:val="00B05065"/>
    <w:rsid w:val="00B05532"/>
    <w:rsid w:val="00B05533"/>
    <w:rsid w:val="00B05753"/>
    <w:rsid w:val="00B05C62"/>
    <w:rsid w:val="00B061C9"/>
    <w:rsid w:val="00B0640F"/>
    <w:rsid w:val="00B06488"/>
    <w:rsid w:val="00B066A6"/>
    <w:rsid w:val="00B067E6"/>
    <w:rsid w:val="00B06839"/>
    <w:rsid w:val="00B06C48"/>
    <w:rsid w:val="00B071D6"/>
    <w:rsid w:val="00B07309"/>
    <w:rsid w:val="00B0757A"/>
    <w:rsid w:val="00B075D0"/>
    <w:rsid w:val="00B07605"/>
    <w:rsid w:val="00B076C4"/>
    <w:rsid w:val="00B07863"/>
    <w:rsid w:val="00B0796A"/>
    <w:rsid w:val="00B07B75"/>
    <w:rsid w:val="00B07BA0"/>
    <w:rsid w:val="00B07C60"/>
    <w:rsid w:val="00B07C9C"/>
    <w:rsid w:val="00B07F9C"/>
    <w:rsid w:val="00B101F2"/>
    <w:rsid w:val="00B10288"/>
    <w:rsid w:val="00B103A1"/>
    <w:rsid w:val="00B106EE"/>
    <w:rsid w:val="00B10849"/>
    <w:rsid w:val="00B108EE"/>
    <w:rsid w:val="00B10A52"/>
    <w:rsid w:val="00B10BBB"/>
    <w:rsid w:val="00B10D02"/>
    <w:rsid w:val="00B10E7F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6BD"/>
    <w:rsid w:val="00B12D35"/>
    <w:rsid w:val="00B12F93"/>
    <w:rsid w:val="00B12FA5"/>
    <w:rsid w:val="00B13292"/>
    <w:rsid w:val="00B1329A"/>
    <w:rsid w:val="00B13630"/>
    <w:rsid w:val="00B1387E"/>
    <w:rsid w:val="00B13C1C"/>
    <w:rsid w:val="00B13CD5"/>
    <w:rsid w:val="00B13D09"/>
    <w:rsid w:val="00B14004"/>
    <w:rsid w:val="00B142FC"/>
    <w:rsid w:val="00B14362"/>
    <w:rsid w:val="00B1448C"/>
    <w:rsid w:val="00B14965"/>
    <w:rsid w:val="00B149AD"/>
    <w:rsid w:val="00B14D4E"/>
    <w:rsid w:val="00B151D4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90"/>
    <w:rsid w:val="00B16BFB"/>
    <w:rsid w:val="00B1709A"/>
    <w:rsid w:val="00B1719C"/>
    <w:rsid w:val="00B1754A"/>
    <w:rsid w:val="00B176B7"/>
    <w:rsid w:val="00B17759"/>
    <w:rsid w:val="00B1793F"/>
    <w:rsid w:val="00B17ED9"/>
    <w:rsid w:val="00B20107"/>
    <w:rsid w:val="00B20465"/>
    <w:rsid w:val="00B20856"/>
    <w:rsid w:val="00B20973"/>
    <w:rsid w:val="00B209EB"/>
    <w:rsid w:val="00B20B45"/>
    <w:rsid w:val="00B20CC6"/>
    <w:rsid w:val="00B20D17"/>
    <w:rsid w:val="00B2101D"/>
    <w:rsid w:val="00B21215"/>
    <w:rsid w:val="00B21485"/>
    <w:rsid w:val="00B216A0"/>
    <w:rsid w:val="00B219D8"/>
    <w:rsid w:val="00B219D9"/>
    <w:rsid w:val="00B21A37"/>
    <w:rsid w:val="00B21C46"/>
    <w:rsid w:val="00B21E0A"/>
    <w:rsid w:val="00B22401"/>
    <w:rsid w:val="00B22547"/>
    <w:rsid w:val="00B22703"/>
    <w:rsid w:val="00B22803"/>
    <w:rsid w:val="00B22872"/>
    <w:rsid w:val="00B22BF3"/>
    <w:rsid w:val="00B23154"/>
    <w:rsid w:val="00B23211"/>
    <w:rsid w:val="00B232A1"/>
    <w:rsid w:val="00B2342E"/>
    <w:rsid w:val="00B23B09"/>
    <w:rsid w:val="00B23D7C"/>
    <w:rsid w:val="00B23DB1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5F"/>
    <w:rsid w:val="00B30296"/>
    <w:rsid w:val="00B309E9"/>
    <w:rsid w:val="00B30C9B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674"/>
    <w:rsid w:val="00B3384F"/>
    <w:rsid w:val="00B33AE1"/>
    <w:rsid w:val="00B33C2C"/>
    <w:rsid w:val="00B33DCC"/>
    <w:rsid w:val="00B3406B"/>
    <w:rsid w:val="00B34722"/>
    <w:rsid w:val="00B34DEA"/>
    <w:rsid w:val="00B34F38"/>
    <w:rsid w:val="00B34FBA"/>
    <w:rsid w:val="00B353CB"/>
    <w:rsid w:val="00B35A14"/>
    <w:rsid w:val="00B35BAF"/>
    <w:rsid w:val="00B35E49"/>
    <w:rsid w:val="00B36766"/>
    <w:rsid w:val="00B367D3"/>
    <w:rsid w:val="00B367EC"/>
    <w:rsid w:val="00B36D7F"/>
    <w:rsid w:val="00B3799F"/>
    <w:rsid w:val="00B37D2C"/>
    <w:rsid w:val="00B37FF4"/>
    <w:rsid w:val="00B40030"/>
    <w:rsid w:val="00B40396"/>
    <w:rsid w:val="00B404B5"/>
    <w:rsid w:val="00B40512"/>
    <w:rsid w:val="00B40E80"/>
    <w:rsid w:val="00B40EC7"/>
    <w:rsid w:val="00B4148C"/>
    <w:rsid w:val="00B41707"/>
    <w:rsid w:val="00B41726"/>
    <w:rsid w:val="00B41921"/>
    <w:rsid w:val="00B41944"/>
    <w:rsid w:val="00B4197E"/>
    <w:rsid w:val="00B42EEB"/>
    <w:rsid w:val="00B42F55"/>
    <w:rsid w:val="00B4330A"/>
    <w:rsid w:val="00B43904"/>
    <w:rsid w:val="00B439A1"/>
    <w:rsid w:val="00B43F52"/>
    <w:rsid w:val="00B4427A"/>
    <w:rsid w:val="00B444F4"/>
    <w:rsid w:val="00B446CC"/>
    <w:rsid w:val="00B4478B"/>
    <w:rsid w:val="00B448D1"/>
    <w:rsid w:val="00B44AA8"/>
    <w:rsid w:val="00B44D64"/>
    <w:rsid w:val="00B454B4"/>
    <w:rsid w:val="00B454E2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6A2"/>
    <w:rsid w:val="00B4685E"/>
    <w:rsid w:val="00B46BB2"/>
    <w:rsid w:val="00B47104"/>
    <w:rsid w:val="00B4710E"/>
    <w:rsid w:val="00B474E6"/>
    <w:rsid w:val="00B4758E"/>
    <w:rsid w:val="00B47691"/>
    <w:rsid w:val="00B476A0"/>
    <w:rsid w:val="00B4793D"/>
    <w:rsid w:val="00B47F04"/>
    <w:rsid w:val="00B505C8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79C"/>
    <w:rsid w:val="00B52D5B"/>
    <w:rsid w:val="00B52E84"/>
    <w:rsid w:val="00B52FB4"/>
    <w:rsid w:val="00B53021"/>
    <w:rsid w:val="00B53627"/>
    <w:rsid w:val="00B536BD"/>
    <w:rsid w:val="00B53BBD"/>
    <w:rsid w:val="00B53F09"/>
    <w:rsid w:val="00B5498A"/>
    <w:rsid w:val="00B54AF6"/>
    <w:rsid w:val="00B55097"/>
    <w:rsid w:val="00B55123"/>
    <w:rsid w:val="00B551AB"/>
    <w:rsid w:val="00B55242"/>
    <w:rsid w:val="00B552F3"/>
    <w:rsid w:val="00B554D2"/>
    <w:rsid w:val="00B56857"/>
    <w:rsid w:val="00B56B10"/>
    <w:rsid w:val="00B56C7C"/>
    <w:rsid w:val="00B56D95"/>
    <w:rsid w:val="00B573B7"/>
    <w:rsid w:val="00B577E8"/>
    <w:rsid w:val="00B57BA6"/>
    <w:rsid w:val="00B60181"/>
    <w:rsid w:val="00B6031D"/>
    <w:rsid w:val="00B60531"/>
    <w:rsid w:val="00B6065F"/>
    <w:rsid w:val="00B609A8"/>
    <w:rsid w:val="00B60B6B"/>
    <w:rsid w:val="00B60D0D"/>
    <w:rsid w:val="00B60F4D"/>
    <w:rsid w:val="00B61E38"/>
    <w:rsid w:val="00B62028"/>
    <w:rsid w:val="00B62079"/>
    <w:rsid w:val="00B624D9"/>
    <w:rsid w:val="00B624E9"/>
    <w:rsid w:val="00B6275A"/>
    <w:rsid w:val="00B633E4"/>
    <w:rsid w:val="00B63655"/>
    <w:rsid w:val="00B638E5"/>
    <w:rsid w:val="00B63A43"/>
    <w:rsid w:val="00B63B47"/>
    <w:rsid w:val="00B63B97"/>
    <w:rsid w:val="00B640A1"/>
    <w:rsid w:val="00B64509"/>
    <w:rsid w:val="00B646F5"/>
    <w:rsid w:val="00B64827"/>
    <w:rsid w:val="00B6487A"/>
    <w:rsid w:val="00B648D0"/>
    <w:rsid w:val="00B64B9D"/>
    <w:rsid w:val="00B64C9E"/>
    <w:rsid w:val="00B64F65"/>
    <w:rsid w:val="00B65525"/>
    <w:rsid w:val="00B65A40"/>
    <w:rsid w:val="00B65E4F"/>
    <w:rsid w:val="00B65F33"/>
    <w:rsid w:val="00B65FE4"/>
    <w:rsid w:val="00B6650A"/>
    <w:rsid w:val="00B66D4D"/>
    <w:rsid w:val="00B66DDB"/>
    <w:rsid w:val="00B66E47"/>
    <w:rsid w:val="00B671F2"/>
    <w:rsid w:val="00B67479"/>
    <w:rsid w:val="00B6776C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14F"/>
    <w:rsid w:val="00B722CE"/>
    <w:rsid w:val="00B7248A"/>
    <w:rsid w:val="00B7262B"/>
    <w:rsid w:val="00B72851"/>
    <w:rsid w:val="00B7293F"/>
    <w:rsid w:val="00B7297E"/>
    <w:rsid w:val="00B72AFE"/>
    <w:rsid w:val="00B72BCD"/>
    <w:rsid w:val="00B72D00"/>
    <w:rsid w:val="00B72E25"/>
    <w:rsid w:val="00B733F5"/>
    <w:rsid w:val="00B73A73"/>
    <w:rsid w:val="00B73C28"/>
    <w:rsid w:val="00B73D50"/>
    <w:rsid w:val="00B7430E"/>
    <w:rsid w:val="00B7450C"/>
    <w:rsid w:val="00B749BC"/>
    <w:rsid w:val="00B74E38"/>
    <w:rsid w:val="00B74E4F"/>
    <w:rsid w:val="00B75463"/>
    <w:rsid w:val="00B75774"/>
    <w:rsid w:val="00B758A7"/>
    <w:rsid w:val="00B75979"/>
    <w:rsid w:val="00B75B37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281"/>
    <w:rsid w:val="00B803C5"/>
    <w:rsid w:val="00B80660"/>
    <w:rsid w:val="00B80882"/>
    <w:rsid w:val="00B8091C"/>
    <w:rsid w:val="00B80C7A"/>
    <w:rsid w:val="00B810D0"/>
    <w:rsid w:val="00B81444"/>
    <w:rsid w:val="00B8193E"/>
    <w:rsid w:val="00B81C02"/>
    <w:rsid w:val="00B81C35"/>
    <w:rsid w:val="00B81FE9"/>
    <w:rsid w:val="00B821C4"/>
    <w:rsid w:val="00B823C7"/>
    <w:rsid w:val="00B824C2"/>
    <w:rsid w:val="00B82604"/>
    <w:rsid w:val="00B826B3"/>
    <w:rsid w:val="00B8286F"/>
    <w:rsid w:val="00B82A92"/>
    <w:rsid w:val="00B835C7"/>
    <w:rsid w:val="00B839A2"/>
    <w:rsid w:val="00B839BB"/>
    <w:rsid w:val="00B83A0B"/>
    <w:rsid w:val="00B83AA8"/>
    <w:rsid w:val="00B83B27"/>
    <w:rsid w:val="00B83C81"/>
    <w:rsid w:val="00B83CCA"/>
    <w:rsid w:val="00B84195"/>
    <w:rsid w:val="00B8423C"/>
    <w:rsid w:val="00B8439D"/>
    <w:rsid w:val="00B843C1"/>
    <w:rsid w:val="00B84451"/>
    <w:rsid w:val="00B84637"/>
    <w:rsid w:val="00B84BAE"/>
    <w:rsid w:val="00B84C4D"/>
    <w:rsid w:val="00B850BB"/>
    <w:rsid w:val="00B85355"/>
    <w:rsid w:val="00B85768"/>
    <w:rsid w:val="00B8599B"/>
    <w:rsid w:val="00B85D11"/>
    <w:rsid w:val="00B86184"/>
    <w:rsid w:val="00B86238"/>
    <w:rsid w:val="00B862FA"/>
    <w:rsid w:val="00B86715"/>
    <w:rsid w:val="00B86F0D"/>
    <w:rsid w:val="00B87028"/>
    <w:rsid w:val="00B87414"/>
    <w:rsid w:val="00B87810"/>
    <w:rsid w:val="00B87964"/>
    <w:rsid w:val="00B87AD8"/>
    <w:rsid w:val="00B87B3B"/>
    <w:rsid w:val="00B905D2"/>
    <w:rsid w:val="00B9090C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A8E"/>
    <w:rsid w:val="00B93B23"/>
    <w:rsid w:val="00B93BF3"/>
    <w:rsid w:val="00B93DE2"/>
    <w:rsid w:val="00B93FC3"/>
    <w:rsid w:val="00B93FFA"/>
    <w:rsid w:val="00B94221"/>
    <w:rsid w:val="00B943CB"/>
    <w:rsid w:val="00B9443A"/>
    <w:rsid w:val="00B945A6"/>
    <w:rsid w:val="00B94609"/>
    <w:rsid w:val="00B946F2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5D01"/>
    <w:rsid w:val="00B9615C"/>
    <w:rsid w:val="00B96455"/>
    <w:rsid w:val="00B96708"/>
    <w:rsid w:val="00B967DB"/>
    <w:rsid w:val="00B96EEF"/>
    <w:rsid w:val="00B96FB8"/>
    <w:rsid w:val="00B9743B"/>
    <w:rsid w:val="00B9765F"/>
    <w:rsid w:val="00B97A01"/>
    <w:rsid w:val="00B97D50"/>
    <w:rsid w:val="00B97D79"/>
    <w:rsid w:val="00B97D8C"/>
    <w:rsid w:val="00B97F8B"/>
    <w:rsid w:val="00BA00F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2097"/>
    <w:rsid w:val="00BA2818"/>
    <w:rsid w:val="00BA2A1A"/>
    <w:rsid w:val="00BA3082"/>
    <w:rsid w:val="00BA3253"/>
    <w:rsid w:val="00BA352D"/>
    <w:rsid w:val="00BA378F"/>
    <w:rsid w:val="00BA3AF4"/>
    <w:rsid w:val="00BA3D19"/>
    <w:rsid w:val="00BA429A"/>
    <w:rsid w:val="00BA4B43"/>
    <w:rsid w:val="00BA4D39"/>
    <w:rsid w:val="00BA4E18"/>
    <w:rsid w:val="00BA4EDB"/>
    <w:rsid w:val="00BA5129"/>
    <w:rsid w:val="00BA5739"/>
    <w:rsid w:val="00BA5F80"/>
    <w:rsid w:val="00BA6143"/>
    <w:rsid w:val="00BA62AF"/>
    <w:rsid w:val="00BA64CB"/>
    <w:rsid w:val="00BA65CD"/>
    <w:rsid w:val="00BA67BB"/>
    <w:rsid w:val="00BA6B5A"/>
    <w:rsid w:val="00BA7027"/>
    <w:rsid w:val="00BA71D8"/>
    <w:rsid w:val="00BA7B2B"/>
    <w:rsid w:val="00BA7C60"/>
    <w:rsid w:val="00BB010D"/>
    <w:rsid w:val="00BB06B6"/>
    <w:rsid w:val="00BB0748"/>
    <w:rsid w:val="00BB0886"/>
    <w:rsid w:val="00BB0A06"/>
    <w:rsid w:val="00BB0B6F"/>
    <w:rsid w:val="00BB0BD2"/>
    <w:rsid w:val="00BB0BEE"/>
    <w:rsid w:val="00BB0E3B"/>
    <w:rsid w:val="00BB1014"/>
    <w:rsid w:val="00BB1219"/>
    <w:rsid w:val="00BB1408"/>
    <w:rsid w:val="00BB1411"/>
    <w:rsid w:val="00BB1459"/>
    <w:rsid w:val="00BB15BE"/>
    <w:rsid w:val="00BB1716"/>
    <w:rsid w:val="00BB1A59"/>
    <w:rsid w:val="00BB1BFC"/>
    <w:rsid w:val="00BB1C6B"/>
    <w:rsid w:val="00BB1E27"/>
    <w:rsid w:val="00BB20FA"/>
    <w:rsid w:val="00BB259B"/>
    <w:rsid w:val="00BB25DE"/>
    <w:rsid w:val="00BB2D49"/>
    <w:rsid w:val="00BB2E7D"/>
    <w:rsid w:val="00BB2EDF"/>
    <w:rsid w:val="00BB30D4"/>
    <w:rsid w:val="00BB318C"/>
    <w:rsid w:val="00BB340B"/>
    <w:rsid w:val="00BB358A"/>
    <w:rsid w:val="00BB42BB"/>
    <w:rsid w:val="00BB43F8"/>
    <w:rsid w:val="00BB46F2"/>
    <w:rsid w:val="00BB4C1F"/>
    <w:rsid w:val="00BB4D75"/>
    <w:rsid w:val="00BB51C1"/>
    <w:rsid w:val="00BB527C"/>
    <w:rsid w:val="00BB5E2D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00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4BB0"/>
    <w:rsid w:val="00BC5021"/>
    <w:rsid w:val="00BC508F"/>
    <w:rsid w:val="00BC5193"/>
    <w:rsid w:val="00BC5231"/>
    <w:rsid w:val="00BC5258"/>
    <w:rsid w:val="00BC5C82"/>
    <w:rsid w:val="00BC5DA1"/>
    <w:rsid w:val="00BC60FC"/>
    <w:rsid w:val="00BC6196"/>
    <w:rsid w:val="00BC61FC"/>
    <w:rsid w:val="00BC6507"/>
    <w:rsid w:val="00BC66A7"/>
    <w:rsid w:val="00BC69C1"/>
    <w:rsid w:val="00BC6E7D"/>
    <w:rsid w:val="00BC74AE"/>
    <w:rsid w:val="00BC7B30"/>
    <w:rsid w:val="00BD034A"/>
    <w:rsid w:val="00BD0735"/>
    <w:rsid w:val="00BD1070"/>
    <w:rsid w:val="00BD135B"/>
    <w:rsid w:val="00BD146E"/>
    <w:rsid w:val="00BD179D"/>
    <w:rsid w:val="00BD18DE"/>
    <w:rsid w:val="00BD19BD"/>
    <w:rsid w:val="00BD1A72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6EA"/>
    <w:rsid w:val="00BD4750"/>
    <w:rsid w:val="00BD4A5C"/>
    <w:rsid w:val="00BD5666"/>
    <w:rsid w:val="00BD5A0D"/>
    <w:rsid w:val="00BD5A7B"/>
    <w:rsid w:val="00BD65E5"/>
    <w:rsid w:val="00BD68BA"/>
    <w:rsid w:val="00BD6D42"/>
    <w:rsid w:val="00BD7017"/>
    <w:rsid w:val="00BD70D4"/>
    <w:rsid w:val="00BD7163"/>
    <w:rsid w:val="00BD746C"/>
    <w:rsid w:val="00BD77B5"/>
    <w:rsid w:val="00BD78B6"/>
    <w:rsid w:val="00BD7D84"/>
    <w:rsid w:val="00BE02E5"/>
    <w:rsid w:val="00BE062D"/>
    <w:rsid w:val="00BE06AE"/>
    <w:rsid w:val="00BE0A83"/>
    <w:rsid w:val="00BE0A92"/>
    <w:rsid w:val="00BE0C98"/>
    <w:rsid w:val="00BE0DB3"/>
    <w:rsid w:val="00BE0F1B"/>
    <w:rsid w:val="00BE101B"/>
    <w:rsid w:val="00BE102B"/>
    <w:rsid w:val="00BE1272"/>
    <w:rsid w:val="00BE1322"/>
    <w:rsid w:val="00BE18A8"/>
    <w:rsid w:val="00BE18F7"/>
    <w:rsid w:val="00BE1AB9"/>
    <w:rsid w:val="00BE1BAD"/>
    <w:rsid w:val="00BE1CF8"/>
    <w:rsid w:val="00BE26A3"/>
    <w:rsid w:val="00BE2804"/>
    <w:rsid w:val="00BE29D2"/>
    <w:rsid w:val="00BE2A43"/>
    <w:rsid w:val="00BE2AFF"/>
    <w:rsid w:val="00BE2BF1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9F2"/>
    <w:rsid w:val="00BE4B56"/>
    <w:rsid w:val="00BE4CB8"/>
    <w:rsid w:val="00BE4D83"/>
    <w:rsid w:val="00BE4D91"/>
    <w:rsid w:val="00BE4F37"/>
    <w:rsid w:val="00BE541A"/>
    <w:rsid w:val="00BE548F"/>
    <w:rsid w:val="00BE577E"/>
    <w:rsid w:val="00BE60E8"/>
    <w:rsid w:val="00BE63A7"/>
    <w:rsid w:val="00BE645C"/>
    <w:rsid w:val="00BE6529"/>
    <w:rsid w:val="00BE66BF"/>
    <w:rsid w:val="00BE67CF"/>
    <w:rsid w:val="00BE69F9"/>
    <w:rsid w:val="00BE7223"/>
    <w:rsid w:val="00BE756B"/>
    <w:rsid w:val="00BE7773"/>
    <w:rsid w:val="00BE7D81"/>
    <w:rsid w:val="00BE7E61"/>
    <w:rsid w:val="00BF00FF"/>
    <w:rsid w:val="00BF029B"/>
    <w:rsid w:val="00BF02EB"/>
    <w:rsid w:val="00BF0336"/>
    <w:rsid w:val="00BF04F8"/>
    <w:rsid w:val="00BF0576"/>
    <w:rsid w:val="00BF115C"/>
    <w:rsid w:val="00BF126F"/>
    <w:rsid w:val="00BF13CA"/>
    <w:rsid w:val="00BF14B4"/>
    <w:rsid w:val="00BF14E8"/>
    <w:rsid w:val="00BF1DB8"/>
    <w:rsid w:val="00BF210A"/>
    <w:rsid w:val="00BF2172"/>
    <w:rsid w:val="00BF2408"/>
    <w:rsid w:val="00BF2B4F"/>
    <w:rsid w:val="00BF2BE5"/>
    <w:rsid w:val="00BF319E"/>
    <w:rsid w:val="00BF332E"/>
    <w:rsid w:val="00BF3416"/>
    <w:rsid w:val="00BF36FB"/>
    <w:rsid w:val="00BF388E"/>
    <w:rsid w:val="00BF3C76"/>
    <w:rsid w:val="00BF3EB9"/>
    <w:rsid w:val="00BF3F4C"/>
    <w:rsid w:val="00BF4236"/>
    <w:rsid w:val="00BF4256"/>
    <w:rsid w:val="00BF4516"/>
    <w:rsid w:val="00BF45C2"/>
    <w:rsid w:val="00BF5151"/>
    <w:rsid w:val="00BF51AC"/>
    <w:rsid w:val="00BF51CC"/>
    <w:rsid w:val="00BF5246"/>
    <w:rsid w:val="00BF53D6"/>
    <w:rsid w:val="00BF55E3"/>
    <w:rsid w:val="00BF5774"/>
    <w:rsid w:val="00BF57D7"/>
    <w:rsid w:val="00BF583B"/>
    <w:rsid w:val="00BF5A4D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369"/>
    <w:rsid w:val="00C0157C"/>
    <w:rsid w:val="00C01671"/>
    <w:rsid w:val="00C01949"/>
    <w:rsid w:val="00C01A4B"/>
    <w:rsid w:val="00C01AE1"/>
    <w:rsid w:val="00C02152"/>
    <w:rsid w:val="00C0252B"/>
    <w:rsid w:val="00C02684"/>
    <w:rsid w:val="00C02C9A"/>
    <w:rsid w:val="00C02D03"/>
    <w:rsid w:val="00C02E4E"/>
    <w:rsid w:val="00C03416"/>
    <w:rsid w:val="00C03465"/>
    <w:rsid w:val="00C03584"/>
    <w:rsid w:val="00C03876"/>
    <w:rsid w:val="00C03A2B"/>
    <w:rsid w:val="00C03BBB"/>
    <w:rsid w:val="00C03C38"/>
    <w:rsid w:val="00C0404E"/>
    <w:rsid w:val="00C040A1"/>
    <w:rsid w:val="00C044BE"/>
    <w:rsid w:val="00C044CF"/>
    <w:rsid w:val="00C04553"/>
    <w:rsid w:val="00C045BA"/>
    <w:rsid w:val="00C04C24"/>
    <w:rsid w:val="00C04C45"/>
    <w:rsid w:val="00C04D96"/>
    <w:rsid w:val="00C04E61"/>
    <w:rsid w:val="00C05B85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07FEC"/>
    <w:rsid w:val="00C101C8"/>
    <w:rsid w:val="00C105FE"/>
    <w:rsid w:val="00C10628"/>
    <w:rsid w:val="00C10AF3"/>
    <w:rsid w:val="00C10D6E"/>
    <w:rsid w:val="00C11029"/>
    <w:rsid w:val="00C110D3"/>
    <w:rsid w:val="00C11192"/>
    <w:rsid w:val="00C11730"/>
    <w:rsid w:val="00C11C03"/>
    <w:rsid w:val="00C11CC7"/>
    <w:rsid w:val="00C12341"/>
    <w:rsid w:val="00C1246C"/>
    <w:rsid w:val="00C125F8"/>
    <w:rsid w:val="00C127D8"/>
    <w:rsid w:val="00C12924"/>
    <w:rsid w:val="00C13264"/>
    <w:rsid w:val="00C1362E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A17"/>
    <w:rsid w:val="00C16BF3"/>
    <w:rsid w:val="00C16D3B"/>
    <w:rsid w:val="00C16EE3"/>
    <w:rsid w:val="00C1778A"/>
    <w:rsid w:val="00C1787E"/>
    <w:rsid w:val="00C2008F"/>
    <w:rsid w:val="00C20350"/>
    <w:rsid w:val="00C204DD"/>
    <w:rsid w:val="00C20636"/>
    <w:rsid w:val="00C209BA"/>
    <w:rsid w:val="00C20B94"/>
    <w:rsid w:val="00C20BE0"/>
    <w:rsid w:val="00C20CE8"/>
    <w:rsid w:val="00C20EB6"/>
    <w:rsid w:val="00C212D6"/>
    <w:rsid w:val="00C21B42"/>
    <w:rsid w:val="00C21C6F"/>
    <w:rsid w:val="00C21DC3"/>
    <w:rsid w:val="00C220EC"/>
    <w:rsid w:val="00C22159"/>
    <w:rsid w:val="00C222D5"/>
    <w:rsid w:val="00C22646"/>
    <w:rsid w:val="00C228A5"/>
    <w:rsid w:val="00C22944"/>
    <w:rsid w:val="00C22A88"/>
    <w:rsid w:val="00C22E78"/>
    <w:rsid w:val="00C22F03"/>
    <w:rsid w:val="00C2324E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28A"/>
    <w:rsid w:val="00C25499"/>
    <w:rsid w:val="00C254E5"/>
    <w:rsid w:val="00C2575C"/>
    <w:rsid w:val="00C25C7E"/>
    <w:rsid w:val="00C25E6A"/>
    <w:rsid w:val="00C26312"/>
    <w:rsid w:val="00C26420"/>
    <w:rsid w:val="00C2692F"/>
    <w:rsid w:val="00C26930"/>
    <w:rsid w:val="00C26A59"/>
    <w:rsid w:val="00C26BFB"/>
    <w:rsid w:val="00C26DB3"/>
    <w:rsid w:val="00C26F94"/>
    <w:rsid w:val="00C27069"/>
    <w:rsid w:val="00C270E4"/>
    <w:rsid w:val="00C275A9"/>
    <w:rsid w:val="00C279C3"/>
    <w:rsid w:val="00C27C65"/>
    <w:rsid w:val="00C3065F"/>
    <w:rsid w:val="00C30B03"/>
    <w:rsid w:val="00C30DB6"/>
    <w:rsid w:val="00C30E8E"/>
    <w:rsid w:val="00C31083"/>
    <w:rsid w:val="00C31404"/>
    <w:rsid w:val="00C31528"/>
    <w:rsid w:val="00C3171A"/>
    <w:rsid w:val="00C318EA"/>
    <w:rsid w:val="00C31E87"/>
    <w:rsid w:val="00C32505"/>
    <w:rsid w:val="00C325DE"/>
    <w:rsid w:val="00C32608"/>
    <w:rsid w:val="00C327E7"/>
    <w:rsid w:val="00C32E7D"/>
    <w:rsid w:val="00C334EF"/>
    <w:rsid w:val="00C335FB"/>
    <w:rsid w:val="00C336BB"/>
    <w:rsid w:val="00C340C5"/>
    <w:rsid w:val="00C3414C"/>
    <w:rsid w:val="00C342A4"/>
    <w:rsid w:val="00C342D6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2C2"/>
    <w:rsid w:val="00C365B0"/>
    <w:rsid w:val="00C36602"/>
    <w:rsid w:val="00C36BA5"/>
    <w:rsid w:val="00C37388"/>
    <w:rsid w:val="00C376B6"/>
    <w:rsid w:val="00C3778D"/>
    <w:rsid w:val="00C377FC"/>
    <w:rsid w:val="00C40000"/>
    <w:rsid w:val="00C400DB"/>
    <w:rsid w:val="00C4036A"/>
    <w:rsid w:val="00C4057F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A2A"/>
    <w:rsid w:val="00C42C59"/>
    <w:rsid w:val="00C42F1A"/>
    <w:rsid w:val="00C43396"/>
    <w:rsid w:val="00C434D2"/>
    <w:rsid w:val="00C436DC"/>
    <w:rsid w:val="00C43739"/>
    <w:rsid w:val="00C4378D"/>
    <w:rsid w:val="00C437DF"/>
    <w:rsid w:val="00C43D55"/>
    <w:rsid w:val="00C43E3A"/>
    <w:rsid w:val="00C43EAA"/>
    <w:rsid w:val="00C43F21"/>
    <w:rsid w:val="00C449B8"/>
    <w:rsid w:val="00C44C63"/>
    <w:rsid w:val="00C44EC7"/>
    <w:rsid w:val="00C45016"/>
    <w:rsid w:val="00C45151"/>
    <w:rsid w:val="00C45294"/>
    <w:rsid w:val="00C45378"/>
    <w:rsid w:val="00C45552"/>
    <w:rsid w:val="00C45B12"/>
    <w:rsid w:val="00C45CC2"/>
    <w:rsid w:val="00C45FEA"/>
    <w:rsid w:val="00C4603F"/>
    <w:rsid w:val="00C463F0"/>
    <w:rsid w:val="00C4643C"/>
    <w:rsid w:val="00C465AB"/>
    <w:rsid w:val="00C467E6"/>
    <w:rsid w:val="00C469D3"/>
    <w:rsid w:val="00C46C02"/>
    <w:rsid w:val="00C46D60"/>
    <w:rsid w:val="00C471D0"/>
    <w:rsid w:val="00C471F1"/>
    <w:rsid w:val="00C4734E"/>
    <w:rsid w:val="00C478A1"/>
    <w:rsid w:val="00C47CC4"/>
    <w:rsid w:val="00C500D7"/>
    <w:rsid w:val="00C5014A"/>
    <w:rsid w:val="00C503AB"/>
    <w:rsid w:val="00C50636"/>
    <w:rsid w:val="00C50CCD"/>
    <w:rsid w:val="00C51947"/>
    <w:rsid w:val="00C51C9B"/>
    <w:rsid w:val="00C52376"/>
    <w:rsid w:val="00C52569"/>
    <w:rsid w:val="00C528EF"/>
    <w:rsid w:val="00C52C8D"/>
    <w:rsid w:val="00C52E2F"/>
    <w:rsid w:val="00C530F1"/>
    <w:rsid w:val="00C5372A"/>
    <w:rsid w:val="00C537EB"/>
    <w:rsid w:val="00C537ED"/>
    <w:rsid w:val="00C53921"/>
    <w:rsid w:val="00C54022"/>
    <w:rsid w:val="00C549E3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57812"/>
    <w:rsid w:val="00C57DE4"/>
    <w:rsid w:val="00C57EA4"/>
    <w:rsid w:val="00C60874"/>
    <w:rsid w:val="00C60BDD"/>
    <w:rsid w:val="00C60E1C"/>
    <w:rsid w:val="00C610B8"/>
    <w:rsid w:val="00C611D3"/>
    <w:rsid w:val="00C61263"/>
    <w:rsid w:val="00C61490"/>
    <w:rsid w:val="00C61A5A"/>
    <w:rsid w:val="00C61D09"/>
    <w:rsid w:val="00C62198"/>
    <w:rsid w:val="00C626FD"/>
    <w:rsid w:val="00C631AB"/>
    <w:rsid w:val="00C63255"/>
    <w:rsid w:val="00C635F7"/>
    <w:rsid w:val="00C63633"/>
    <w:rsid w:val="00C6383D"/>
    <w:rsid w:val="00C63A55"/>
    <w:rsid w:val="00C63AC1"/>
    <w:rsid w:val="00C63B36"/>
    <w:rsid w:val="00C63B88"/>
    <w:rsid w:val="00C63C1F"/>
    <w:rsid w:val="00C642C6"/>
    <w:rsid w:val="00C64327"/>
    <w:rsid w:val="00C6444E"/>
    <w:rsid w:val="00C64589"/>
    <w:rsid w:val="00C647FB"/>
    <w:rsid w:val="00C64F83"/>
    <w:rsid w:val="00C65256"/>
    <w:rsid w:val="00C6577B"/>
    <w:rsid w:val="00C65A93"/>
    <w:rsid w:val="00C65CB5"/>
    <w:rsid w:val="00C661E5"/>
    <w:rsid w:val="00C661F7"/>
    <w:rsid w:val="00C662EC"/>
    <w:rsid w:val="00C66701"/>
    <w:rsid w:val="00C66A60"/>
    <w:rsid w:val="00C66D31"/>
    <w:rsid w:val="00C66E8A"/>
    <w:rsid w:val="00C66E9D"/>
    <w:rsid w:val="00C66EB0"/>
    <w:rsid w:val="00C66ED6"/>
    <w:rsid w:val="00C67204"/>
    <w:rsid w:val="00C67268"/>
    <w:rsid w:val="00C67E74"/>
    <w:rsid w:val="00C70067"/>
    <w:rsid w:val="00C700AF"/>
    <w:rsid w:val="00C70477"/>
    <w:rsid w:val="00C70494"/>
    <w:rsid w:val="00C705BB"/>
    <w:rsid w:val="00C70E24"/>
    <w:rsid w:val="00C718EF"/>
    <w:rsid w:val="00C71E15"/>
    <w:rsid w:val="00C72289"/>
    <w:rsid w:val="00C72305"/>
    <w:rsid w:val="00C726C7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4D65"/>
    <w:rsid w:val="00C75566"/>
    <w:rsid w:val="00C75DD2"/>
    <w:rsid w:val="00C76258"/>
    <w:rsid w:val="00C76267"/>
    <w:rsid w:val="00C762FD"/>
    <w:rsid w:val="00C7675A"/>
    <w:rsid w:val="00C769C2"/>
    <w:rsid w:val="00C76AED"/>
    <w:rsid w:val="00C76B4C"/>
    <w:rsid w:val="00C76CF2"/>
    <w:rsid w:val="00C76F7B"/>
    <w:rsid w:val="00C773BE"/>
    <w:rsid w:val="00C77A12"/>
    <w:rsid w:val="00C77D81"/>
    <w:rsid w:val="00C77E57"/>
    <w:rsid w:val="00C77EA3"/>
    <w:rsid w:val="00C77FDD"/>
    <w:rsid w:val="00C8007B"/>
    <w:rsid w:val="00C801E6"/>
    <w:rsid w:val="00C80247"/>
    <w:rsid w:val="00C8034F"/>
    <w:rsid w:val="00C80AA8"/>
    <w:rsid w:val="00C80F95"/>
    <w:rsid w:val="00C8114D"/>
    <w:rsid w:val="00C817C5"/>
    <w:rsid w:val="00C819F3"/>
    <w:rsid w:val="00C81D4B"/>
    <w:rsid w:val="00C8214F"/>
    <w:rsid w:val="00C82308"/>
    <w:rsid w:val="00C82AF2"/>
    <w:rsid w:val="00C82B01"/>
    <w:rsid w:val="00C82E57"/>
    <w:rsid w:val="00C83056"/>
    <w:rsid w:val="00C831DA"/>
    <w:rsid w:val="00C836E3"/>
    <w:rsid w:val="00C8399D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6D3"/>
    <w:rsid w:val="00C84957"/>
    <w:rsid w:val="00C84BA7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0A6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1BB"/>
    <w:rsid w:val="00C9167C"/>
    <w:rsid w:val="00C92035"/>
    <w:rsid w:val="00C92463"/>
    <w:rsid w:val="00C925E1"/>
    <w:rsid w:val="00C92666"/>
    <w:rsid w:val="00C9287A"/>
    <w:rsid w:val="00C92974"/>
    <w:rsid w:val="00C92C60"/>
    <w:rsid w:val="00C92E84"/>
    <w:rsid w:val="00C92F58"/>
    <w:rsid w:val="00C92F6A"/>
    <w:rsid w:val="00C9321B"/>
    <w:rsid w:val="00C94010"/>
    <w:rsid w:val="00C943A3"/>
    <w:rsid w:val="00C9449A"/>
    <w:rsid w:val="00C94775"/>
    <w:rsid w:val="00C948A4"/>
    <w:rsid w:val="00C94B4F"/>
    <w:rsid w:val="00C94B57"/>
    <w:rsid w:val="00C94C5D"/>
    <w:rsid w:val="00C94C96"/>
    <w:rsid w:val="00C94D03"/>
    <w:rsid w:val="00C9504B"/>
    <w:rsid w:val="00C95075"/>
    <w:rsid w:val="00C9530C"/>
    <w:rsid w:val="00C954C4"/>
    <w:rsid w:val="00C95608"/>
    <w:rsid w:val="00C95685"/>
    <w:rsid w:val="00C95696"/>
    <w:rsid w:val="00C95B77"/>
    <w:rsid w:val="00C95BF3"/>
    <w:rsid w:val="00C95E7C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C20"/>
    <w:rsid w:val="00CA0E7C"/>
    <w:rsid w:val="00CA148A"/>
    <w:rsid w:val="00CA1499"/>
    <w:rsid w:val="00CA15D6"/>
    <w:rsid w:val="00CA1679"/>
    <w:rsid w:val="00CA175F"/>
    <w:rsid w:val="00CA1A23"/>
    <w:rsid w:val="00CA1F5F"/>
    <w:rsid w:val="00CA1FA0"/>
    <w:rsid w:val="00CA22C2"/>
    <w:rsid w:val="00CA2398"/>
    <w:rsid w:val="00CA2785"/>
    <w:rsid w:val="00CA2BD3"/>
    <w:rsid w:val="00CA3ADD"/>
    <w:rsid w:val="00CA4014"/>
    <w:rsid w:val="00CA416A"/>
    <w:rsid w:val="00CA43F8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29B"/>
    <w:rsid w:val="00CB3300"/>
    <w:rsid w:val="00CB3CE7"/>
    <w:rsid w:val="00CB400D"/>
    <w:rsid w:val="00CB462A"/>
    <w:rsid w:val="00CB46E5"/>
    <w:rsid w:val="00CB49B3"/>
    <w:rsid w:val="00CB4A3E"/>
    <w:rsid w:val="00CB4CFE"/>
    <w:rsid w:val="00CB4E92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675"/>
    <w:rsid w:val="00CB7732"/>
    <w:rsid w:val="00CB778E"/>
    <w:rsid w:val="00CB7FE4"/>
    <w:rsid w:val="00CC018D"/>
    <w:rsid w:val="00CC01ED"/>
    <w:rsid w:val="00CC04FF"/>
    <w:rsid w:val="00CC0BA5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773"/>
    <w:rsid w:val="00CC3959"/>
    <w:rsid w:val="00CC3A96"/>
    <w:rsid w:val="00CC3D59"/>
    <w:rsid w:val="00CC3EE9"/>
    <w:rsid w:val="00CC4083"/>
    <w:rsid w:val="00CC4411"/>
    <w:rsid w:val="00CC44DC"/>
    <w:rsid w:val="00CC4596"/>
    <w:rsid w:val="00CC462D"/>
    <w:rsid w:val="00CC463B"/>
    <w:rsid w:val="00CC4686"/>
    <w:rsid w:val="00CC4C33"/>
    <w:rsid w:val="00CC4D21"/>
    <w:rsid w:val="00CC4F4E"/>
    <w:rsid w:val="00CC4FDF"/>
    <w:rsid w:val="00CC512A"/>
    <w:rsid w:val="00CC5428"/>
    <w:rsid w:val="00CC544B"/>
    <w:rsid w:val="00CC55AD"/>
    <w:rsid w:val="00CC5B51"/>
    <w:rsid w:val="00CC6186"/>
    <w:rsid w:val="00CC6260"/>
    <w:rsid w:val="00CC70EB"/>
    <w:rsid w:val="00CC7149"/>
    <w:rsid w:val="00CC74F4"/>
    <w:rsid w:val="00CC7C05"/>
    <w:rsid w:val="00CC7CA2"/>
    <w:rsid w:val="00CC7EDE"/>
    <w:rsid w:val="00CD0002"/>
    <w:rsid w:val="00CD0048"/>
    <w:rsid w:val="00CD0299"/>
    <w:rsid w:val="00CD044C"/>
    <w:rsid w:val="00CD05EF"/>
    <w:rsid w:val="00CD0890"/>
    <w:rsid w:val="00CD0D80"/>
    <w:rsid w:val="00CD101E"/>
    <w:rsid w:val="00CD11A5"/>
    <w:rsid w:val="00CD1345"/>
    <w:rsid w:val="00CD1A77"/>
    <w:rsid w:val="00CD1B5A"/>
    <w:rsid w:val="00CD1D2B"/>
    <w:rsid w:val="00CD1E80"/>
    <w:rsid w:val="00CD1F44"/>
    <w:rsid w:val="00CD2029"/>
    <w:rsid w:val="00CD284E"/>
    <w:rsid w:val="00CD2BA5"/>
    <w:rsid w:val="00CD2C8E"/>
    <w:rsid w:val="00CD3628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8FB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D08"/>
    <w:rsid w:val="00CE0E8B"/>
    <w:rsid w:val="00CE0F10"/>
    <w:rsid w:val="00CE1005"/>
    <w:rsid w:val="00CE10BC"/>
    <w:rsid w:val="00CE11BD"/>
    <w:rsid w:val="00CE11D7"/>
    <w:rsid w:val="00CE130F"/>
    <w:rsid w:val="00CE14CB"/>
    <w:rsid w:val="00CE15A9"/>
    <w:rsid w:val="00CE1781"/>
    <w:rsid w:val="00CE1A43"/>
    <w:rsid w:val="00CE1B02"/>
    <w:rsid w:val="00CE1C52"/>
    <w:rsid w:val="00CE1C62"/>
    <w:rsid w:val="00CE2196"/>
    <w:rsid w:val="00CE265D"/>
    <w:rsid w:val="00CE2681"/>
    <w:rsid w:val="00CE277F"/>
    <w:rsid w:val="00CE2882"/>
    <w:rsid w:val="00CE2AB7"/>
    <w:rsid w:val="00CE2B3A"/>
    <w:rsid w:val="00CE2B83"/>
    <w:rsid w:val="00CE2D9E"/>
    <w:rsid w:val="00CE343F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EA"/>
    <w:rsid w:val="00CE4E47"/>
    <w:rsid w:val="00CE5011"/>
    <w:rsid w:val="00CE5100"/>
    <w:rsid w:val="00CE51BC"/>
    <w:rsid w:val="00CE52DD"/>
    <w:rsid w:val="00CE5696"/>
    <w:rsid w:val="00CE577A"/>
    <w:rsid w:val="00CE5ADB"/>
    <w:rsid w:val="00CE5E9B"/>
    <w:rsid w:val="00CE60B5"/>
    <w:rsid w:val="00CE63D8"/>
    <w:rsid w:val="00CE6530"/>
    <w:rsid w:val="00CE669C"/>
    <w:rsid w:val="00CE770B"/>
    <w:rsid w:val="00CE7AD0"/>
    <w:rsid w:val="00CE7BE4"/>
    <w:rsid w:val="00CE7DB0"/>
    <w:rsid w:val="00CF0080"/>
    <w:rsid w:val="00CF0126"/>
    <w:rsid w:val="00CF03EB"/>
    <w:rsid w:val="00CF06E5"/>
    <w:rsid w:val="00CF085D"/>
    <w:rsid w:val="00CF0B33"/>
    <w:rsid w:val="00CF0EB0"/>
    <w:rsid w:val="00CF1582"/>
    <w:rsid w:val="00CF19B1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CEA"/>
    <w:rsid w:val="00CF3E14"/>
    <w:rsid w:val="00CF3EFA"/>
    <w:rsid w:val="00CF43B2"/>
    <w:rsid w:val="00CF44C1"/>
    <w:rsid w:val="00CF44DB"/>
    <w:rsid w:val="00CF481D"/>
    <w:rsid w:val="00CF488C"/>
    <w:rsid w:val="00CF4A81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44D"/>
    <w:rsid w:val="00CF7659"/>
    <w:rsid w:val="00CF7933"/>
    <w:rsid w:val="00CF795B"/>
    <w:rsid w:val="00CF7B93"/>
    <w:rsid w:val="00D00103"/>
    <w:rsid w:val="00D0053E"/>
    <w:rsid w:val="00D00845"/>
    <w:rsid w:val="00D008DD"/>
    <w:rsid w:val="00D00B10"/>
    <w:rsid w:val="00D00B69"/>
    <w:rsid w:val="00D00EAE"/>
    <w:rsid w:val="00D00F17"/>
    <w:rsid w:val="00D01158"/>
    <w:rsid w:val="00D012A3"/>
    <w:rsid w:val="00D0154D"/>
    <w:rsid w:val="00D018D2"/>
    <w:rsid w:val="00D019B1"/>
    <w:rsid w:val="00D01FB0"/>
    <w:rsid w:val="00D01FD5"/>
    <w:rsid w:val="00D01FEF"/>
    <w:rsid w:val="00D0208B"/>
    <w:rsid w:val="00D023B3"/>
    <w:rsid w:val="00D02A6F"/>
    <w:rsid w:val="00D02A76"/>
    <w:rsid w:val="00D02AF6"/>
    <w:rsid w:val="00D02B48"/>
    <w:rsid w:val="00D02BE2"/>
    <w:rsid w:val="00D02EF6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10E"/>
    <w:rsid w:val="00D10455"/>
    <w:rsid w:val="00D104F2"/>
    <w:rsid w:val="00D1078E"/>
    <w:rsid w:val="00D109D8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540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61E"/>
    <w:rsid w:val="00D14668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40"/>
    <w:rsid w:val="00D169A9"/>
    <w:rsid w:val="00D16D46"/>
    <w:rsid w:val="00D170AE"/>
    <w:rsid w:val="00D171DA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6CF"/>
    <w:rsid w:val="00D20730"/>
    <w:rsid w:val="00D2087C"/>
    <w:rsid w:val="00D2089A"/>
    <w:rsid w:val="00D20A8B"/>
    <w:rsid w:val="00D20D49"/>
    <w:rsid w:val="00D211CA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609"/>
    <w:rsid w:val="00D23CC0"/>
    <w:rsid w:val="00D242A7"/>
    <w:rsid w:val="00D24444"/>
    <w:rsid w:val="00D24669"/>
    <w:rsid w:val="00D24824"/>
    <w:rsid w:val="00D2487A"/>
    <w:rsid w:val="00D25090"/>
    <w:rsid w:val="00D2528A"/>
    <w:rsid w:val="00D252E6"/>
    <w:rsid w:val="00D25342"/>
    <w:rsid w:val="00D253E1"/>
    <w:rsid w:val="00D254D0"/>
    <w:rsid w:val="00D2552E"/>
    <w:rsid w:val="00D2563C"/>
    <w:rsid w:val="00D25B49"/>
    <w:rsid w:val="00D25FA2"/>
    <w:rsid w:val="00D2610B"/>
    <w:rsid w:val="00D26709"/>
    <w:rsid w:val="00D26CC5"/>
    <w:rsid w:val="00D26DCC"/>
    <w:rsid w:val="00D26DDA"/>
    <w:rsid w:val="00D26E33"/>
    <w:rsid w:val="00D2712D"/>
    <w:rsid w:val="00D2755B"/>
    <w:rsid w:val="00D27751"/>
    <w:rsid w:val="00D2786B"/>
    <w:rsid w:val="00D278D4"/>
    <w:rsid w:val="00D27924"/>
    <w:rsid w:val="00D27DF1"/>
    <w:rsid w:val="00D30453"/>
    <w:rsid w:val="00D3088E"/>
    <w:rsid w:val="00D3095E"/>
    <w:rsid w:val="00D30B53"/>
    <w:rsid w:val="00D30CBF"/>
    <w:rsid w:val="00D30CFB"/>
    <w:rsid w:val="00D30DEF"/>
    <w:rsid w:val="00D30FFF"/>
    <w:rsid w:val="00D31397"/>
    <w:rsid w:val="00D317BE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4F8D"/>
    <w:rsid w:val="00D35381"/>
    <w:rsid w:val="00D3555D"/>
    <w:rsid w:val="00D35D05"/>
    <w:rsid w:val="00D36025"/>
    <w:rsid w:val="00D360E1"/>
    <w:rsid w:val="00D36AE0"/>
    <w:rsid w:val="00D36D1D"/>
    <w:rsid w:val="00D36F67"/>
    <w:rsid w:val="00D3769B"/>
    <w:rsid w:val="00D37C0F"/>
    <w:rsid w:val="00D37D73"/>
    <w:rsid w:val="00D37FB7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438"/>
    <w:rsid w:val="00D44A10"/>
    <w:rsid w:val="00D44AC6"/>
    <w:rsid w:val="00D44DC6"/>
    <w:rsid w:val="00D4519E"/>
    <w:rsid w:val="00D451B7"/>
    <w:rsid w:val="00D4527C"/>
    <w:rsid w:val="00D45294"/>
    <w:rsid w:val="00D4557E"/>
    <w:rsid w:val="00D45915"/>
    <w:rsid w:val="00D4591F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BB8"/>
    <w:rsid w:val="00D47E90"/>
    <w:rsid w:val="00D47EC1"/>
    <w:rsid w:val="00D50003"/>
    <w:rsid w:val="00D5043F"/>
    <w:rsid w:val="00D509A3"/>
    <w:rsid w:val="00D50B4D"/>
    <w:rsid w:val="00D50BA9"/>
    <w:rsid w:val="00D50C22"/>
    <w:rsid w:val="00D50D83"/>
    <w:rsid w:val="00D5109B"/>
    <w:rsid w:val="00D5114F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8F1"/>
    <w:rsid w:val="00D53A8A"/>
    <w:rsid w:val="00D53B1E"/>
    <w:rsid w:val="00D53DCE"/>
    <w:rsid w:val="00D54A48"/>
    <w:rsid w:val="00D54DDC"/>
    <w:rsid w:val="00D55475"/>
    <w:rsid w:val="00D554EE"/>
    <w:rsid w:val="00D55F66"/>
    <w:rsid w:val="00D56148"/>
    <w:rsid w:val="00D56582"/>
    <w:rsid w:val="00D566A7"/>
    <w:rsid w:val="00D56847"/>
    <w:rsid w:val="00D56E09"/>
    <w:rsid w:val="00D57196"/>
    <w:rsid w:val="00D574A8"/>
    <w:rsid w:val="00D57B84"/>
    <w:rsid w:val="00D57EB5"/>
    <w:rsid w:val="00D57EDE"/>
    <w:rsid w:val="00D6010C"/>
    <w:rsid w:val="00D60142"/>
    <w:rsid w:val="00D6018C"/>
    <w:rsid w:val="00D6051B"/>
    <w:rsid w:val="00D6058F"/>
    <w:rsid w:val="00D606EE"/>
    <w:rsid w:val="00D607B4"/>
    <w:rsid w:val="00D60AE5"/>
    <w:rsid w:val="00D60B72"/>
    <w:rsid w:val="00D60EFF"/>
    <w:rsid w:val="00D611F5"/>
    <w:rsid w:val="00D612E6"/>
    <w:rsid w:val="00D6144B"/>
    <w:rsid w:val="00D616B1"/>
    <w:rsid w:val="00D616B6"/>
    <w:rsid w:val="00D617A9"/>
    <w:rsid w:val="00D61AA4"/>
    <w:rsid w:val="00D61EB5"/>
    <w:rsid w:val="00D6231F"/>
    <w:rsid w:val="00D62466"/>
    <w:rsid w:val="00D62793"/>
    <w:rsid w:val="00D629FC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C43"/>
    <w:rsid w:val="00D6500C"/>
    <w:rsid w:val="00D654FB"/>
    <w:rsid w:val="00D6590C"/>
    <w:rsid w:val="00D65AAC"/>
    <w:rsid w:val="00D65D0B"/>
    <w:rsid w:val="00D66320"/>
    <w:rsid w:val="00D66791"/>
    <w:rsid w:val="00D66B3D"/>
    <w:rsid w:val="00D67242"/>
    <w:rsid w:val="00D67480"/>
    <w:rsid w:val="00D67946"/>
    <w:rsid w:val="00D67EC4"/>
    <w:rsid w:val="00D67FEC"/>
    <w:rsid w:val="00D70A46"/>
    <w:rsid w:val="00D70F48"/>
    <w:rsid w:val="00D711E4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3D11"/>
    <w:rsid w:val="00D743E3"/>
    <w:rsid w:val="00D74453"/>
    <w:rsid w:val="00D74616"/>
    <w:rsid w:val="00D74D7C"/>
    <w:rsid w:val="00D74E8D"/>
    <w:rsid w:val="00D74FD2"/>
    <w:rsid w:val="00D75010"/>
    <w:rsid w:val="00D75457"/>
    <w:rsid w:val="00D754D6"/>
    <w:rsid w:val="00D75915"/>
    <w:rsid w:val="00D75A50"/>
    <w:rsid w:val="00D75A6B"/>
    <w:rsid w:val="00D75AB7"/>
    <w:rsid w:val="00D75E39"/>
    <w:rsid w:val="00D75F0A"/>
    <w:rsid w:val="00D75F19"/>
    <w:rsid w:val="00D764F0"/>
    <w:rsid w:val="00D7654A"/>
    <w:rsid w:val="00D76D9B"/>
    <w:rsid w:val="00D77232"/>
    <w:rsid w:val="00D775C9"/>
    <w:rsid w:val="00D77704"/>
    <w:rsid w:val="00D77D41"/>
    <w:rsid w:val="00D77E7B"/>
    <w:rsid w:val="00D77F25"/>
    <w:rsid w:val="00D80055"/>
    <w:rsid w:val="00D80213"/>
    <w:rsid w:val="00D8076D"/>
    <w:rsid w:val="00D808AA"/>
    <w:rsid w:val="00D80C4C"/>
    <w:rsid w:val="00D81391"/>
    <w:rsid w:val="00D81555"/>
    <w:rsid w:val="00D816D1"/>
    <w:rsid w:val="00D8188D"/>
    <w:rsid w:val="00D81A20"/>
    <w:rsid w:val="00D81E13"/>
    <w:rsid w:val="00D81FBD"/>
    <w:rsid w:val="00D82075"/>
    <w:rsid w:val="00D822E4"/>
    <w:rsid w:val="00D82616"/>
    <w:rsid w:val="00D82896"/>
    <w:rsid w:val="00D82C6A"/>
    <w:rsid w:val="00D82EBE"/>
    <w:rsid w:val="00D82F20"/>
    <w:rsid w:val="00D8305F"/>
    <w:rsid w:val="00D831E1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4BB2"/>
    <w:rsid w:val="00D855BD"/>
    <w:rsid w:val="00D85650"/>
    <w:rsid w:val="00D85CF4"/>
    <w:rsid w:val="00D85E50"/>
    <w:rsid w:val="00D85EF8"/>
    <w:rsid w:val="00D8629C"/>
    <w:rsid w:val="00D862AD"/>
    <w:rsid w:val="00D865C8"/>
    <w:rsid w:val="00D868AD"/>
    <w:rsid w:val="00D86B2E"/>
    <w:rsid w:val="00D86C29"/>
    <w:rsid w:val="00D86CFB"/>
    <w:rsid w:val="00D86D6A"/>
    <w:rsid w:val="00D86ED7"/>
    <w:rsid w:val="00D87234"/>
    <w:rsid w:val="00D87660"/>
    <w:rsid w:val="00D8790D"/>
    <w:rsid w:val="00D8791E"/>
    <w:rsid w:val="00D8797E"/>
    <w:rsid w:val="00D9015C"/>
    <w:rsid w:val="00D903B6"/>
    <w:rsid w:val="00D90D1F"/>
    <w:rsid w:val="00D90FAC"/>
    <w:rsid w:val="00D91011"/>
    <w:rsid w:val="00D911B9"/>
    <w:rsid w:val="00D91268"/>
    <w:rsid w:val="00D912D3"/>
    <w:rsid w:val="00D9142F"/>
    <w:rsid w:val="00D915ED"/>
    <w:rsid w:val="00D91BEE"/>
    <w:rsid w:val="00D92235"/>
    <w:rsid w:val="00D922FF"/>
    <w:rsid w:val="00D92368"/>
    <w:rsid w:val="00D92470"/>
    <w:rsid w:val="00D92E6A"/>
    <w:rsid w:val="00D92F64"/>
    <w:rsid w:val="00D93109"/>
    <w:rsid w:val="00D93116"/>
    <w:rsid w:val="00D9315A"/>
    <w:rsid w:val="00D939A0"/>
    <w:rsid w:val="00D93B1C"/>
    <w:rsid w:val="00D93D01"/>
    <w:rsid w:val="00D93D07"/>
    <w:rsid w:val="00D93D30"/>
    <w:rsid w:val="00D93E97"/>
    <w:rsid w:val="00D94008"/>
    <w:rsid w:val="00D943ED"/>
    <w:rsid w:val="00D94664"/>
    <w:rsid w:val="00D94AFD"/>
    <w:rsid w:val="00D94C5F"/>
    <w:rsid w:val="00D95407"/>
    <w:rsid w:val="00D954F5"/>
    <w:rsid w:val="00D958F9"/>
    <w:rsid w:val="00D95BAB"/>
    <w:rsid w:val="00D95C55"/>
    <w:rsid w:val="00D95CA0"/>
    <w:rsid w:val="00D96170"/>
    <w:rsid w:val="00D96342"/>
    <w:rsid w:val="00D964A6"/>
    <w:rsid w:val="00D965CB"/>
    <w:rsid w:val="00D966B4"/>
    <w:rsid w:val="00D966E6"/>
    <w:rsid w:val="00D96745"/>
    <w:rsid w:val="00D96AD1"/>
    <w:rsid w:val="00D96B61"/>
    <w:rsid w:val="00D96B78"/>
    <w:rsid w:val="00D96D28"/>
    <w:rsid w:val="00D96E02"/>
    <w:rsid w:val="00D9720D"/>
    <w:rsid w:val="00D9728D"/>
    <w:rsid w:val="00D97291"/>
    <w:rsid w:val="00D97A5D"/>
    <w:rsid w:val="00DA01E8"/>
    <w:rsid w:val="00DA0473"/>
    <w:rsid w:val="00DA07CE"/>
    <w:rsid w:val="00DA085F"/>
    <w:rsid w:val="00DA0AC7"/>
    <w:rsid w:val="00DA0E95"/>
    <w:rsid w:val="00DA0F60"/>
    <w:rsid w:val="00DA10F8"/>
    <w:rsid w:val="00DA16F9"/>
    <w:rsid w:val="00DA18A2"/>
    <w:rsid w:val="00DA1A3D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64E8"/>
    <w:rsid w:val="00DA7384"/>
    <w:rsid w:val="00DA7574"/>
    <w:rsid w:val="00DA7950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064"/>
    <w:rsid w:val="00DB11D1"/>
    <w:rsid w:val="00DB1459"/>
    <w:rsid w:val="00DB162A"/>
    <w:rsid w:val="00DB1899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0C"/>
    <w:rsid w:val="00DB3454"/>
    <w:rsid w:val="00DB3786"/>
    <w:rsid w:val="00DB3789"/>
    <w:rsid w:val="00DB3A60"/>
    <w:rsid w:val="00DB3B9C"/>
    <w:rsid w:val="00DB3E21"/>
    <w:rsid w:val="00DB45B5"/>
    <w:rsid w:val="00DB4B2E"/>
    <w:rsid w:val="00DB4E21"/>
    <w:rsid w:val="00DB50B1"/>
    <w:rsid w:val="00DB50D9"/>
    <w:rsid w:val="00DB5670"/>
    <w:rsid w:val="00DB57F1"/>
    <w:rsid w:val="00DB5A52"/>
    <w:rsid w:val="00DB5CBB"/>
    <w:rsid w:val="00DB5FA4"/>
    <w:rsid w:val="00DB60D1"/>
    <w:rsid w:val="00DB6248"/>
    <w:rsid w:val="00DB62CD"/>
    <w:rsid w:val="00DB62D5"/>
    <w:rsid w:val="00DB6654"/>
    <w:rsid w:val="00DB66D6"/>
    <w:rsid w:val="00DB7186"/>
    <w:rsid w:val="00DB776B"/>
    <w:rsid w:val="00DB7965"/>
    <w:rsid w:val="00DB7D9F"/>
    <w:rsid w:val="00DC0109"/>
    <w:rsid w:val="00DC012F"/>
    <w:rsid w:val="00DC0148"/>
    <w:rsid w:val="00DC04DC"/>
    <w:rsid w:val="00DC05ED"/>
    <w:rsid w:val="00DC0726"/>
    <w:rsid w:val="00DC0AA6"/>
    <w:rsid w:val="00DC0D90"/>
    <w:rsid w:val="00DC1016"/>
    <w:rsid w:val="00DC1314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25"/>
    <w:rsid w:val="00DC3A48"/>
    <w:rsid w:val="00DC3A5A"/>
    <w:rsid w:val="00DC4209"/>
    <w:rsid w:val="00DC43BF"/>
    <w:rsid w:val="00DC44DB"/>
    <w:rsid w:val="00DC456F"/>
    <w:rsid w:val="00DC50C5"/>
    <w:rsid w:val="00DC52F3"/>
    <w:rsid w:val="00DC5316"/>
    <w:rsid w:val="00DC564C"/>
    <w:rsid w:val="00DC5792"/>
    <w:rsid w:val="00DC5D0A"/>
    <w:rsid w:val="00DC5EBE"/>
    <w:rsid w:val="00DC600C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50"/>
    <w:rsid w:val="00DC7558"/>
    <w:rsid w:val="00DC7572"/>
    <w:rsid w:val="00DC7670"/>
    <w:rsid w:val="00DC7C56"/>
    <w:rsid w:val="00DC7DAC"/>
    <w:rsid w:val="00DC7EFE"/>
    <w:rsid w:val="00DD04BA"/>
    <w:rsid w:val="00DD112D"/>
    <w:rsid w:val="00DD15BB"/>
    <w:rsid w:val="00DD172A"/>
    <w:rsid w:val="00DD18EB"/>
    <w:rsid w:val="00DD1902"/>
    <w:rsid w:val="00DD1F37"/>
    <w:rsid w:val="00DD20FE"/>
    <w:rsid w:val="00DD225B"/>
    <w:rsid w:val="00DD22B3"/>
    <w:rsid w:val="00DD23BA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4F11"/>
    <w:rsid w:val="00DD5256"/>
    <w:rsid w:val="00DD58E6"/>
    <w:rsid w:val="00DD5945"/>
    <w:rsid w:val="00DD5C94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787B"/>
    <w:rsid w:val="00DD7AF9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1F8C"/>
    <w:rsid w:val="00DE2140"/>
    <w:rsid w:val="00DE2357"/>
    <w:rsid w:val="00DE272E"/>
    <w:rsid w:val="00DE2967"/>
    <w:rsid w:val="00DE2A0F"/>
    <w:rsid w:val="00DE2D41"/>
    <w:rsid w:val="00DE2D68"/>
    <w:rsid w:val="00DE30F3"/>
    <w:rsid w:val="00DE32CB"/>
    <w:rsid w:val="00DE33D3"/>
    <w:rsid w:val="00DE3B3E"/>
    <w:rsid w:val="00DE45AB"/>
    <w:rsid w:val="00DE4761"/>
    <w:rsid w:val="00DE4DC8"/>
    <w:rsid w:val="00DE4EC4"/>
    <w:rsid w:val="00DE529E"/>
    <w:rsid w:val="00DE581A"/>
    <w:rsid w:val="00DE5B69"/>
    <w:rsid w:val="00DE5EBE"/>
    <w:rsid w:val="00DE60A9"/>
    <w:rsid w:val="00DE6FE2"/>
    <w:rsid w:val="00DE70E3"/>
    <w:rsid w:val="00DE71E2"/>
    <w:rsid w:val="00DE726A"/>
    <w:rsid w:val="00DE73C8"/>
    <w:rsid w:val="00DE7571"/>
    <w:rsid w:val="00DE78D4"/>
    <w:rsid w:val="00DE78E8"/>
    <w:rsid w:val="00DE79B1"/>
    <w:rsid w:val="00DE7E86"/>
    <w:rsid w:val="00DF0178"/>
    <w:rsid w:val="00DF03F7"/>
    <w:rsid w:val="00DF03FB"/>
    <w:rsid w:val="00DF10DC"/>
    <w:rsid w:val="00DF135F"/>
    <w:rsid w:val="00DF1495"/>
    <w:rsid w:val="00DF1750"/>
    <w:rsid w:val="00DF1ED1"/>
    <w:rsid w:val="00DF1F46"/>
    <w:rsid w:val="00DF1F6D"/>
    <w:rsid w:val="00DF20F7"/>
    <w:rsid w:val="00DF227C"/>
    <w:rsid w:val="00DF23B9"/>
    <w:rsid w:val="00DF2401"/>
    <w:rsid w:val="00DF2853"/>
    <w:rsid w:val="00DF395E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29"/>
    <w:rsid w:val="00DF5899"/>
    <w:rsid w:val="00DF59B9"/>
    <w:rsid w:val="00DF5EF9"/>
    <w:rsid w:val="00DF64A2"/>
    <w:rsid w:val="00DF6C6C"/>
    <w:rsid w:val="00DF6EE1"/>
    <w:rsid w:val="00DF708E"/>
    <w:rsid w:val="00DF7098"/>
    <w:rsid w:val="00DF777B"/>
    <w:rsid w:val="00DF77CF"/>
    <w:rsid w:val="00DF79D9"/>
    <w:rsid w:val="00DF7FC8"/>
    <w:rsid w:val="00E00518"/>
    <w:rsid w:val="00E009AB"/>
    <w:rsid w:val="00E009F4"/>
    <w:rsid w:val="00E00DB7"/>
    <w:rsid w:val="00E00E2E"/>
    <w:rsid w:val="00E0151D"/>
    <w:rsid w:val="00E015C8"/>
    <w:rsid w:val="00E01A48"/>
    <w:rsid w:val="00E01A7B"/>
    <w:rsid w:val="00E01E45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36"/>
    <w:rsid w:val="00E041B0"/>
    <w:rsid w:val="00E041DB"/>
    <w:rsid w:val="00E04613"/>
    <w:rsid w:val="00E048D4"/>
    <w:rsid w:val="00E05242"/>
    <w:rsid w:val="00E0585B"/>
    <w:rsid w:val="00E05DD6"/>
    <w:rsid w:val="00E0615E"/>
    <w:rsid w:val="00E0636B"/>
    <w:rsid w:val="00E0650B"/>
    <w:rsid w:val="00E06531"/>
    <w:rsid w:val="00E0667C"/>
    <w:rsid w:val="00E06E16"/>
    <w:rsid w:val="00E06E1C"/>
    <w:rsid w:val="00E06F7A"/>
    <w:rsid w:val="00E07533"/>
    <w:rsid w:val="00E07800"/>
    <w:rsid w:val="00E07922"/>
    <w:rsid w:val="00E07BCE"/>
    <w:rsid w:val="00E07C83"/>
    <w:rsid w:val="00E07D01"/>
    <w:rsid w:val="00E100F9"/>
    <w:rsid w:val="00E10A3F"/>
    <w:rsid w:val="00E10BF7"/>
    <w:rsid w:val="00E10C8D"/>
    <w:rsid w:val="00E10CF2"/>
    <w:rsid w:val="00E10D24"/>
    <w:rsid w:val="00E10E17"/>
    <w:rsid w:val="00E10F28"/>
    <w:rsid w:val="00E11105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2D6"/>
    <w:rsid w:val="00E13309"/>
    <w:rsid w:val="00E13369"/>
    <w:rsid w:val="00E1356A"/>
    <w:rsid w:val="00E13924"/>
    <w:rsid w:val="00E139E2"/>
    <w:rsid w:val="00E14011"/>
    <w:rsid w:val="00E140D3"/>
    <w:rsid w:val="00E14304"/>
    <w:rsid w:val="00E1445C"/>
    <w:rsid w:val="00E14496"/>
    <w:rsid w:val="00E14AA9"/>
    <w:rsid w:val="00E14E20"/>
    <w:rsid w:val="00E14E86"/>
    <w:rsid w:val="00E152B9"/>
    <w:rsid w:val="00E15809"/>
    <w:rsid w:val="00E15983"/>
    <w:rsid w:val="00E159A3"/>
    <w:rsid w:val="00E15C33"/>
    <w:rsid w:val="00E15C82"/>
    <w:rsid w:val="00E16395"/>
    <w:rsid w:val="00E1647C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0D1"/>
    <w:rsid w:val="00E20258"/>
    <w:rsid w:val="00E20703"/>
    <w:rsid w:val="00E20722"/>
    <w:rsid w:val="00E2085B"/>
    <w:rsid w:val="00E208F2"/>
    <w:rsid w:val="00E20A53"/>
    <w:rsid w:val="00E20C9B"/>
    <w:rsid w:val="00E210FC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E22"/>
    <w:rsid w:val="00E22F75"/>
    <w:rsid w:val="00E234FF"/>
    <w:rsid w:val="00E23638"/>
    <w:rsid w:val="00E23839"/>
    <w:rsid w:val="00E238FB"/>
    <w:rsid w:val="00E23DD1"/>
    <w:rsid w:val="00E23E8A"/>
    <w:rsid w:val="00E2461E"/>
    <w:rsid w:val="00E249B7"/>
    <w:rsid w:val="00E24C21"/>
    <w:rsid w:val="00E2526B"/>
    <w:rsid w:val="00E25314"/>
    <w:rsid w:val="00E25390"/>
    <w:rsid w:val="00E25966"/>
    <w:rsid w:val="00E25CB2"/>
    <w:rsid w:val="00E261E1"/>
    <w:rsid w:val="00E262FF"/>
    <w:rsid w:val="00E266A5"/>
    <w:rsid w:val="00E2677F"/>
    <w:rsid w:val="00E26A43"/>
    <w:rsid w:val="00E26A98"/>
    <w:rsid w:val="00E26BC5"/>
    <w:rsid w:val="00E26C15"/>
    <w:rsid w:val="00E26F9A"/>
    <w:rsid w:val="00E26F9D"/>
    <w:rsid w:val="00E2703D"/>
    <w:rsid w:val="00E27102"/>
    <w:rsid w:val="00E2716B"/>
    <w:rsid w:val="00E271F3"/>
    <w:rsid w:val="00E27C21"/>
    <w:rsid w:val="00E27CCB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18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B02"/>
    <w:rsid w:val="00E35C7A"/>
    <w:rsid w:val="00E3639A"/>
    <w:rsid w:val="00E365D7"/>
    <w:rsid w:val="00E36B22"/>
    <w:rsid w:val="00E36C16"/>
    <w:rsid w:val="00E36F20"/>
    <w:rsid w:val="00E373C5"/>
    <w:rsid w:val="00E37692"/>
    <w:rsid w:val="00E376C7"/>
    <w:rsid w:val="00E37A7A"/>
    <w:rsid w:val="00E37D54"/>
    <w:rsid w:val="00E401B7"/>
    <w:rsid w:val="00E403CE"/>
    <w:rsid w:val="00E40606"/>
    <w:rsid w:val="00E40C6E"/>
    <w:rsid w:val="00E40D81"/>
    <w:rsid w:val="00E41EB5"/>
    <w:rsid w:val="00E41FF3"/>
    <w:rsid w:val="00E42338"/>
    <w:rsid w:val="00E42483"/>
    <w:rsid w:val="00E4260E"/>
    <w:rsid w:val="00E42868"/>
    <w:rsid w:val="00E42D25"/>
    <w:rsid w:val="00E42DE3"/>
    <w:rsid w:val="00E4349C"/>
    <w:rsid w:val="00E43B8E"/>
    <w:rsid w:val="00E43E44"/>
    <w:rsid w:val="00E440C2"/>
    <w:rsid w:val="00E44390"/>
    <w:rsid w:val="00E443CF"/>
    <w:rsid w:val="00E4573B"/>
    <w:rsid w:val="00E4577E"/>
    <w:rsid w:val="00E45FCF"/>
    <w:rsid w:val="00E463D3"/>
    <w:rsid w:val="00E467F2"/>
    <w:rsid w:val="00E46DCC"/>
    <w:rsid w:val="00E46E6E"/>
    <w:rsid w:val="00E46F81"/>
    <w:rsid w:val="00E471C6"/>
    <w:rsid w:val="00E4739C"/>
    <w:rsid w:val="00E473A3"/>
    <w:rsid w:val="00E476C5"/>
    <w:rsid w:val="00E47DE8"/>
    <w:rsid w:val="00E501C4"/>
    <w:rsid w:val="00E503CB"/>
    <w:rsid w:val="00E5063A"/>
    <w:rsid w:val="00E50836"/>
    <w:rsid w:val="00E50AC0"/>
    <w:rsid w:val="00E51230"/>
    <w:rsid w:val="00E515B5"/>
    <w:rsid w:val="00E515EA"/>
    <w:rsid w:val="00E515EF"/>
    <w:rsid w:val="00E51D4E"/>
    <w:rsid w:val="00E52679"/>
    <w:rsid w:val="00E5281D"/>
    <w:rsid w:val="00E52FD5"/>
    <w:rsid w:val="00E5362C"/>
    <w:rsid w:val="00E54117"/>
    <w:rsid w:val="00E54651"/>
    <w:rsid w:val="00E54D39"/>
    <w:rsid w:val="00E54E3E"/>
    <w:rsid w:val="00E54E5A"/>
    <w:rsid w:val="00E54E79"/>
    <w:rsid w:val="00E54E91"/>
    <w:rsid w:val="00E551FF"/>
    <w:rsid w:val="00E55D0E"/>
    <w:rsid w:val="00E560E3"/>
    <w:rsid w:val="00E56175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685"/>
    <w:rsid w:val="00E6090B"/>
    <w:rsid w:val="00E609D4"/>
    <w:rsid w:val="00E60B39"/>
    <w:rsid w:val="00E61017"/>
    <w:rsid w:val="00E6112F"/>
    <w:rsid w:val="00E61790"/>
    <w:rsid w:val="00E61870"/>
    <w:rsid w:val="00E619F9"/>
    <w:rsid w:val="00E62543"/>
    <w:rsid w:val="00E628AC"/>
    <w:rsid w:val="00E63480"/>
    <w:rsid w:val="00E6370F"/>
    <w:rsid w:val="00E637E3"/>
    <w:rsid w:val="00E64133"/>
    <w:rsid w:val="00E641FA"/>
    <w:rsid w:val="00E643F4"/>
    <w:rsid w:val="00E644A6"/>
    <w:rsid w:val="00E647F1"/>
    <w:rsid w:val="00E6497A"/>
    <w:rsid w:val="00E64E80"/>
    <w:rsid w:val="00E64FD3"/>
    <w:rsid w:val="00E64FFD"/>
    <w:rsid w:val="00E65512"/>
    <w:rsid w:val="00E656C8"/>
    <w:rsid w:val="00E65DF8"/>
    <w:rsid w:val="00E6621E"/>
    <w:rsid w:val="00E6697B"/>
    <w:rsid w:val="00E66D59"/>
    <w:rsid w:val="00E66E04"/>
    <w:rsid w:val="00E66EB7"/>
    <w:rsid w:val="00E67801"/>
    <w:rsid w:val="00E6796A"/>
    <w:rsid w:val="00E7083E"/>
    <w:rsid w:val="00E708A5"/>
    <w:rsid w:val="00E708F9"/>
    <w:rsid w:val="00E70E44"/>
    <w:rsid w:val="00E71125"/>
    <w:rsid w:val="00E71395"/>
    <w:rsid w:val="00E713C3"/>
    <w:rsid w:val="00E71AAE"/>
    <w:rsid w:val="00E71AAF"/>
    <w:rsid w:val="00E71EFE"/>
    <w:rsid w:val="00E72385"/>
    <w:rsid w:val="00E725CD"/>
    <w:rsid w:val="00E7310E"/>
    <w:rsid w:val="00E7326A"/>
    <w:rsid w:val="00E737A3"/>
    <w:rsid w:val="00E73901"/>
    <w:rsid w:val="00E73AE9"/>
    <w:rsid w:val="00E74CD3"/>
    <w:rsid w:val="00E74DA2"/>
    <w:rsid w:val="00E74E7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6FE8"/>
    <w:rsid w:val="00E77066"/>
    <w:rsid w:val="00E7757E"/>
    <w:rsid w:val="00E77B6C"/>
    <w:rsid w:val="00E77FF9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CE4"/>
    <w:rsid w:val="00E81E2F"/>
    <w:rsid w:val="00E81F48"/>
    <w:rsid w:val="00E8254F"/>
    <w:rsid w:val="00E8261A"/>
    <w:rsid w:val="00E828F7"/>
    <w:rsid w:val="00E82A68"/>
    <w:rsid w:val="00E82C41"/>
    <w:rsid w:val="00E82FC6"/>
    <w:rsid w:val="00E83320"/>
    <w:rsid w:val="00E837FF"/>
    <w:rsid w:val="00E8385F"/>
    <w:rsid w:val="00E83AAE"/>
    <w:rsid w:val="00E8409A"/>
    <w:rsid w:val="00E841C0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59B5"/>
    <w:rsid w:val="00E86136"/>
    <w:rsid w:val="00E86165"/>
    <w:rsid w:val="00E8616D"/>
    <w:rsid w:val="00E86552"/>
    <w:rsid w:val="00E8682C"/>
    <w:rsid w:val="00E86921"/>
    <w:rsid w:val="00E873AA"/>
    <w:rsid w:val="00E87DA0"/>
    <w:rsid w:val="00E87E00"/>
    <w:rsid w:val="00E9044E"/>
    <w:rsid w:val="00E9068D"/>
    <w:rsid w:val="00E90CA8"/>
    <w:rsid w:val="00E90DC6"/>
    <w:rsid w:val="00E90DCB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2EBB"/>
    <w:rsid w:val="00E931E5"/>
    <w:rsid w:val="00E93604"/>
    <w:rsid w:val="00E93681"/>
    <w:rsid w:val="00E93763"/>
    <w:rsid w:val="00E937E7"/>
    <w:rsid w:val="00E937F7"/>
    <w:rsid w:val="00E939F5"/>
    <w:rsid w:val="00E93D01"/>
    <w:rsid w:val="00E943D7"/>
    <w:rsid w:val="00E94568"/>
    <w:rsid w:val="00E945AF"/>
    <w:rsid w:val="00E946AF"/>
    <w:rsid w:val="00E9472C"/>
    <w:rsid w:val="00E94901"/>
    <w:rsid w:val="00E949DD"/>
    <w:rsid w:val="00E94A40"/>
    <w:rsid w:val="00E94A5F"/>
    <w:rsid w:val="00E951CC"/>
    <w:rsid w:val="00E95BB2"/>
    <w:rsid w:val="00E96B08"/>
    <w:rsid w:val="00E96B35"/>
    <w:rsid w:val="00E96CE2"/>
    <w:rsid w:val="00E9708B"/>
    <w:rsid w:val="00E978F4"/>
    <w:rsid w:val="00E97C11"/>
    <w:rsid w:val="00E97FF4"/>
    <w:rsid w:val="00EA0056"/>
    <w:rsid w:val="00EA01BA"/>
    <w:rsid w:val="00EA0265"/>
    <w:rsid w:val="00EA08BE"/>
    <w:rsid w:val="00EA091A"/>
    <w:rsid w:val="00EA0B0C"/>
    <w:rsid w:val="00EA0C51"/>
    <w:rsid w:val="00EA0CE6"/>
    <w:rsid w:val="00EA0DA5"/>
    <w:rsid w:val="00EA0F87"/>
    <w:rsid w:val="00EA10CB"/>
    <w:rsid w:val="00EA1501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9C9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4F7"/>
    <w:rsid w:val="00EA6840"/>
    <w:rsid w:val="00EA6842"/>
    <w:rsid w:val="00EA688F"/>
    <w:rsid w:val="00EA69C2"/>
    <w:rsid w:val="00EA6ADF"/>
    <w:rsid w:val="00EA6BF6"/>
    <w:rsid w:val="00EA6D35"/>
    <w:rsid w:val="00EA6E0C"/>
    <w:rsid w:val="00EA725F"/>
    <w:rsid w:val="00EA7288"/>
    <w:rsid w:val="00EB0051"/>
    <w:rsid w:val="00EB06B3"/>
    <w:rsid w:val="00EB0A03"/>
    <w:rsid w:val="00EB0E14"/>
    <w:rsid w:val="00EB0E95"/>
    <w:rsid w:val="00EB1211"/>
    <w:rsid w:val="00EB1729"/>
    <w:rsid w:val="00EB1777"/>
    <w:rsid w:val="00EB182A"/>
    <w:rsid w:val="00EB1AF6"/>
    <w:rsid w:val="00EB1B0C"/>
    <w:rsid w:val="00EB1ED4"/>
    <w:rsid w:val="00EB1FD5"/>
    <w:rsid w:val="00EB20E6"/>
    <w:rsid w:val="00EB22E9"/>
    <w:rsid w:val="00EB242E"/>
    <w:rsid w:val="00EB283E"/>
    <w:rsid w:val="00EB29B7"/>
    <w:rsid w:val="00EB2C89"/>
    <w:rsid w:val="00EB30AC"/>
    <w:rsid w:val="00EB32BA"/>
    <w:rsid w:val="00EB33D6"/>
    <w:rsid w:val="00EB3597"/>
    <w:rsid w:val="00EB35B3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4E73"/>
    <w:rsid w:val="00EB4E98"/>
    <w:rsid w:val="00EB5405"/>
    <w:rsid w:val="00EB5994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B"/>
    <w:rsid w:val="00EC0E91"/>
    <w:rsid w:val="00EC0E9F"/>
    <w:rsid w:val="00EC0F60"/>
    <w:rsid w:val="00EC101B"/>
    <w:rsid w:val="00EC119C"/>
    <w:rsid w:val="00EC127C"/>
    <w:rsid w:val="00EC1ACB"/>
    <w:rsid w:val="00EC1BCB"/>
    <w:rsid w:val="00EC2453"/>
    <w:rsid w:val="00EC25DC"/>
    <w:rsid w:val="00EC2CF5"/>
    <w:rsid w:val="00EC2E36"/>
    <w:rsid w:val="00EC3537"/>
    <w:rsid w:val="00EC364A"/>
    <w:rsid w:val="00EC3886"/>
    <w:rsid w:val="00EC39F5"/>
    <w:rsid w:val="00EC3F6B"/>
    <w:rsid w:val="00EC44C0"/>
    <w:rsid w:val="00EC46A2"/>
    <w:rsid w:val="00EC4937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94D"/>
    <w:rsid w:val="00EC695D"/>
    <w:rsid w:val="00EC6B82"/>
    <w:rsid w:val="00EC6CD1"/>
    <w:rsid w:val="00EC6E2A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8F"/>
    <w:rsid w:val="00ED229C"/>
    <w:rsid w:val="00ED2637"/>
    <w:rsid w:val="00ED2A18"/>
    <w:rsid w:val="00ED2BE8"/>
    <w:rsid w:val="00ED2C9D"/>
    <w:rsid w:val="00ED2E01"/>
    <w:rsid w:val="00ED3739"/>
    <w:rsid w:val="00ED37A8"/>
    <w:rsid w:val="00ED390D"/>
    <w:rsid w:val="00ED4C40"/>
    <w:rsid w:val="00ED4C65"/>
    <w:rsid w:val="00ED4CEA"/>
    <w:rsid w:val="00ED501F"/>
    <w:rsid w:val="00ED52D1"/>
    <w:rsid w:val="00ED54E5"/>
    <w:rsid w:val="00ED5AFF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98A"/>
    <w:rsid w:val="00ED7A38"/>
    <w:rsid w:val="00ED7C04"/>
    <w:rsid w:val="00ED7F07"/>
    <w:rsid w:val="00EE085F"/>
    <w:rsid w:val="00EE0FA3"/>
    <w:rsid w:val="00EE0FE6"/>
    <w:rsid w:val="00EE14B9"/>
    <w:rsid w:val="00EE176F"/>
    <w:rsid w:val="00EE185D"/>
    <w:rsid w:val="00EE186F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51"/>
    <w:rsid w:val="00EE47D6"/>
    <w:rsid w:val="00EE5886"/>
    <w:rsid w:val="00EE5903"/>
    <w:rsid w:val="00EE5A12"/>
    <w:rsid w:val="00EE5C56"/>
    <w:rsid w:val="00EE5F9D"/>
    <w:rsid w:val="00EE629D"/>
    <w:rsid w:val="00EE6644"/>
    <w:rsid w:val="00EE699A"/>
    <w:rsid w:val="00EE6B24"/>
    <w:rsid w:val="00EE6CCD"/>
    <w:rsid w:val="00EE6D9C"/>
    <w:rsid w:val="00EE7062"/>
    <w:rsid w:val="00EE7689"/>
    <w:rsid w:val="00EE797B"/>
    <w:rsid w:val="00EE7A0A"/>
    <w:rsid w:val="00EE7CBB"/>
    <w:rsid w:val="00EF0075"/>
    <w:rsid w:val="00EF040B"/>
    <w:rsid w:val="00EF042C"/>
    <w:rsid w:val="00EF056B"/>
    <w:rsid w:val="00EF05DE"/>
    <w:rsid w:val="00EF0C2B"/>
    <w:rsid w:val="00EF1446"/>
    <w:rsid w:val="00EF1892"/>
    <w:rsid w:val="00EF191A"/>
    <w:rsid w:val="00EF20B4"/>
    <w:rsid w:val="00EF246B"/>
    <w:rsid w:val="00EF299D"/>
    <w:rsid w:val="00EF2C5D"/>
    <w:rsid w:val="00EF2CAB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32"/>
    <w:rsid w:val="00EF458D"/>
    <w:rsid w:val="00EF4596"/>
    <w:rsid w:val="00EF5265"/>
    <w:rsid w:val="00EF554B"/>
    <w:rsid w:val="00EF55B4"/>
    <w:rsid w:val="00EF5618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528"/>
    <w:rsid w:val="00EF78EC"/>
    <w:rsid w:val="00EF7B23"/>
    <w:rsid w:val="00EF7E9C"/>
    <w:rsid w:val="00EF7FED"/>
    <w:rsid w:val="00F002B8"/>
    <w:rsid w:val="00F0030F"/>
    <w:rsid w:val="00F007C6"/>
    <w:rsid w:val="00F0081E"/>
    <w:rsid w:val="00F0096F"/>
    <w:rsid w:val="00F00B0F"/>
    <w:rsid w:val="00F00BD4"/>
    <w:rsid w:val="00F01083"/>
    <w:rsid w:val="00F010E8"/>
    <w:rsid w:val="00F0114F"/>
    <w:rsid w:val="00F0153D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18D"/>
    <w:rsid w:val="00F06CB8"/>
    <w:rsid w:val="00F06EC6"/>
    <w:rsid w:val="00F07238"/>
    <w:rsid w:val="00F0757D"/>
    <w:rsid w:val="00F07857"/>
    <w:rsid w:val="00F07D68"/>
    <w:rsid w:val="00F07ECB"/>
    <w:rsid w:val="00F1033F"/>
    <w:rsid w:val="00F1078E"/>
    <w:rsid w:val="00F109BA"/>
    <w:rsid w:val="00F1108F"/>
    <w:rsid w:val="00F117A1"/>
    <w:rsid w:val="00F119C9"/>
    <w:rsid w:val="00F11ABB"/>
    <w:rsid w:val="00F11BE5"/>
    <w:rsid w:val="00F11C1F"/>
    <w:rsid w:val="00F11CB6"/>
    <w:rsid w:val="00F11CBA"/>
    <w:rsid w:val="00F11DFC"/>
    <w:rsid w:val="00F1216A"/>
    <w:rsid w:val="00F121BB"/>
    <w:rsid w:val="00F12649"/>
    <w:rsid w:val="00F12700"/>
    <w:rsid w:val="00F129D8"/>
    <w:rsid w:val="00F13010"/>
    <w:rsid w:val="00F13189"/>
    <w:rsid w:val="00F13364"/>
    <w:rsid w:val="00F1378D"/>
    <w:rsid w:val="00F138BC"/>
    <w:rsid w:val="00F13CE0"/>
    <w:rsid w:val="00F141F1"/>
    <w:rsid w:val="00F1459B"/>
    <w:rsid w:val="00F1492C"/>
    <w:rsid w:val="00F14954"/>
    <w:rsid w:val="00F153FB"/>
    <w:rsid w:val="00F15407"/>
    <w:rsid w:val="00F15CCE"/>
    <w:rsid w:val="00F15E80"/>
    <w:rsid w:val="00F15F52"/>
    <w:rsid w:val="00F1623B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1F67"/>
    <w:rsid w:val="00F22704"/>
    <w:rsid w:val="00F2271C"/>
    <w:rsid w:val="00F22B71"/>
    <w:rsid w:val="00F22CCA"/>
    <w:rsid w:val="00F22D71"/>
    <w:rsid w:val="00F22ECB"/>
    <w:rsid w:val="00F2370C"/>
    <w:rsid w:val="00F2384A"/>
    <w:rsid w:val="00F23861"/>
    <w:rsid w:val="00F23963"/>
    <w:rsid w:val="00F23C28"/>
    <w:rsid w:val="00F23D1F"/>
    <w:rsid w:val="00F23E49"/>
    <w:rsid w:val="00F240F8"/>
    <w:rsid w:val="00F240F9"/>
    <w:rsid w:val="00F242A5"/>
    <w:rsid w:val="00F24556"/>
    <w:rsid w:val="00F2506C"/>
    <w:rsid w:val="00F25BFC"/>
    <w:rsid w:val="00F25D0F"/>
    <w:rsid w:val="00F26467"/>
    <w:rsid w:val="00F26554"/>
    <w:rsid w:val="00F266D7"/>
    <w:rsid w:val="00F26D06"/>
    <w:rsid w:val="00F26E5C"/>
    <w:rsid w:val="00F26E98"/>
    <w:rsid w:val="00F276B6"/>
    <w:rsid w:val="00F27768"/>
    <w:rsid w:val="00F277D4"/>
    <w:rsid w:val="00F27B16"/>
    <w:rsid w:val="00F27BBD"/>
    <w:rsid w:val="00F27E1D"/>
    <w:rsid w:val="00F30444"/>
    <w:rsid w:val="00F305AC"/>
    <w:rsid w:val="00F30D47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499"/>
    <w:rsid w:val="00F33678"/>
    <w:rsid w:val="00F337A5"/>
    <w:rsid w:val="00F3380B"/>
    <w:rsid w:val="00F33A3A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3B6"/>
    <w:rsid w:val="00F36891"/>
    <w:rsid w:val="00F36DE3"/>
    <w:rsid w:val="00F36E3D"/>
    <w:rsid w:val="00F371DD"/>
    <w:rsid w:val="00F37308"/>
    <w:rsid w:val="00F37348"/>
    <w:rsid w:val="00F3752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99C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D63"/>
    <w:rsid w:val="00F43ED4"/>
    <w:rsid w:val="00F44039"/>
    <w:rsid w:val="00F4406C"/>
    <w:rsid w:val="00F440BC"/>
    <w:rsid w:val="00F44490"/>
    <w:rsid w:val="00F44721"/>
    <w:rsid w:val="00F44BDA"/>
    <w:rsid w:val="00F44F21"/>
    <w:rsid w:val="00F44F5F"/>
    <w:rsid w:val="00F45552"/>
    <w:rsid w:val="00F455E1"/>
    <w:rsid w:val="00F455E3"/>
    <w:rsid w:val="00F456F6"/>
    <w:rsid w:val="00F45C38"/>
    <w:rsid w:val="00F45D12"/>
    <w:rsid w:val="00F45D50"/>
    <w:rsid w:val="00F45E53"/>
    <w:rsid w:val="00F45F05"/>
    <w:rsid w:val="00F46204"/>
    <w:rsid w:val="00F46227"/>
    <w:rsid w:val="00F4670A"/>
    <w:rsid w:val="00F47437"/>
    <w:rsid w:val="00F4770E"/>
    <w:rsid w:val="00F4778A"/>
    <w:rsid w:val="00F47A71"/>
    <w:rsid w:val="00F47DFF"/>
    <w:rsid w:val="00F50046"/>
    <w:rsid w:val="00F500DB"/>
    <w:rsid w:val="00F505D6"/>
    <w:rsid w:val="00F505F3"/>
    <w:rsid w:val="00F50636"/>
    <w:rsid w:val="00F506CB"/>
    <w:rsid w:val="00F50E46"/>
    <w:rsid w:val="00F511B7"/>
    <w:rsid w:val="00F512DC"/>
    <w:rsid w:val="00F51A35"/>
    <w:rsid w:val="00F51C46"/>
    <w:rsid w:val="00F5273B"/>
    <w:rsid w:val="00F5294B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8CB"/>
    <w:rsid w:val="00F569BA"/>
    <w:rsid w:val="00F56A0C"/>
    <w:rsid w:val="00F5720D"/>
    <w:rsid w:val="00F57767"/>
    <w:rsid w:val="00F5793A"/>
    <w:rsid w:val="00F579C2"/>
    <w:rsid w:val="00F57AEC"/>
    <w:rsid w:val="00F57D5D"/>
    <w:rsid w:val="00F57D87"/>
    <w:rsid w:val="00F60153"/>
    <w:rsid w:val="00F603D4"/>
    <w:rsid w:val="00F60460"/>
    <w:rsid w:val="00F6094D"/>
    <w:rsid w:val="00F60DFC"/>
    <w:rsid w:val="00F60F71"/>
    <w:rsid w:val="00F60FE6"/>
    <w:rsid w:val="00F6134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3F3D"/>
    <w:rsid w:val="00F6404C"/>
    <w:rsid w:val="00F64396"/>
    <w:rsid w:val="00F6451F"/>
    <w:rsid w:val="00F646C4"/>
    <w:rsid w:val="00F64A6C"/>
    <w:rsid w:val="00F64CB3"/>
    <w:rsid w:val="00F64F71"/>
    <w:rsid w:val="00F65391"/>
    <w:rsid w:val="00F65448"/>
    <w:rsid w:val="00F65982"/>
    <w:rsid w:val="00F65B5C"/>
    <w:rsid w:val="00F65C93"/>
    <w:rsid w:val="00F65EAC"/>
    <w:rsid w:val="00F66339"/>
    <w:rsid w:val="00F666B5"/>
    <w:rsid w:val="00F66868"/>
    <w:rsid w:val="00F67363"/>
    <w:rsid w:val="00F676C9"/>
    <w:rsid w:val="00F677D6"/>
    <w:rsid w:val="00F67852"/>
    <w:rsid w:val="00F67878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1B1"/>
    <w:rsid w:val="00F7278E"/>
    <w:rsid w:val="00F727C6"/>
    <w:rsid w:val="00F72D13"/>
    <w:rsid w:val="00F73082"/>
    <w:rsid w:val="00F7331B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78"/>
    <w:rsid w:val="00F766AA"/>
    <w:rsid w:val="00F76AE3"/>
    <w:rsid w:val="00F76BC3"/>
    <w:rsid w:val="00F76D30"/>
    <w:rsid w:val="00F76F20"/>
    <w:rsid w:val="00F77066"/>
    <w:rsid w:val="00F77192"/>
    <w:rsid w:val="00F778C3"/>
    <w:rsid w:val="00F77924"/>
    <w:rsid w:val="00F77AE4"/>
    <w:rsid w:val="00F77B47"/>
    <w:rsid w:val="00F77E0A"/>
    <w:rsid w:val="00F77EDE"/>
    <w:rsid w:val="00F80271"/>
    <w:rsid w:val="00F802DC"/>
    <w:rsid w:val="00F819F0"/>
    <w:rsid w:val="00F819F6"/>
    <w:rsid w:val="00F81F24"/>
    <w:rsid w:val="00F82546"/>
    <w:rsid w:val="00F8282B"/>
    <w:rsid w:val="00F828E0"/>
    <w:rsid w:val="00F82A46"/>
    <w:rsid w:val="00F82DE1"/>
    <w:rsid w:val="00F82E9C"/>
    <w:rsid w:val="00F8301C"/>
    <w:rsid w:val="00F8325B"/>
    <w:rsid w:val="00F83448"/>
    <w:rsid w:val="00F83D25"/>
    <w:rsid w:val="00F840E7"/>
    <w:rsid w:val="00F846B7"/>
    <w:rsid w:val="00F847B5"/>
    <w:rsid w:val="00F847DA"/>
    <w:rsid w:val="00F84A05"/>
    <w:rsid w:val="00F84CA3"/>
    <w:rsid w:val="00F85077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87E55"/>
    <w:rsid w:val="00F9045E"/>
    <w:rsid w:val="00F904E1"/>
    <w:rsid w:val="00F9065B"/>
    <w:rsid w:val="00F9126B"/>
    <w:rsid w:val="00F912E1"/>
    <w:rsid w:val="00F914EF"/>
    <w:rsid w:val="00F915B3"/>
    <w:rsid w:val="00F92159"/>
    <w:rsid w:val="00F921D9"/>
    <w:rsid w:val="00F922DD"/>
    <w:rsid w:val="00F923DA"/>
    <w:rsid w:val="00F9261B"/>
    <w:rsid w:val="00F92623"/>
    <w:rsid w:val="00F92670"/>
    <w:rsid w:val="00F92710"/>
    <w:rsid w:val="00F9273E"/>
    <w:rsid w:val="00F92B0C"/>
    <w:rsid w:val="00F92FEE"/>
    <w:rsid w:val="00F930C9"/>
    <w:rsid w:val="00F932C9"/>
    <w:rsid w:val="00F933AE"/>
    <w:rsid w:val="00F9351F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4C5"/>
    <w:rsid w:val="00F955BA"/>
    <w:rsid w:val="00F957D3"/>
    <w:rsid w:val="00F95B19"/>
    <w:rsid w:val="00F95B4A"/>
    <w:rsid w:val="00F95E19"/>
    <w:rsid w:val="00F95F37"/>
    <w:rsid w:val="00F95F65"/>
    <w:rsid w:val="00F960FF"/>
    <w:rsid w:val="00F963E3"/>
    <w:rsid w:val="00F965DE"/>
    <w:rsid w:val="00F96688"/>
    <w:rsid w:val="00F9676C"/>
    <w:rsid w:val="00F9677B"/>
    <w:rsid w:val="00F96A33"/>
    <w:rsid w:val="00F96BC9"/>
    <w:rsid w:val="00F96EAA"/>
    <w:rsid w:val="00F9739C"/>
    <w:rsid w:val="00F9745B"/>
    <w:rsid w:val="00F9776F"/>
    <w:rsid w:val="00F977AD"/>
    <w:rsid w:val="00F97896"/>
    <w:rsid w:val="00F97899"/>
    <w:rsid w:val="00F97B0A"/>
    <w:rsid w:val="00F97C26"/>
    <w:rsid w:val="00F97CF5"/>
    <w:rsid w:val="00FA03BD"/>
    <w:rsid w:val="00FA0928"/>
    <w:rsid w:val="00FA0F87"/>
    <w:rsid w:val="00FA1AD3"/>
    <w:rsid w:val="00FA1B1A"/>
    <w:rsid w:val="00FA1C9F"/>
    <w:rsid w:val="00FA20D4"/>
    <w:rsid w:val="00FA223D"/>
    <w:rsid w:val="00FA24A3"/>
    <w:rsid w:val="00FA25A8"/>
    <w:rsid w:val="00FA2644"/>
    <w:rsid w:val="00FA27BB"/>
    <w:rsid w:val="00FA2C4E"/>
    <w:rsid w:val="00FA3154"/>
    <w:rsid w:val="00FA3298"/>
    <w:rsid w:val="00FA364A"/>
    <w:rsid w:val="00FA364C"/>
    <w:rsid w:val="00FA3B02"/>
    <w:rsid w:val="00FA3D40"/>
    <w:rsid w:val="00FA3DC5"/>
    <w:rsid w:val="00FA4030"/>
    <w:rsid w:val="00FA41D4"/>
    <w:rsid w:val="00FA439B"/>
    <w:rsid w:val="00FA489C"/>
    <w:rsid w:val="00FA48A7"/>
    <w:rsid w:val="00FA4944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31F7"/>
    <w:rsid w:val="00FB34DC"/>
    <w:rsid w:val="00FB3681"/>
    <w:rsid w:val="00FB4F24"/>
    <w:rsid w:val="00FB53A6"/>
    <w:rsid w:val="00FB5923"/>
    <w:rsid w:val="00FB5E63"/>
    <w:rsid w:val="00FB5F47"/>
    <w:rsid w:val="00FB6139"/>
    <w:rsid w:val="00FB63A0"/>
    <w:rsid w:val="00FB6471"/>
    <w:rsid w:val="00FB6678"/>
    <w:rsid w:val="00FB6700"/>
    <w:rsid w:val="00FB69C2"/>
    <w:rsid w:val="00FB6CA4"/>
    <w:rsid w:val="00FB71FA"/>
    <w:rsid w:val="00FB758D"/>
    <w:rsid w:val="00FB79B1"/>
    <w:rsid w:val="00FB7FB7"/>
    <w:rsid w:val="00FC01D1"/>
    <w:rsid w:val="00FC02A0"/>
    <w:rsid w:val="00FC0878"/>
    <w:rsid w:val="00FC0968"/>
    <w:rsid w:val="00FC0A72"/>
    <w:rsid w:val="00FC0B82"/>
    <w:rsid w:val="00FC0BCC"/>
    <w:rsid w:val="00FC0E21"/>
    <w:rsid w:val="00FC1441"/>
    <w:rsid w:val="00FC1588"/>
    <w:rsid w:val="00FC1C78"/>
    <w:rsid w:val="00FC1EC7"/>
    <w:rsid w:val="00FC1F48"/>
    <w:rsid w:val="00FC1FEC"/>
    <w:rsid w:val="00FC2074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4C23"/>
    <w:rsid w:val="00FC5629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4A2"/>
    <w:rsid w:val="00FC79A0"/>
    <w:rsid w:val="00FC79B3"/>
    <w:rsid w:val="00FC7B4C"/>
    <w:rsid w:val="00FC7C07"/>
    <w:rsid w:val="00FC7CF9"/>
    <w:rsid w:val="00FC7F2D"/>
    <w:rsid w:val="00FC7F58"/>
    <w:rsid w:val="00FC7F66"/>
    <w:rsid w:val="00FC7FC9"/>
    <w:rsid w:val="00FD023A"/>
    <w:rsid w:val="00FD0512"/>
    <w:rsid w:val="00FD09BD"/>
    <w:rsid w:val="00FD0C4E"/>
    <w:rsid w:val="00FD0C70"/>
    <w:rsid w:val="00FD1876"/>
    <w:rsid w:val="00FD18D4"/>
    <w:rsid w:val="00FD1BE0"/>
    <w:rsid w:val="00FD2374"/>
    <w:rsid w:val="00FD293C"/>
    <w:rsid w:val="00FD2EDB"/>
    <w:rsid w:val="00FD2FE5"/>
    <w:rsid w:val="00FD30FA"/>
    <w:rsid w:val="00FD3125"/>
    <w:rsid w:val="00FD36D4"/>
    <w:rsid w:val="00FD3CD1"/>
    <w:rsid w:val="00FD4215"/>
    <w:rsid w:val="00FD4221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5BB"/>
    <w:rsid w:val="00FD660C"/>
    <w:rsid w:val="00FD69A9"/>
    <w:rsid w:val="00FD6A9F"/>
    <w:rsid w:val="00FD6C94"/>
    <w:rsid w:val="00FD6E79"/>
    <w:rsid w:val="00FD6F0A"/>
    <w:rsid w:val="00FD7506"/>
    <w:rsid w:val="00FD76D4"/>
    <w:rsid w:val="00FD76FD"/>
    <w:rsid w:val="00FD7805"/>
    <w:rsid w:val="00FD7E9E"/>
    <w:rsid w:val="00FD7F17"/>
    <w:rsid w:val="00FE0260"/>
    <w:rsid w:val="00FE0285"/>
    <w:rsid w:val="00FE052C"/>
    <w:rsid w:val="00FE09E4"/>
    <w:rsid w:val="00FE0A10"/>
    <w:rsid w:val="00FE0B55"/>
    <w:rsid w:val="00FE0E06"/>
    <w:rsid w:val="00FE1091"/>
    <w:rsid w:val="00FE11B4"/>
    <w:rsid w:val="00FE1462"/>
    <w:rsid w:val="00FE1861"/>
    <w:rsid w:val="00FE1B53"/>
    <w:rsid w:val="00FE1CA4"/>
    <w:rsid w:val="00FE1D99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4B91"/>
    <w:rsid w:val="00FE4CD2"/>
    <w:rsid w:val="00FE5073"/>
    <w:rsid w:val="00FE50B3"/>
    <w:rsid w:val="00FE5216"/>
    <w:rsid w:val="00FE5328"/>
    <w:rsid w:val="00FE5500"/>
    <w:rsid w:val="00FE55BA"/>
    <w:rsid w:val="00FE5E65"/>
    <w:rsid w:val="00FE600C"/>
    <w:rsid w:val="00FE6917"/>
    <w:rsid w:val="00FE6C96"/>
    <w:rsid w:val="00FE7192"/>
    <w:rsid w:val="00FE72B9"/>
    <w:rsid w:val="00FF06D5"/>
    <w:rsid w:val="00FF0C44"/>
    <w:rsid w:val="00FF0DEC"/>
    <w:rsid w:val="00FF122C"/>
    <w:rsid w:val="00FF1440"/>
    <w:rsid w:val="00FF1474"/>
    <w:rsid w:val="00FF14CA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3F2"/>
    <w:rsid w:val="00FF2868"/>
    <w:rsid w:val="00FF2A45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BA"/>
    <w:rsid w:val="00FF68CD"/>
    <w:rsid w:val="00FF6925"/>
    <w:rsid w:val="00FF6E30"/>
    <w:rsid w:val="00FF6F1D"/>
    <w:rsid w:val="00FF7253"/>
    <w:rsid w:val="00FF779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8</Pages>
  <Words>2298</Words>
  <Characters>12642</Characters>
  <Application>Microsoft Office Word</Application>
  <DocSecurity>0</DocSecurity>
  <Lines>105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159</cp:revision>
  <dcterms:created xsi:type="dcterms:W3CDTF">2022-07-26T08:40:00Z</dcterms:created>
  <dcterms:modified xsi:type="dcterms:W3CDTF">2024-03-07T10:04:00Z</dcterms:modified>
</cp:coreProperties>
</file>