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2023D53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1576A">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D05D9A1" w:rsidR="003A564C" w:rsidRPr="005164AA" w:rsidRDefault="0051576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51576A">
        <w:rPr>
          <w:b/>
          <w:bCs/>
          <w:color w:val="000000"/>
          <w:sz w:val="28"/>
          <w:szCs w:val="28"/>
        </w:rPr>
        <w:t>EL CONTRATO DE TRABAJO. EL TRABAJADOR</w:t>
      </w:r>
      <w:r w:rsidR="00133288">
        <w:rPr>
          <w:b/>
          <w:bCs/>
          <w:color w:val="000000"/>
          <w:sz w:val="28"/>
          <w:szCs w:val="28"/>
        </w:rPr>
        <w:t>:</w:t>
      </w:r>
      <w:r w:rsidRPr="0051576A">
        <w:rPr>
          <w:b/>
          <w:bCs/>
          <w:color w:val="000000"/>
          <w:sz w:val="28"/>
          <w:szCs w:val="28"/>
        </w:rPr>
        <w:t xml:space="preserve"> CONCEPTO JURÍDICO Y LEGAL. EL EMPRESARIO: CONCEPTO Y TIPOLOGÍA. LA INTERPOSICIÓN DE EMPRESARIOS. LAS CONTRATAS Y SUBCONTRATAS DE OBRAS Y SERVICIOS. REFERENCIA A LA CESIÓN ILEGAL DE TRABAJADORES. LAS EMPRESAS DE TRABAJO TEMPORAL.</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39F1B15" w:rsidR="00C35A6D" w:rsidRPr="007B1C43" w:rsidRDefault="0051576A" w:rsidP="00AB080F">
      <w:pPr>
        <w:spacing w:before="120" w:after="120" w:line="360" w:lineRule="auto"/>
        <w:jc w:val="both"/>
        <w:rPr>
          <w:spacing w:val="-3"/>
        </w:rPr>
      </w:pPr>
      <w:r w:rsidRPr="0051576A">
        <w:rPr>
          <w:b/>
          <w:bCs/>
          <w:spacing w:val="-3"/>
        </w:rPr>
        <w:t>EL CONTRATO DE TRABAJO</w:t>
      </w:r>
      <w:r w:rsidR="00613E75" w:rsidRPr="00613E75">
        <w:rPr>
          <w:b/>
          <w:bCs/>
          <w:spacing w:val="-3"/>
        </w:rPr>
        <w:t>.</w:t>
      </w:r>
    </w:p>
    <w:p w14:paraId="70B42D8E" w14:textId="07E12920" w:rsidR="00441B63" w:rsidRPr="00441B63" w:rsidRDefault="008A7B31" w:rsidP="007C4090">
      <w:pPr>
        <w:spacing w:before="120" w:after="120" w:line="360" w:lineRule="auto"/>
        <w:ind w:firstLine="708"/>
        <w:jc w:val="both"/>
        <w:rPr>
          <w:spacing w:val="-3"/>
        </w:rPr>
      </w:pPr>
      <w:r>
        <w:rPr>
          <w:spacing w:val="-3"/>
        </w:rPr>
        <w:t xml:space="preserve">Conforme se desprende del artículo 1.1 del </w:t>
      </w:r>
      <w:r w:rsidR="0055095B">
        <w:rPr>
          <w:spacing w:val="-3"/>
        </w:rPr>
        <w:t xml:space="preserve">texto refundido del </w:t>
      </w:r>
      <w:r w:rsidR="00441B63" w:rsidRPr="00441B63">
        <w:rPr>
          <w:spacing w:val="-3"/>
        </w:rPr>
        <w:t>E</w:t>
      </w:r>
      <w:r w:rsidR="0055095B">
        <w:rPr>
          <w:spacing w:val="-3"/>
        </w:rPr>
        <w:t xml:space="preserve">statuto de los </w:t>
      </w:r>
      <w:r w:rsidR="00441B63" w:rsidRPr="00441B63">
        <w:rPr>
          <w:spacing w:val="-3"/>
        </w:rPr>
        <w:t>T</w:t>
      </w:r>
      <w:r w:rsidR="0055095B">
        <w:rPr>
          <w:spacing w:val="-3"/>
        </w:rPr>
        <w:t>rabajadores</w:t>
      </w:r>
      <w:r w:rsidR="007C4090">
        <w:rPr>
          <w:spacing w:val="-3"/>
        </w:rPr>
        <w:t>, el contrato de trabajo es aqu</w:t>
      </w:r>
      <w:r w:rsidR="006822ED">
        <w:rPr>
          <w:spacing w:val="-3"/>
        </w:rPr>
        <w:t>el por el que un trabajador se compromete a prestar a un empresario sus servicios dentro del ámbito de organi</w:t>
      </w:r>
      <w:r w:rsidR="00E50FE9">
        <w:rPr>
          <w:spacing w:val="-3"/>
        </w:rPr>
        <w:t>zación y dirección del empresario y a cambio de una retribución</w:t>
      </w:r>
      <w:r w:rsidR="00214573">
        <w:rPr>
          <w:spacing w:val="-3"/>
        </w:rPr>
        <w:t xml:space="preserve"> pagada por éste</w:t>
      </w:r>
      <w:r w:rsidR="00E50FE9">
        <w:rPr>
          <w:spacing w:val="-3"/>
        </w:rPr>
        <w:t>.</w:t>
      </w:r>
    </w:p>
    <w:p w14:paraId="1E94E847" w14:textId="53C79F71" w:rsidR="00441B63" w:rsidRPr="00441B63" w:rsidRDefault="00E50FE9" w:rsidP="00441B63">
      <w:pPr>
        <w:spacing w:before="120" w:after="120" w:line="360" w:lineRule="auto"/>
        <w:ind w:firstLine="708"/>
        <w:jc w:val="both"/>
        <w:rPr>
          <w:spacing w:val="-3"/>
        </w:rPr>
      </w:pPr>
      <w:r>
        <w:rPr>
          <w:spacing w:val="-3"/>
        </w:rPr>
        <w:t>El artículo</w:t>
      </w:r>
      <w:r w:rsidR="00CE4D45">
        <w:rPr>
          <w:spacing w:val="-3"/>
        </w:rPr>
        <w:t xml:space="preserve"> </w:t>
      </w:r>
      <w:r w:rsidR="00441B63" w:rsidRPr="00441B63">
        <w:rPr>
          <w:spacing w:val="-3"/>
        </w:rPr>
        <w:t>8.1</w:t>
      </w:r>
      <w:r w:rsidR="00CE4D45">
        <w:rPr>
          <w:spacing w:val="-3"/>
        </w:rPr>
        <w:t xml:space="preserve"> del Estatuto de los Trabadores prevé que “e</w:t>
      </w:r>
      <w:r w:rsidR="00441B63" w:rsidRPr="00441B63">
        <w:rPr>
          <w:spacing w:val="-3"/>
        </w:rPr>
        <w:t>l contrato de trabajo se podrá celebrar por escrito o de palabra. Se presumirá existente entre todo el que presta un servicio por cuenta y dentro del ámbito de organización y dirección de otro y el que lo recibe a cambio de una retribución a aquél</w:t>
      </w:r>
      <w:r w:rsidR="00214573">
        <w:rPr>
          <w:spacing w:val="-3"/>
        </w:rPr>
        <w:t>”</w:t>
      </w:r>
      <w:r w:rsidR="00441B63" w:rsidRPr="00441B63">
        <w:rPr>
          <w:spacing w:val="-3"/>
        </w:rPr>
        <w:t>.</w:t>
      </w:r>
    </w:p>
    <w:p w14:paraId="74C4C2B2" w14:textId="77777777" w:rsidR="00D718DD" w:rsidRPr="00441B63" w:rsidRDefault="00D718DD" w:rsidP="00441B63">
      <w:pPr>
        <w:spacing w:before="120" w:after="120" w:line="360" w:lineRule="auto"/>
        <w:ind w:firstLine="708"/>
        <w:jc w:val="both"/>
        <w:rPr>
          <w:spacing w:val="-3"/>
        </w:rPr>
      </w:pPr>
    </w:p>
    <w:p w14:paraId="3D0A85AE" w14:textId="5A36E26B" w:rsidR="00133288" w:rsidRPr="00D718DD" w:rsidRDefault="00441B63" w:rsidP="00133288">
      <w:pPr>
        <w:spacing w:before="120" w:after="120" w:line="360" w:lineRule="auto"/>
        <w:jc w:val="both"/>
        <w:rPr>
          <w:b/>
          <w:bCs/>
          <w:spacing w:val="-3"/>
        </w:rPr>
      </w:pPr>
      <w:r w:rsidRPr="00D718DD">
        <w:rPr>
          <w:b/>
          <w:bCs/>
          <w:spacing w:val="-3"/>
        </w:rPr>
        <w:t>EL TRABAJADOR</w:t>
      </w:r>
      <w:r w:rsidR="00133288">
        <w:rPr>
          <w:b/>
          <w:bCs/>
          <w:spacing w:val="-3"/>
        </w:rPr>
        <w:t>:</w:t>
      </w:r>
      <w:r w:rsidR="00133288" w:rsidRPr="00133288">
        <w:rPr>
          <w:b/>
          <w:bCs/>
          <w:spacing w:val="-3"/>
        </w:rPr>
        <w:t xml:space="preserve"> </w:t>
      </w:r>
      <w:r w:rsidR="00133288" w:rsidRPr="00D718DD">
        <w:rPr>
          <w:b/>
          <w:bCs/>
          <w:spacing w:val="-3"/>
        </w:rPr>
        <w:t>CONCEPTO JURIDICO Y LEGAL.</w:t>
      </w:r>
    </w:p>
    <w:p w14:paraId="10BD9546" w14:textId="21D571B1" w:rsidR="00441B63" w:rsidRDefault="003D71C2" w:rsidP="00441B63">
      <w:pPr>
        <w:spacing w:before="120" w:after="120" w:line="360" w:lineRule="auto"/>
        <w:ind w:firstLine="708"/>
        <w:jc w:val="both"/>
        <w:rPr>
          <w:spacing w:val="-3"/>
        </w:rPr>
      </w:pPr>
      <w:r>
        <w:rPr>
          <w:spacing w:val="-3"/>
        </w:rPr>
        <w:t>El t</w:t>
      </w:r>
      <w:r w:rsidR="00441B63" w:rsidRPr="00441B63">
        <w:rPr>
          <w:spacing w:val="-3"/>
        </w:rPr>
        <w:t xml:space="preserve">rabajador es el </w:t>
      </w:r>
      <w:r>
        <w:rPr>
          <w:spacing w:val="-3"/>
        </w:rPr>
        <w:t xml:space="preserve">sujeto esencial </w:t>
      </w:r>
      <w:r w:rsidR="00441B63" w:rsidRPr="00441B63">
        <w:rPr>
          <w:spacing w:val="-3"/>
        </w:rPr>
        <w:t>del Derecho de Trabajo</w:t>
      </w:r>
      <w:r>
        <w:rPr>
          <w:spacing w:val="-3"/>
        </w:rPr>
        <w:t xml:space="preserve">, que nace y se desarrolla para </w:t>
      </w:r>
      <w:r w:rsidR="00441B63" w:rsidRPr="00441B63">
        <w:rPr>
          <w:spacing w:val="-3"/>
        </w:rPr>
        <w:t>proteger</w:t>
      </w:r>
      <w:r w:rsidR="005B4CDB">
        <w:rPr>
          <w:spacing w:val="-3"/>
        </w:rPr>
        <w:t>lo</w:t>
      </w:r>
      <w:r w:rsidR="00441B63" w:rsidRPr="00441B63">
        <w:rPr>
          <w:spacing w:val="-3"/>
        </w:rPr>
        <w:t xml:space="preserve"> y mejorar </w:t>
      </w:r>
      <w:r w:rsidR="005B4CDB">
        <w:rPr>
          <w:spacing w:val="-3"/>
        </w:rPr>
        <w:t>las</w:t>
      </w:r>
      <w:r w:rsidR="00441B63" w:rsidRPr="00441B63">
        <w:rPr>
          <w:spacing w:val="-3"/>
        </w:rPr>
        <w:t xml:space="preserve"> condiciones de trabajo.</w:t>
      </w:r>
    </w:p>
    <w:p w14:paraId="54145739" w14:textId="77430144" w:rsidR="00441B63" w:rsidRPr="00441B63" w:rsidRDefault="00441B63" w:rsidP="00441B63">
      <w:pPr>
        <w:spacing w:before="120" w:after="120" w:line="360" w:lineRule="auto"/>
        <w:ind w:firstLine="708"/>
        <w:jc w:val="both"/>
        <w:rPr>
          <w:spacing w:val="-3"/>
        </w:rPr>
      </w:pPr>
      <w:r w:rsidRPr="00441B63">
        <w:rPr>
          <w:spacing w:val="-3"/>
        </w:rPr>
        <w:t>Desde un punto de vista jurídico, el trabajador es la persona física que libremente asume la obligación de trabajar por cuenta y bajo dependencia ajenas</w:t>
      </w:r>
      <w:r w:rsidR="0035720E">
        <w:rPr>
          <w:spacing w:val="-3"/>
        </w:rPr>
        <w:t xml:space="preserve"> y a cambio de </w:t>
      </w:r>
      <w:r w:rsidR="0035720E" w:rsidRPr="00441B63">
        <w:rPr>
          <w:spacing w:val="-3"/>
        </w:rPr>
        <w:t>una remuneración</w:t>
      </w:r>
      <w:r w:rsidRPr="00441B63">
        <w:rPr>
          <w:spacing w:val="-3"/>
        </w:rPr>
        <w:t>.</w:t>
      </w:r>
    </w:p>
    <w:p w14:paraId="4595ECD9" w14:textId="77777777" w:rsidR="0035720E" w:rsidRDefault="00163038" w:rsidP="00AA555D">
      <w:pPr>
        <w:spacing w:before="120" w:after="120" w:line="360" w:lineRule="auto"/>
        <w:ind w:firstLine="708"/>
        <w:jc w:val="both"/>
        <w:rPr>
          <w:spacing w:val="-3"/>
        </w:rPr>
      </w:pPr>
      <w:r>
        <w:rPr>
          <w:spacing w:val="-3"/>
        </w:rPr>
        <w:lastRenderedPageBreak/>
        <w:t xml:space="preserve">El concepto legal de trabajador es el que se desprende del artículo 1.1 del texto refundido del </w:t>
      </w:r>
      <w:r w:rsidRPr="00441B63">
        <w:rPr>
          <w:spacing w:val="-3"/>
        </w:rPr>
        <w:t>E</w:t>
      </w:r>
      <w:r>
        <w:rPr>
          <w:spacing w:val="-3"/>
        </w:rPr>
        <w:t xml:space="preserve">statuto de los </w:t>
      </w:r>
      <w:r w:rsidRPr="00441B63">
        <w:rPr>
          <w:spacing w:val="-3"/>
        </w:rPr>
        <w:t>T</w:t>
      </w:r>
      <w:r>
        <w:rPr>
          <w:spacing w:val="-3"/>
        </w:rPr>
        <w:t xml:space="preserve">rabajadores, </w:t>
      </w:r>
      <w:r w:rsidR="00DB78FB">
        <w:rPr>
          <w:spacing w:val="-3"/>
        </w:rPr>
        <w:t xml:space="preserve">es decir, </w:t>
      </w:r>
      <w:r w:rsidR="0035720E">
        <w:rPr>
          <w:spacing w:val="-3"/>
        </w:rPr>
        <w:t xml:space="preserve">es la persona física que </w:t>
      </w:r>
      <w:r w:rsidR="00DB78FB" w:rsidRPr="00DB78FB">
        <w:rPr>
          <w:spacing w:val="-3"/>
        </w:rPr>
        <w:t>voluntariamente prest</w:t>
      </w:r>
      <w:r w:rsidR="00DB78FB">
        <w:rPr>
          <w:spacing w:val="-3"/>
        </w:rPr>
        <w:t>a</w:t>
      </w:r>
      <w:r w:rsidR="00DB78FB" w:rsidRPr="00DB78FB">
        <w:rPr>
          <w:spacing w:val="-3"/>
        </w:rPr>
        <w:t xml:space="preserve"> sus servicios retribuidos por cuenta ajena y dentro del ámbito de organización y dirección de </w:t>
      </w:r>
      <w:r w:rsidR="00DB78FB">
        <w:rPr>
          <w:spacing w:val="-3"/>
        </w:rPr>
        <w:t xml:space="preserve">un </w:t>
      </w:r>
      <w:r w:rsidR="00DB78FB" w:rsidRPr="00DB78FB">
        <w:rPr>
          <w:spacing w:val="-3"/>
        </w:rPr>
        <w:t>empresario</w:t>
      </w:r>
      <w:r w:rsidR="0035720E">
        <w:rPr>
          <w:spacing w:val="-3"/>
        </w:rPr>
        <w:t>.</w:t>
      </w:r>
    </w:p>
    <w:p w14:paraId="26F25388" w14:textId="6F747A5D" w:rsidR="00441B63" w:rsidRPr="00441B63" w:rsidRDefault="0035720E" w:rsidP="00AA555D">
      <w:pPr>
        <w:spacing w:before="120" w:after="120" w:line="360" w:lineRule="auto"/>
        <w:ind w:firstLine="708"/>
        <w:jc w:val="both"/>
        <w:rPr>
          <w:spacing w:val="-3"/>
        </w:rPr>
      </w:pPr>
      <w:r>
        <w:rPr>
          <w:spacing w:val="-3"/>
        </w:rPr>
        <w:t xml:space="preserve">No obstante, este concepto se </w:t>
      </w:r>
      <w:r w:rsidR="00DB78FB">
        <w:rPr>
          <w:spacing w:val="-3"/>
        </w:rPr>
        <w:t>completa</w:t>
      </w:r>
      <w:r>
        <w:rPr>
          <w:spacing w:val="-3"/>
        </w:rPr>
        <w:t xml:space="preserve"> </w:t>
      </w:r>
      <w:r w:rsidR="00441B63" w:rsidRPr="00441B63">
        <w:rPr>
          <w:spacing w:val="-3"/>
        </w:rPr>
        <w:t>por vía negativa con el art</w:t>
      </w:r>
      <w:r w:rsidR="001F2CAA">
        <w:rPr>
          <w:spacing w:val="-3"/>
        </w:rPr>
        <w:t>ículo</w:t>
      </w:r>
      <w:r w:rsidR="00441B63" w:rsidRPr="00441B63">
        <w:rPr>
          <w:spacing w:val="-3"/>
        </w:rPr>
        <w:t xml:space="preserve"> 1.3</w:t>
      </w:r>
      <w:r w:rsidR="00DB78FB">
        <w:rPr>
          <w:spacing w:val="-3"/>
        </w:rPr>
        <w:t xml:space="preserve"> del Estatuto de los Trabajadores, que </w:t>
      </w:r>
      <w:r w:rsidR="00AA555D">
        <w:rPr>
          <w:spacing w:val="-3"/>
        </w:rPr>
        <w:t>excluye del ámbito de aplicación del mismo a:</w:t>
      </w:r>
    </w:p>
    <w:p w14:paraId="7513DEA9" w14:textId="76FC9387" w:rsidR="00AA555D" w:rsidRPr="007C3C36" w:rsidRDefault="00AA555D" w:rsidP="007C3C36">
      <w:pPr>
        <w:pStyle w:val="Prrafodelista"/>
        <w:numPr>
          <w:ilvl w:val="0"/>
          <w:numId w:val="32"/>
        </w:numPr>
        <w:spacing w:before="120" w:after="120" w:line="360" w:lineRule="auto"/>
        <w:ind w:left="993" w:hanging="284"/>
        <w:jc w:val="both"/>
        <w:rPr>
          <w:spacing w:val="-3"/>
        </w:rPr>
      </w:pPr>
      <w:r w:rsidRPr="007C3C36">
        <w:rPr>
          <w:spacing w:val="-3"/>
        </w:rPr>
        <w:t>La relación de servicio de los funcionarios públicos</w:t>
      </w:r>
      <w:r w:rsidR="00336C0C" w:rsidRPr="007C3C36">
        <w:rPr>
          <w:spacing w:val="-3"/>
        </w:rPr>
        <w:t xml:space="preserve"> y del</w:t>
      </w:r>
      <w:r w:rsidRPr="007C3C36">
        <w:rPr>
          <w:spacing w:val="-3"/>
        </w:rPr>
        <w:t xml:space="preserve"> personal al servicio de las Administraciones Públicas y demás entes del sector público</w:t>
      </w:r>
      <w:r w:rsidR="00190FF2">
        <w:rPr>
          <w:spacing w:val="-3"/>
        </w:rPr>
        <w:t>,</w:t>
      </w:r>
      <w:r w:rsidRPr="007C3C36">
        <w:rPr>
          <w:spacing w:val="-3"/>
        </w:rPr>
        <w:t xml:space="preserve"> cuando dicha relación se regule por normas administrativas o estatutarias.</w:t>
      </w:r>
    </w:p>
    <w:p w14:paraId="1651F823" w14:textId="3BFE352A" w:rsidR="00AA555D" w:rsidRPr="007C3C36" w:rsidRDefault="00AA555D" w:rsidP="007C3C36">
      <w:pPr>
        <w:pStyle w:val="Prrafodelista"/>
        <w:numPr>
          <w:ilvl w:val="0"/>
          <w:numId w:val="32"/>
        </w:numPr>
        <w:spacing w:before="120" w:after="120" w:line="360" w:lineRule="auto"/>
        <w:ind w:left="993" w:hanging="284"/>
        <w:jc w:val="both"/>
        <w:rPr>
          <w:spacing w:val="-3"/>
        </w:rPr>
      </w:pPr>
      <w:r w:rsidRPr="007C3C36">
        <w:rPr>
          <w:spacing w:val="-3"/>
        </w:rPr>
        <w:t>Las prestaciones personales obligatorias.</w:t>
      </w:r>
    </w:p>
    <w:p w14:paraId="0BBA84B4" w14:textId="70822158" w:rsidR="002D04C5" w:rsidRPr="007C3C36" w:rsidRDefault="00AA555D" w:rsidP="007C3C36">
      <w:pPr>
        <w:pStyle w:val="Prrafodelista"/>
        <w:numPr>
          <w:ilvl w:val="0"/>
          <w:numId w:val="32"/>
        </w:numPr>
        <w:spacing w:before="120" w:after="120" w:line="360" w:lineRule="auto"/>
        <w:ind w:left="993" w:hanging="284"/>
        <w:jc w:val="both"/>
        <w:rPr>
          <w:spacing w:val="-3"/>
        </w:rPr>
      </w:pPr>
      <w:r w:rsidRPr="007C3C36">
        <w:rPr>
          <w:spacing w:val="-3"/>
        </w:rPr>
        <w:t xml:space="preserve">La actividad que se limite, pura y simplemente, al mero desempeño del cargo de miembro de los órganos de administración </w:t>
      </w:r>
      <w:r w:rsidR="00336C0C" w:rsidRPr="007C3C36">
        <w:rPr>
          <w:spacing w:val="-3"/>
        </w:rPr>
        <w:t xml:space="preserve">de </w:t>
      </w:r>
      <w:r w:rsidR="002D04C5" w:rsidRPr="007C3C36">
        <w:rPr>
          <w:spacing w:val="-3"/>
        </w:rPr>
        <w:t>socied</w:t>
      </w:r>
      <w:r w:rsidR="00336C0C" w:rsidRPr="007C3C36">
        <w:rPr>
          <w:spacing w:val="-3"/>
        </w:rPr>
        <w:t>ades</w:t>
      </w:r>
      <w:r w:rsidR="002D04C5" w:rsidRPr="007C3C36">
        <w:rPr>
          <w:spacing w:val="-3"/>
        </w:rPr>
        <w:t>.</w:t>
      </w:r>
    </w:p>
    <w:p w14:paraId="0D81B5C6" w14:textId="4112B857" w:rsidR="002D04C5" w:rsidRPr="007C3C36" w:rsidRDefault="002D04C5" w:rsidP="007C3C36">
      <w:pPr>
        <w:pStyle w:val="Prrafodelista"/>
        <w:numPr>
          <w:ilvl w:val="0"/>
          <w:numId w:val="32"/>
        </w:numPr>
        <w:spacing w:before="120" w:after="120" w:line="360" w:lineRule="auto"/>
        <w:ind w:left="993" w:hanging="284"/>
        <w:jc w:val="both"/>
        <w:rPr>
          <w:spacing w:val="-3"/>
        </w:rPr>
      </w:pPr>
      <w:r w:rsidRPr="007C3C36">
        <w:rPr>
          <w:spacing w:val="-3"/>
        </w:rPr>
        <w:t>Los trabajos realizados a título de amistad, benevolencia o buena vecindad.</w:t>
      </w:r>
    </w:p>
    <w:p w14:paraId="4427323D" w14:textId="23E07121" w:rsidR="002D04C5" w:rsidRPr="007C3C36" w:rsidRDefault="002D04C5" w:rsidP="007C3C36">
      <w:pPr>
        <w:pStyle w:val="Prrafodelista"/>
        <w:numPr>
          <w:ilvl w:val="0"/>
          <w:numId w:val="32"/>
        </w:numPr>
        <w:spacing w:before="120" w:after="120" w:line="360" w:lineRule="auto"/>
        <w:ind w:left="993" w:hanging="284"/>
        <w:jc w:val="both"/>
        <w:rPr>
          <w:spacing w:val="-3"/>
        </w:rPr>
      </w:pPr>
      <w:r w:rsidRPr="007C3C36">
        <w:rPr>
          <w:spacing w:val="-3"/>
        </w:rPr>
        <w:t>Los trabajos familiares, salvo que se demuestre la condición de asalariados de quienes los llevan a cabo. Se considerarán familiares, a estos efectos, siempre que convivan con el empresario, el cónyuge, los descendientes, ascendientes y demás parientes por consanguinidad o afinidad, hasta el segundo grado.</w:t>
      </w:r>
    </w:p>
    <w:p w14:paraId="2EBF28AD" w14:textId="1BD6AA3A" w:rsidR="002D04C5" w:rsidRPr="007C3C36" w:rsidRDefault="002D04C5" w:rsidP="007C3C36">
      <w:pPr>
        <w:pStyle w:val="Prrafodelista"/>
        <w:numPr>
          <w:ilvl w:val="0"/>
          <w:numId w:val="32"/>
        </w:numPr>
        <w:spacing w:before="120" w:after="120" w:line="360" w:lineRule="auto"/>
        <w:ind w:left="993" w:hanging="284"/>
        <w:jc w:val="both"/>
        <w:rPr>
          <w:spacing w:val="-3"/>
        </w:rPr>
      </w:pPr>
      <w:r w:rsidRPr="007C3C36">
        <w:rPr>
          <w:spacing w:val="-3"/>
        </w:rPr>
        <w:t>La actividad de las personas que intervengan en operaciones mercantiles por cuenta de uno o más empresarios, siempre que respon</w:t>
      </w:r>
      <w:r w:rsidR="0096759A">
        <w:rPr>
          <w:spacing w:val="-3"/>
        </w:rPr>
        <w:t>dan</w:t>
      </w:r>
      <w:r w:rsidRPr="007C3C36">
        <w:rPr>
          <w:spacing w:val="-3"/>
        </w:rPr>
        <w:t xml:space="preserve"> del buen fin de la operación</w:t>
      </w:r>
      <w:r w:rsidR="0096759A">
        <w:rPr>
          <w:spacing w:val="-3"/>
        </w:rPr>
        <w:t>, asumiendo el riesgo y ventura de la misma</w:t>
      </w:r>
      <w:r w:rsidRPr="007C3C36">
        <w:rPr>
          <w:spacing w:val="-3"/>
        </w:rPr>
        <w:t>.</w:t>
      </w:r>
    </w:p>
    <w:p w14:paraId="7F459961" w14:textId="26DE72EC" w:rsidR="00DA40A6" w:rsidRPr="007C3C36" w:rsidRDefault="00DA40A6" w:rsidP="007C3C36">
      <w:pPr>
        <w:pStyle w:val="Prrafodelista"/>
        <w:numPr>
          <w:ilvl w:val="0"/>
          <w:numId w:val="32"/>
        </w:numPr>
        <w:spacing w:before="120" w:after="120" w:line="360" w:lineRule="auto"/>
        <w:ind w:left="993" w:hanging="284"/>
        <w:jc w:val="both"/>
        <w:rPr>
          <w:spacing w:val="-3"/>
        </w:rPr>
      </w:pPr>
      <w:r w:rsidRPr="007C3C36">
        <w:rPr>
          <w:spacing w:val="-3"/>
        </w:rPr>
        <w:t xml:space="preserve">La actividad de las personas prestadoras del servicio de transporte al amparo de autorizaciones administrativas de las que sean titulares, realizada con vehículos comerciales de servicio público </w:t>
      </w:r>
      <w:r w:rsidR="00F31BB1">
        <w:rPr>
          <w:spacing w:val="-3"/>
        </w:rPr>
        <w:t xml:space="preserve">cuyo </w:t>
      </w:r>
      <w:r w:rsidRPr="007C3C36">
        <w:rPr>
          <w:spacing w:val="-3"/>
        </w:rPr>
        <w:t>poder directo de disposición ostenten, aun cuando dichos servicios se realicen de forma continuada para un mismo cargador o comercializador</w:t>
      </w:r>
      <w:r w:rsidR="00825068">
        <w:rPr>
          <w:spacing w:val="-3"/>
        </w:rPr>
        <w:t>.</w:t>
      </w:r>
    </w:p>
    <w:p w14:paraId="24E56556" w14:textId="77777777" w:rsidR="00133288" w:rsidRDefault="00133288" w:rsidP="00441B63">
      <w:pPr>
        <w:spacing w:before="120" w:after="120" w:line="360" w:lineRule="auto"/>
        <w:ind w:firstLine="708"/>
        <w:jc w:val="both"/>
        <w:rPr>
          <w:spacing w:val="-3"/>
        </w:rPr>
      </w:pPr>
    </w:p>
    <w:p w14:paraId="65FA3B33" w14:textId="6DE09D1F" w:rsidR="00441B63" w:rsidRPr="00133288" w:rsidRDefault="00441B63" w:rsidP="00133288">
      <w:pPr>
        <w:spacing w:before="120" w:after="120" w:line="360" w:lineRule="auto"/>
        <w:jc w:val="both"/>
        <w:rPr>
          <w:b/>
          <w:bCs/>
          <w:spacing w:val="-3"/>
        </w:rPr>
      </w:pPr>
      <w:r w:rsidRPr="00133288">
        <w:rPr>
          <w:b/>
          <w:bCs/>
          <w:spacing w:val="-3"/>
        </w:rPr>
        <w:t>EL EMPRESARIO: CONCEPTO Y TIPOLOGÍA.</w:t>
      </w:r>
    </w:p>
    <w:p w14:paraId="5286E6F4" w14:textId="06C85D6A" w:rsidR="00441B63" w:rsidRPr="00441B63" w:rsidRDefault="009467D2" w:rsidP="00441B63">
      <w:pPr>
        <w:spacing w:before="120" w:after="120" w:line="360" w:lineRule="auto"/>
        <w:ind w:firstLine="708"/>
        <w:jc w:val="both"/>
        <w:rPr>
          <w:spacing w:val="-3"/>
        </w:rPr>
      </w:pPr>
      <w:r>
        <w:rPr>
          <w:spacing w:val="-3"/>
        </w:rPr>
        <w:t>El artículo 1.2 del Estatuto de los Trabajadores considera e</w:t>
      </w:r>
      <w:r w:rsidR="00C34D52">
        <w:rPr>
          <w:spacing w:val="-3"/>
        </w:rPr>
        <w:t>mpresario, a efectos del mismo, a</w:t>
      </w:r>
      <w:r w:rsidR="00441B63" w:rsidRPr="00441B63">
        <w:rPr>
          <w:spacing w:val="-3"/>
        </w:rPr>
        <w:t xml:space="preserve"> todas las personas, físicas o jurídicas, o comunidades de bienes que reciban la prestación de servicios de </w:t>
      </w:r>
      <w:r w:rsidR="00C34D52">
        <w:rPr>
          <w:spacing w:val="-3"/>
        </w:rPr>
        <w:t>trabajadores o de</w:t>
      </w:r>
      <w:r w:rsidR="00441B63" w:rsidRPr="00441B63">
        <w:rPr>
          <w:spacing w:val="-3"/>
        </w:rPr>
        <w:t xml:space="preserve"> personas contratadas para ser cedidas a empresas usuarias por empresas de trabajo temporal legalmente constituidas.</w:t>
      </w:r>
    </w:p>
    <w:p w14:paraId="1C570BD0" w14:textId="4318A023" w:rsidR="00441B63" w:rsidRPr="00441B63" w:rsidRDefault="00C34D52" w:rsidP="00441B63">
      <w:pPr>
        <w:spacing w:before="120" w:after="120" w:line="360" w:lineRule="auto"/>
        <w:ind w:firstLine="708"/>
        <w:jc w:val="both"/>
        <w:rPr>
          <w:spacing w:val="-3"/>
        </w:rPr>
      </w:pPr>
      <w:r>
        <w:rPr>
          <w:spacing w:val="-3"/>
        </w:rPr>
        <w:t xml:space="preserve">Por </w:t>
      </w:r>
      <w:r w:rsidR="00EE28E9">
        <w:rPr>
          <w:spacing w:val="-3"/>
        </w:rPr>
        <w:t>ende</w:t>
      </w:r>
      <w:r>
        <w:rPr>
          <w:spacing w:val="-3"/>
        </w:rPr>
        <w:t xml:space="preserve">, la tipología del empresario </w:t>
      </w:r>
      <w:r w:rsidR="00B41E89">
        <w:rPr>
          <w:spacing w:val="-3"/>
        </w:rPr>
        <w:t xml:space="preserve">es </w:t>
      </w:r>
      <w:r>
        <w:rPr>
          <w:spacing w:val="-3"/>
        </w:rPr>
        <w:t>variad</w:t>
      </w:r>
      <w:r w:rsidR="00B41E89">
        <w:rPr>
          <w:spacing w:val="-3"/>
        </w:rPr>
        <w:t>ísima</w:t>
      </w:r>
      <w:r>
        <w:rPr>
          <w:spacing w:val="-3"/>
        </w:rPr>
        <w:t xml:space="preserve">, </w:t>
      </w:r>
      <w:r w:rsidR="00B41E89">
        <w:rPr>
          <w:spacing w:val="-3"/>
        </w:rPr>
        <w:t>ya que</w:t>
      </w:r>
      <w:r w:rsidR="00441B63" w:rsidRPr="00441B63">
        <w:rPr>
          <w:spacing w:val="-3"/>
        </w:rPr>
        <w:t>:</w:t>
      </w:r>
    </w:p>
    <w:p w14:paraId="7C5EEF05" w14:textId="77777777" w:rsidR="00D45EF6" w:rsidRDefault="00EE28E9" w:rsidP="00D45EF6">
      <w:pPr>
        <w:pStyle w:val="Prrafodelista"/>
        <w:numPr>
          <w:ilvl w:val="0"/>
          <w:numId w:val="33"/>
        </w:numPr>
        <w:spacing w:before="120" w:after="120" w:line="360" w:lineRule="auto"/>
        <w:ind w:left="993" w:hanging="284"/>
        <w:jc w:val="both"/>
        <w:rPr>
          <w:spacing w:val="-3"/>
        </w:rPr>
      </w:pPr>
      <w:r w:rsidRPr="00D45EF6">
        <w:rPr>
          <w:spacing w:val="-3"/>
        </w:rPr>
        <w:lastRenderedPageBreak/>
        <w:t>P</w:t>
      </w:r>
      <w:r w:rsidR="00441B63" w:rsidRPr="00D45EF6">
        <w:rPr>
          <w:spacing w:val="-3"/>
        </w:rPr>
        <w:t>uede ser persona física o jurídica</w:t>
      </w:r>
      <w:r w:rsidRPr="00D45EF6">
        <w:rPr>
          <w:spacing w:val="-3"/>
        </w:rPr>
        <w:t xml:space="preserve">, incluidas las personas jurídico-públicas, </w:t>
      </w:r>
      <w:r w:rsidR="00577957" w:rsidRPr="00D45EF6">
        <w:rPr>
          <w:spacing w:val="-3"/>
        </w:rPr>
        <w:t xml:space="preserve">ya que entre el personal a su servicio, además de los funcionarios públicos, se encuentran los empleados laborales, como se estudia en los temas de </w:t>
      </w:r>
      <w:r w:rsidR="005178DC" w:rsidRPr="00D45EF6">
        <w:rPr>
          <w:spacing w:val="-3"/>
        </w:rPr>
        <w:t>Derecho Administrativo del programa.</w:t>
      </w:r>
    </w:p>
    <w:p w14:paraId="526CF6FD" w14:textId="44BC06D5" w:rsidR="00441B63" w:rsidRPr="00D45EF6" w:rsidRDefault="00D45EF6" w:rsidP="00D45EF6">
      <w:pPr>
        <w:pStyle w:val="Prrafodelista"/>
        <w:spacing w:before="120" w:after="120" w:line="360" w:lineRule="auto"/>
        <w:ind w:left="993" w:firstLine="283"/>
        <w:jc w:val="both"/>
        <w:rPr>
          <w:spacing w:val="-3"/>
        </w:rPr>
      </w:pPr>
      <w:r w:rsidRPr="00D45EF6">
        <w:rPr>
          <w:spacing w:val="-3"/>
        </w:rPr>
        <w:t>Incluso pueden ser empresarios los entes sin personalidad, como las comunidades de bienes, uniones temporales de empresarios o herencias yacentes.</w:t>
      </w:r>
    </w:p>
    <w:p w14:paraId="394C2C3D" w14:textId="2BA1186E" w:rsidR="00441B63" w:rsidRPr="00D45EF6" w:rsidRDefault="00441B63" w:rsidP="00D45EF6">
      <w:pPr>
        <w:pStyle w:val="Prrafodelista"/>
        <w:numPr>
          <w:ilvl w:val="0"/>
          <w:numId w:val="33"/>
        </w:numPr>
        <w:spacing w:before="120" w:after="120" w:line="360" w:lineRule="auto"/>
        <w:ind w:left="993" w:hanging="284"/>
        <w:jc w:val="both"/>
        <w:rPr>
          <w:spacing w:val="-3"/>
        </w:rPr>
      </w:pPr>
      <w:r w:rsidRPr="00D45EF6">
        <w:rPr>
          <w:spacing w:val="-3"/>
        </w:rPr>
        <w:t xml:space="preserve">Se puede ser empresario de </w:t>
      </w:r>
      <w:r w:rsidR="008C0D48" w:rsidRPr="00D45EF6">
        <w:rPr>
          <w:spacing w:val="-3"/>
        </w:rPr>
        <w:t>forma</w:t>
      </w:r>
      <w:r w:rsidRPr="00D45EF6">
        <w:rPr>
          <w:spacing w:val="-3"/>
        </w:rPr>
        <w:t xml:space="preserve"> estable</w:t>
      </w:r>
      <w:r w:rsidR="001A382B">
        <w:rPr>
          <w:spacing w:val="-3"/>
        </w:rPr>
        <w:t xml:space="preserve">, intermitente o </w:t>
      </w:r>
      <w:r w:rsidRPr="00D45EF6">
        <w:rPr>
          <w:spacing w:val="-3"/>
        </w:rPr>
        <w:t>episódica, ya que no se exige habitualidad</w:t>
      </w:r>
      <w:r w:rsidR="00D50F84" w:rsidRPr="00D45EF6">
        <w:rPr>
          <w:spacing w:val="-3"/>
        </w:rPr>
        <w:t>.</w:t>
      </w:r>
    </w:p>
    <w:p w14:paraId="3A4A0251" w14:textId="39DD3397" w:rsidR="00441B63" w:rsidRPr="00D45EF6" w:rsidRDefault="00441B63" w:rsidP="00D45EF6">
      <w:pPr>
        <w:pStyle w:val="Prrafodelista"/>
        <w:numPr>
          <w:ilvl w:val="0"/>
          <w:numId w:val="33"/>
        </w:numPr>
        <w:spacing w:before="120" w:after="120" w:line="360" w:lineRule="auto"/>
        <w:ind w:left="993" w:hanging="284"/>
        <w:jc w:val="both"/>
        <w:rPr>
          <w:spacing w:val="-3"/>
        </w:rPr>
      </w:pPr>
      <w:r w:rsidRPr="00D45EF6">
        <w:rPr>
          <w:spacing w:val="-3"/>
        </w:rPr>
        <w:t xml:space="preserve">Se puede ser </w:t>
      </w:r>
      <w:r w:rsidR="00D12F56" w:rsidRPr="00D45EF6">
        <w:rPr>
          <w:spacing w:val="-3"/>
        </w:rPr>
        <w:t xml:space="preserve">simultáneamente </w:t>
      </w:r>
      <w:r w:rsidRPr="00D45EF6">
        <w:rPr>
          <w:spacing w:val="-3"/>
        </w:rPr>
        <w:t xml:space="preserve">empresario </w:t>
      </w:r>
      <w:r w:rsidR="00D12F56" w:rsidRPr="00D45EF6">
        <w:rPr>
          <w:spacing w:val="-3"/>
        </w:rPr>
        <w:t xml:space="preserve">en </w:t>
      </w:r>
      <w:r w:rsidR="00D45EF6" w:rsidRPr="00D45EF6">
        <w:rPr>
          <w:spacing w:val="-3"/>
        </w:rPr>
        <w:t>contratos que dan lugar a relaciones laborales de distinto tipo, incluso especiales.</w:t>
      </w:r>
    </w:p>
    <w:p w14:paraId="4447B551" w14:textId="2679645B" w:rsidR="00441B63" w:rsidRPr="00D45EF6" w:rsidRDefault="00441B63" w:rsidP="00D45EF6">
      <w:pPr>
        <w:pStyle w:val="Prrafodelista"/>
        <w:numPr>
          <w:ilvl w:val="0"/>
          <w:numId w:val="33"/>
        </w:numPr>
        <w:spacing w:before="120" w:after="120" w:line="360" w:lineRule="auto"/>
        <w:ind w:left="993" w:hanging="284"/>
        <w:jc w:val="both"/>
        <w:rPr>
          <w:spacing w:val="-3"/>
        </w:rPr>
      </w:pPr>
      <w:r w:rsidRPr="00D45EF6">
        <w:rPr>
          <w:spacing w:val="-3"/>
        </w:rPr>
        <w:t xml:space="preserve">Se puede </w:t>
      </w:r>
      <w:r w:rsidR="00D45EF6" w:rsidRPr="00D45EF6">
        <w:rPr>
          <w:spacing w:val="-3"/>
        </w:rPr>
        <w:t>ser simultáneamente empresario y trabajador en relaciones laborales distintas.</w:t>
      </w:r>
    </w:p>
    <w:p w14:paraId="6966205B" w14:textId="77777777" w:rsidR="00133288" w:rsidRPr="00441B63" w:rsidRDefault="00133288" w:rsidP="00441B63">
      <w:pPr>
        <w:spacing w:before="120" w:after="120" w:line="360" w:lineRule="auto"/>
        <w:ind w:firstLine="708"/>
        <w:jc w:val="both"/>
        <w:rPr>
          <w:spacing w:val="-3"/>
        </w:rPr>
      </w:pPr>
    </w:p>
    <w:p w14:paraId="1A0CCAA9" w14:textId="753A182C" w:rsidR="00441B63" w:rsidRPr="00133288" w:rsidRDefault="00441B63" w:rsidP="00133288">
      <w:pPr>
        <w:spacing w:before="120" w:after="120" w:line="360" w:lineRule="auto"/>
        <w:jc w:val="both"/>
        <w:rPr>
          <w:b/>
          <w:bCs/>
          <w:spacing w:val="-3"/>
        </w:rPr>
      </w:pPr>
      <w:r w:rsidRPr="00133288">
        <w:rPr>
          <w:b/>
          <w:bCs/>
          <w:spacing w:val="-3"/>
        </w:rPr>
        <w:t>LA INTERPOSICIÓN DE EMPRESARIOS.</w:t>
      </w:r>
    </w:p>
    <w:p w14:paraId="382BC364" w14:textId="2B2EC710" w:rsidR="00441B63" w:rsidRPr="00441B63" w:rsidRDefault="002D7060" w:rsidP="002D7060">
      <w:pPr>
        <w:spacing w:before="120" w:after="120" w:line="360" w:lineRule="auto"/>
        <w:ind w:firstLine="708"/>
        <w:jc w:val="both"/>
        <w:rPr>
          <w:spacing w:val="-3"/>
        </w:rPr>
      </w:pPr>
      <w:r>
        <w:rPr>
          <w:spacing w:val="-3"/>
        </w:rPr>
        <w:t>Conforme al artículo 43 del Estatuto de los Trabajadores, l</w:t>
      </w:r>
      <w:r w:rsidRPr="002D7060">
        <w:rPr>
          <w:spacing w:val="-3"/>
        </w:rPr>
        <w:t>a contratación de trabajadores para cederlos temporalmente a otra empresa solo podrá efectuarse a través de empresas de trabajo temporal</w:t>
      </w:r>
      <w:r>
        <w:rPr>
          <w:spacing w:val="-3"/>
        </w:rPr>
        <w:t>, lo que examinaré con posterioridad.</w:t>
      </w:r>
    </w:p>
    <w:p w14:paraId="3045111E" w14:textId="6E391C46" w:rsidR="00133288" w:rsidRDefault="00C4335E" w:rsidP="00C4335E">
      <w:pPr>
        <w:spacing w:before="120" w:after="120" w:line="360" w:lineRule="auto"/>
        <w:ind w:firstLine="708"/>
        <w:jc w:val="both"/>
        <w:rPr>
          <w:spacing w:val="-3"/>
        </w:rPr>
      </w:pPr>
      <w:r>
        <w:rPr>
          <w:spacing w:val="-3"/>
        </w:rPr>
        <w:t>En caso de qu</w:t>
      </w:r>
      <w:r w:rsidR="001D731A">
        <w:rPr>
          <w:spacing w:val="-3"/>
        </w:rPr>
        <w:t xml:space="preserve">e la cesión no la haga una </w:t>
      </w:r>
      <w:r w:rsidR="001D731A" w:rsidRPr="002D7060">
        <w:rPr>
          <w:spacing w:val="-3"/>
        </w:rPr>
        <w:t>empresa de trabajo temporal</w:t>
      </w:r>
      <w:r w:rsidR="001D731A">
        <w:rPr>
          <w:spacing w:val="-3"/>
        </w:rPr>
        <w:t>, l</w:t>
      </w:r>
      <w:r w:rsidRPr="00C4335E">
        <w:rPr>
          <w:spacing w:val="-3"/>
        </w:rPr>
        <w:t>os empresarios, cedente y cesionario, responderán solidariamente de las obligaciones contraídas con los trabajadores y con la Seguridad Social</w:t>
      </w:r>
      <w:r w:rsidR="001D731A">
        <w:rPr>
          <w:spacing w:val="-3"/>
        </w:rPr>
        <w:t>, y l</w:t>
      </w:r>
      <w:r w:rsidRPr="00C4335E">
        <w:rPr>
          <w:spacing w:val="-3"/>
        </w:rPr>
        <w:t xml:space="preserve">os trabajadores </w:t>
      </w:r>
      <w:r w:rsidR="001D731A">
        <w:rPr>
          <w:spacing w:val="-3"/>
        </w:rPr>
        <w:t>cedidos</w:t>
      </w:r>
      <w:r w:rsidRPr="00C4335E">
        <w:rPr>
          <w:spacing w:val="-3"/>
        </w:rPr>
        <w:t xml:space="preserve"> tendrán derecho a adquirir la condición de fijos, a su elección, en la empresa cedente o cesionaria.</w:t>
      </w:r>
    </w:p>
    <w:p w14:paraId="6A40F9F9" w14:textId="77777777" w:rsidR="00C4335E" w:rsidRPr="00441B63" w:rsidRDefault="00C4335E" w:rsidP="00C4335E">
      <w:pPr>
        <w:spacing w:before="120" w:after="120" w:line="360" w:lineRule="auto"/>
        <w:ind w:firstLine="708"/>
        <w:jc w:val="both"/>
        <w:rPr>
          <w:spacing w:val="-3"/>
        </w:rPr>
      </w:pPr>
    </w:p>
    <w:p w14:paraId="7BC8A1FB" w14:textId="2950DBFE" w:rsidR="00441B63" w:rsidRPr="00133288" w:rsidRDefault="00441B63" w:rsidP="00133288">
      <w:pPr>
        <w:spacing w:before="120" w:after="120" w:line="360" w:lineRule="auto"/>
        <w:jc w:val="both"/>
        <w:rPr>
          <w:b/>
          <w:bCs/>
          <w:spacing w:val="-3"/>
        </w:rPr>
      </w:pPr>
      <w:r w:rsidRPr="00133288">
        <w:rPr>
          <w:b/>
          <w:bCs/>
          <w:spacing w:val="-3"/>
        </w:rPr>
        <w:t>LAS CONTRATAS Y SUBCONTRATAS DE OBRAS Y SERVICIOS.</w:t>
      </w:r>
    </w:p>
    <w:p w14:paraId="5AFB0F73" w14:textId="6AE6B5A4" w:rsidR="00441B63" w:rsidRPr="00441B63" w:rsidRDefault="00DB7AB7" w:rsidP="00441B63">
      <w:pPr>
        <w:spacing w:before="120" w:after="120" w:line="360" w:lineRule="auto"/>
        <w:ind w:firstLine="708"/>
        <w:jc w:val="both"/>
        <w:rPr>
          <w:spacing w:val="-3"/>
        </w:rPr>
      </w:pPr>
      <w:r>
        <w:rPr>
          <w:spacing w:val="-3"/>
        </w:rPr>
        <w:t>Los aspectos laborales de la subcontratación de obras y servicios están regulados por el artículo 42 del Estatuto de los Trabajadores, cuyas reglas esenciales son las siguientes:</w:t>
      </w:r>
    </w:p>
    <w:p w14:paraId="0A365684" w14:textId="3C4FC5E0" w:rsidR="00441B63" w:rsidRPr="002A1A11" w:rsidRDefault="00441B63" w:rsidP="002A1A11">
      <w:pPr>
        <w:pStyle w:val="Prrafodelista"/>
        <w:numPr>
          <w:ilvl w:val="0"/>
          <w:numId w:val="34"/>
        </w:numPr>
        <w:spacing w:before="120" w:after="120" w:line="360" w:lineRule="auto"/>
        <w:ind w:left="993" w:hanging="284"/>
        <w:jc w:val="both"/>
        <w:rPr>
          <w:spacing w:val="-3"/>
        </w:rPr>
      </w:pPr>
      <w:r w:rsidRPr="002A1A11">
        <w:rPr>
          <w:spacing w:val="-3"/>
        </w:rPr>
        <w:t>Los empresarios que contraten o subcontraten con otros la realización de obras o servicios correspondientes a la propia actividad de aquéllos deberán recabar por escrito, con identificación de la empresa afectada, certificación negativa por descubiertos en la Tesorería General de la Seguridad Social, que deberá librar inexcusablemente dicha certificación en el término de treinta días</w:t>
      </w:r>
      <w:r w:rsidR="00082045" w:rsidRPr="002A1A11">
        <w:rPr>
          <w:spacing w:val="-3"/>
        </w:rPr>
        <w:t>, t</w:t>
      </w:r>
      <w:r w:rsidRPr="002A1A11">
        <w:rPr>
          <w:spacing w:val="-3"/>
        </w:rPr>
        <w:t xml:space="preserve">ranscurrido </w:t>
      </w:r>
      <w:r w:rsidR="00082045" w:rsidRPr="002A1A11">
        <w:rPr>
          <w:spacing w:val="-3"/>
        </w:rPr>
        <w:t>el cual</w:t>
      </w:r>
      <w:r w:rsidRPr="002A1A11">
        <w:rPr>
          <w:spacing w:val="-3"/>
        </w:rPr>
        <w:t xml:space="preserve"> quedará exonerado de responsabilidad el empresario solicitante.</w:t>
      </w:r>
    </w:p>
    <w:p w14:paraId="61A1C8A3" w14:textId="65BE466F" w:rsidR="00441B63" w:rsidRPr="002A1A11" w:rsidRDefault="00441B63" w:rsidP="002A1A11">
      <w:pPr>
        <w:pStyle w:val="Prrafodelista"/>
        <w:numPr>
          <w:ilvl w:val="0"/>
          <w:numId w:val="34"/>
        </w:numPr>
        <w:spacing w:before="120" w:after="120" w:line="360" w:lineRule="auto"/>
        <w:ind w:left="993" w:hanging="284"/>
        <w:jc w:val="both"/>
        <w:rPr>
          <w:spacing w:val="-3"/>
        </w:rPr>
      </w:pPr>
      <w:r w:rsidRPr="002A1A11">
        <w:rPr>
          <w:spacing w:val="-3"/>
        </w:rPr>
        <w:lastRenderedPageBreak/>
        <w:t xml:space="preserve">El empresario principal, salvo el transcurso del plazo antes señalado respecto a la Seguridad Social, y durante el año siguiente a la terminación de su encargo, responderá solidariamente de las obligaciones de naturaleza salarial contraídas por los contratistas </w:t>
      </w:r>
      <w:r w:rsidR="00FD40B0">
        <w:rPr>
          <w:spacing w:val="-3"/>
        </w:rPr>
        <w:t>o</w:t>
      </w:r>
      <w:r w:rsidRPr="002A1A11">
        <w:rPr>
          <w:spacing w:val="-3"/>
        </w:rPr>
        <w:t xml:space="preserve"> subcontratistas con sus trabajadores y de las referidas a la Seguridad Social durante el período de vigencia de la contrata.</w:t>
      </w:r>
    </w:p>
    <w:p w14:paraId="169B0862" w14:textId="398CCBC7" w:rsidR="00441B63" w:rsidRPr="002A1A11" w:rsidRDefault="00441B63" w:rsidP="002A1A11">
      <w:pPr>
        <w:pStyle w:val="Prrafodelista"/>
        <w:numPr>
          <w:ilvl w:val="0"/>
          <w:numId w:val="34"/>
        </w:numPr>
        <w:spacing w:before="120" w:after="120" w:line="360" w:lineRule="auto"/>
        <w:ind w:left="993" w:hanging="284"/>
        <w:jc w:val="both"/>
        <w:rPr>
          <w:spacing w:val="-3"/>
        </w:rPr>
      </w:pPr>
      <w:r w:rsidRPr="002A1A11">
        <w:rPr>
          <w:spacing w:val="-3"/>
        </w:rPr>
        <w:t xml:space="preserve">No habrá responsabilidad por los actos del contratista </w:t>
      </w:r>
      <w:r w:rsidR="00FD40B0">
        <w:rPr>
          <w:spacing w:val="-3"/>
        </w:rPr>
        <w:t xml:space="preserve">o subcontratista </w:t>
      </w:r>
      <w:r w:rsidRPr="002A1A11">
        <w:rPr>
          <w:spacing w:val="-3"/>
        </w:rPr>
        <w:t>cuando la actividad contratada se refiera exclusivamente a la construcción o reparación que pueda contratar un cabeza de familia respecto de su vivienda, así como cuando el propietario de la obra o industria no contrate su realización por razón de una actividad empresarial.</w:t>
      </w:r>
    </w:p>
    <w:p w14:paraId="549D520B" w14:textId="47E4584D" w:rsidR="00441B63" w:rsidRPr="002A1A11" w:rsidRDefault="002A1A11" w:rsidP="002A1A11">
      <w:pPr>
        <w:pStyle w:val="Prrafodelista"/>
        <w:numPr>
          <w:ilvl w:val="0"/>
          <w:numId w:val="34"/>
        </w:numPr>
        <w:spacing w:before="120" w:after="120" w:line="360" w:lineRule="auto"/>
        <w:ind w:left="993" w:hanging="284"/>
        <w:jc w:val="both"/>
        <w:rPr>
          <w:spacing w:val="-3"/>
        </w:rPr>
      </w:pPr>
      <w:r w:rsidRPr="002A1A11">
        <w:rPr>
          <w:spacing w:val="-3"/>
        </w:rPr>
        <w:t xml:space="preserve">Para garantizar la efectividad de estas responsabilidades, se establecen obligaciones de información por parte de la empresa principal y de la contratista </w:t>
      </w:r>
      <w:r w:rsidR="002F519E">
        <w:rPr>
          <w:spacing w:val="-3"/>
        </w:rPr>
        <w:t>o</w:t>
      </w:r>
      <w:r w:rsidRPr="002A1A11">
        <w:rPr>
          <w:spacing w:val="-3"/>
        </w:rPr>
        <w:t xml:space="preserve"> subcontratista a sus propios trabajadores y a la </w:t>
      </w:r>
      <w:r w:rsidR="00CE5A59" w:rsidRPr="002A1A11">
        <w:rPr>
          <w:spacing w:val="-3"/>
        </w:rPr>
        <w:t>Tesorería General de la Seguridad Social</w:t>
      </w:r>
      <w:r w:rsidR="00441B63" w:rsidRPr="002A1A11">
        <w:rPr>
          <w:spacing w:val="-3"/>
        </w:rPr>
        <w:t>.</w:t>
      </w:r>
    </w:p>
    <w:p w14:paraId="0BC7C5ED" w14:textId="719E7B81" w:rsidR="002A1A11" w:rsidRDefault="00CD6E62" w:rsidP="00441B63">
      <w:pPr>
        <w:spacing w:before="120" w:after="120" w:line="360" w:lineRule="auto"/>
        <w:ind w:firstLine="708"/>
        <w:jc w:val="both"/>
        <w:rPr>
          <w:spacing w:val="-3"/>
        </w:rPr>
      </w:pPr>
      <w:r>
        <w:rPr>
          <w:spacing w:val="-3"/>
        </w:rPr>
        <w:t xml:space="preserve">Además, La Ley </w:t>
      </w:r>
      <w:r w:rsidR="00697754" w:rsidRPr="00697754">
        <w:rPr>
          <w:spacing w:val="-3"/>
        </w:rPr>
        <w:t xml:space="preserve">de la </w:t>
      </w:r>
      <w:r w:rsidR="00697754">
        <w:rPr>
          <w:spacing w:val="-3"/>
        </w:rPr>
        <w:t>S</w:t>
      </w:r>
      <w:r w:rsidR="00697754" w:rsidRPr="00697754">
        <w:rPr>
          <w:spacing w:val="-3"/>
        </w:rPr>
        <w:t>ubcontratación en el Sector de la Construcción</w:t>
      </w:r>
      <w:r w:rsidR="00697754">
        <w:rPr>
          <w:spacing w:val="-3"/>
        </w:rPr>
        <w:t xml:space="preserve"> de 18 de octubre de 2006 </w:t>
      </w:r>
      <w:r w:rsidR="008E354F">
        <w:rPr>
          <w:spacing w:val="-3"/>
        </w:rPr>
        <w:t>contiene reglas especiales para</w:t>
      </w:r>
      <w:r w:rsidR="00D25C39">
        <w:rPr>
          <w:spacing w:val="-3"/>
        </w:rPr>
        <w:t xml:space="preserve"> la ejecución, en régimen de subcontratación, de los principales </w:t>
      </w:r>
      <w:r w:rsidR="00E5361A">
        <w:rPr>
          <w:spacing w:val="-3"/>
        </w:rPr>
        <w:t>trabajos realizados en obras de construcción.</w:t>
      </w:r>
    </w:p>
    <w:p w14:paraId="67F4F381" w14:textId="77777777" w:rsidR="00E5361A" w:rsidRPr="00441B63" w:rsidRDefault="00E5361A" w:rsidP="00441B63">
      <w:pPr>
        <w:spacing w:before="120" w:after="120" w:line="360" w:lineRule="auto"/>
        <w:ind w:firstLine="708"/>
        <w:jc w:val="both"/>
        <w:rPr>
          <w:spacing w:val="-3"/>
        </w:rPr>
      </w:pPr>
    </w:p>
    <w:p w14:paraId="29AFAEE7" w14:textId="24611B1A" w:rsidR="00441B63" w:rsidRPr="00133288" w:rsidRDefault="00441B63" w:rsidP="00133288">
      <w:pPr>
        <w:spacing w:before="120" w:after="120" w:line="360" w:lineRule="auto"/>
        <w:jc w:val="both"/>
        <w:rPr>
          <w:b/>
          <w:bCs/>
          <w:spacing w:val="-3"/>
        </w:rPr>
      </w:pPr>
      <w:r w:rsidRPr="00133288">
        <w:rPr>
          <w:b/>
          <w:bCs/>
          <w:spacing w:val="-3"/>
        </w:rPr>
        <w:t>LAS EMPRESAS DE TRABAJO TEMPORAL</w:t>
      </w:r>
      <w:r w:rsidR="00133288" w:rsidRPr="00133288">
        <w:rPr>
          <w:b/>
          <w:bCs/>
          <w:spacing w:val="-3"/>
        </w:rPr>
        <w:t>.</w:t>
      </w:r>
    </w:p>
    <w:p w14:paraId="385DE652" w14:textId="4D570186" w:rsidR="00E34475" w:rsidRDefault="004C3E5F" w:rsidP="00441B63">
      <w:pPr>
        <w:spacing w:before="120" w:after="120" w:line="360" w:lineRule="auto"/>
        <w:ind w:firstLine="708"/>
        <w:jc w:val="both"/>
        <w:rPr>
          <w:spacing w:val="-3"/>
        </w:rPr>
      </w:pPr>
      <w:r>
        <w:rPr>
          <w:spacing w:val="-3"/>
        </w:rPr>
        <w:t>L</w:t>
      </w:r>
      <w:r w:rsidRPr="004C3E5F">
        <w:rPr>
          <w:spacing w:val="-3"/>
        </w:rPr>
        <w:t xml:space="preserve">as empresas de trabajo temporal </w:t>
      </w:r>
      <w:r>
        <w:rPr>
          <w:spacing w:val="-3"/>
        </w:rPr>
        <w:t>están regulada</w:t>
      </w:r>
      <w:r w:rsidR="00345518">
        <w:rPr>
          <w:spacing w:val="-3"/>
        </w:rPr>
        <w:t>s</w:t>
      </w:r>
      <w:r>
        <w:rPr>
          <w:spacing w:val="-3"/>
        </w:rPr>
        <w:t xml:space="preserve"> por la </w:t>
      </w:r>
      <w:r w:rsidR="00441B63" w:rsidRPr="00441B63">
        <w:rPr>
          <w:spacing w:val="-3"/>
        </w:rPr>
        <w:t>Ley de 1 de junio</w:t>
      </w:r>
      <w:r>
        <w:rPr>
          <w:spacing w:val="-3"/>
        </w:rPr>
        <w:t xml:space="preserve"> de 1994</w:t>
      </w:r>
      <w:r w:rsidR="007819FF">
        <w:rPr>
          <w:spacing w:val="-3"/>
        </w:rPr>
        <w:t>, que exige que cuenten</w:t>
      </w:r>
      <w:r w:rsidR="00441B63" w:rsidRPr="00441B63">
        <w:rPr>
          <w:spacing w:val="-3"/>
        </w:rPr>
        <w:t xml:space="preserve"> con autorización administrativa, est</w:t>
      </w:r>
      <w:r w:rsidR="007819FF">
        <w:rPr>
          <w:spacing w:val="-3"/>
        </w:rPr>
        <w:t>é</w:t>
      </w:r>
      <w:r w:rsidR="00EA5A08">
        <w:rPr>
          <w:spacing w:val="-3"/>
        </w:rPr>
        <w:t>n</w:t>
      </w:r>
      <w:r w:rsidR="00441B63" w:rsidRPr="00441B63">
        <w:rPr>
          <w:spacing w:val="-3"/>
        </w:rPr>
        <w:t xml:space="preserve"> inscritas en el correspondiente </w:t>
      </w:r>
      <w:r w:rsidR="00E34475">
        <w:rPr>
          <w:spacing w:val="-3"/>
        </w:rPr>
        <w:t>r</w:t>
      </w:r>
      <w:r w:rsidR="00441B63" w:rsidRPr="00441B63">
        <w:rPr>
          <w:spacing w:val="-3"/>
        </w:rPr>
        <w:t xml:space="preserve">egistro </w:t>
      </w:r>
      <w:r w:rsidR="00E34475">
        <w:rPr>
          <w:spacing w:val="-3"/>
        </w:rPr>
        <w:t xml:space="preserve">administrativo </w:t>
      </w:r>
      <w:r w:rsidR="00441B63" w:rsidRPr="00441B63">
        <w:rPr>
          <w:spacing w:val="-3"/>
        </w:rPr>
        <w:t>y constitu</w:t>
      </w:r>
      <w:r w:rsidR="00FD40B0">
        <w:rPr>
          <w:spacing w:val="-3"/>
        </w:rPr>
        <w:t>yan</w:t>
      </w:r>
      <w:r w:rsidR="00441B63" w:rsidRPr="00441B63">
        <w:rPr>
          <w:spacing w:val="-3"/>
        </w:rPr>
        <w:t xml:space="preserve"> garantías financieras para responder de las deudas por salarios, indemnizaciones y obligaciones con la Seg</w:t>
      </w:r>
      <w:r w:rsidR="00E34475">
        <w:rPr>
          <w:spacing w:val="-3"/>
        </w:rPr>
        <w:t>uridad</w:t>
      </w:r>
      <w:r w:rsidR="00441B63" w:rsidRPr="00441B63">
        <w:rPr>
          <w:spacing w:val="-3"/>
        </w:rPr>
        <w:t xml:space="preserve"> Social.</w:t>
      </w:r>
    </w:p>
    <w:p w14:paraId="75664354" w14:textId="77777777" w:rsidR="0007411C" w:rsidRDefault="00E34475" w:rsidP="00FD6556">
      <w:pPr>
        <w:spacing w:before="120" w:after="120" w:line="360" w:lineRule="auto"/>
        <w:ind w:firstLine="708"/>
        <w:jc w:val="both"/>
        <w:rPr>
          <w:spacing w:val="-3"/>
        </w:rPr>
      </w:pPr>
      <w:r>
        <w:rPr>
          <w:spacing w:val="-3"/>
        </w:rPr>
        <w:t xml:space="preserve">Además, regula el llamando </w:t>
      </w:r>
      <w:r w:rsidR="00441B63" w:rsidRPr="00E34475">
        <w:rPr>
          <w:i/>
          <w:iCs/>
          <w:spacing w:val="-3"/>
        </w:rPr>
        <w:t>contrato de puesta a disposición</w:t>
      </w:r>
      <w:r w:rsidR="00441B63" w:rsidRPr="00441B63">
        <w:rPr>
          <w:spacing w:val="-3"/>
        </w:rPr>
        <w:t xml:space="preserve">, que es aquél que se suscribe entre la </w:t>
      </w:r>
      <w:r w:rsidR="008B4427">
        <w:rPr>
          <w:spacing w:val="-3"/>
        </w:rPr>
        <w:t>empresa de trabajo temporal y la empresa usuaria</w:t>
      </w:r>
      <w:r w:rsidR="00345518">
        <w:rPr>
          <w:spacing w:val="-3"/>
        </w:rPr>
        <w:t xml:space="preserve"> y que tiene </w:t>
      </w:r>
      <w:r w:rsidR="00F301A4" w:rsidRPr="00F301A4">
        <w:rPr>
          <w:spacing w:val="-3"/>
        </w:rPr>
        <w:t>por objeto la cesión del trabajador para prestar servicios en la empresa usuaria</w:t>
      </w:r>
      <w:r w:rsidR="00345518">
        <w:rPr>
          <w:spacing w:val="-3"/>
        </w:rPr>
        <w:t>.</w:t>
      </w:r>
    </w:p>
    <w:p w14:paraId="1E28B231" w14:textId="6B52702A" w:rsidR="00B74B3B" w:rsidRDefault="00B74B3B" w:rsidP="00FD6556">
      <w:pPr>
        <w:spacing w:before="120" w:after="120" w:line="360" w:lineRule="auto"/>
        <w:ind w:firstLine="708"/>
        <w:jc w:val="both"/>
        <w:rPr>
          <w:spacing w:val="-3"/>
        </w:rPr>
      </w:pPr>
      <w:r w:rsidRPr="00B74B3B">
        <w:rPr>
          <w:spacing w:val="-3"/>
        </w:rPr>
        <w:t>Corresponde a la empresa de trabajo temporal el cumplimiento de las obligaciones salariales y de Seguridad Social en relación con los trabajadores contratados para ser puestos a disposición de la empresa usuaria</w:t>
      </w:r>
      <w:r>
        <w:rPr>
          <w:spacing w:val="-3"/>
        </w:rPr>
        <w:t>.</w:t>
      </w:r>
    </w:p>
    <w:p w14:paraId="6A3FD497" w14:textId="7CDF76BB" w:rsidR="0007411C" w:rsidRDefault="00B74B3B" w:rsidP="00FD6556">
      <w:pPr>
        <w:spacing w:before="120" w:after="120" w:line="360" w:lineRule="auto"/>
        <w:ind w:firstLine="708"/>
        <w:jc w:val="both"/>
        <w:rPr>
          <w:spacing w:val="-3"/>
        </w:rPr>
      </w:pPr>
      <w:r>
        <w:rPr>
          <w:spacing w:val="-3"/>
        </w:rPr>
        <w:t>En cambio, l</w:t>
      </w:r>
      <w:r w:rsidR="0007411C">
        <w:rPr>
          <w:spacing w:val="-3"/>
        </w:rPr>
        <w:t>os trabajadores cedidos</w:t>
      </w:r>
      <w:r w:rsidR="0094614A">
        <w:rPr>
          <w:spacing w:val="-3"/>
        </w:rPr>
        <w:t xml:space="preserve"> quedan bajo el poder</w:t>
      </w:r>
      <w:r w:rsidR="0007411C" w:rsidRPr="0007411C">
        <w:rPr>
          <w:spacing w:val="-3"/>
        </w:rPr>
        <w:t xml:space="preserve"> de dirección y control </w:t>
      </w:r>
      <w:r w:rsidR="0094614A">
        <w:rPr>
          <w:spacing w:val="-3"/>
        </w:rPr>
        <w:t xml:space="preserve">de la empresa usuaria </w:t>
      </w:r>
      <w:r w:rsidR="0007411C" w:rsidRPr="0007411C">
        <w:rPr>
          <w:spacing w:val="-3"/>
        </w:rPr>
        <w:t>durante el tiempo de prestación de servicios en su ámbito</w:t>
      </w:r>
      <w:r w:rsidR="0094614A">
        <w:rPr>
          <w:spacing w:val="-3"/>
        </w:rPr>
        <w:t>, si bien el ejercicio de la potestad disciplinaria corresponde a la empresa de trabajo temporal</w:t>
      </w:r>
      <w:r w:rsidR="0007411C" w:rsidRPr="0007411C">
        <w:rPr>
          <w:spacing w:val="-3"/>
        </w:rPr>
        <w:t>.</w:t>
      </w:r>
    </w:p>
    <w:p w14:paraId="4552B5DA" w14:textId="6F31F2E3" w:rsidR="00FD6556" w:rsidRDefault="00F5613F" w:rsidP="00FD6556">
      <w:pPr>
        <w:spacing w:before="120" w:after="120" w:line="360" w:lineRule="auto"/>
        <w:ind w:firstLine="708"/>
        <w:jc w:val="both"/>
        <w:rPr>
          <w:spacing w:val="-3"/>
        </w:rPr>
      </w:pPr>
      <w:r>
        <w:rPr>
          <w:spacing w:val="-3"/>
        </w:rPr>
        <w:lastRenderedPageBreak/>
        <w:t xml:space="preserve">Distintas de estas empresas son las agencias de colocación, reguladas por el </w:t>
      </w:r>
      <w:r w:rsidR="004B1A7F">
        <w:rPr>
          <w:spacing w:val="-3"/>
        </w:rPr>
        <w:t xml:space="preserve">texto refundido de la Ley de Empleo de 23 de octubre de 2015, que son </w:t>
      </w:r>
      <w:r w:rsidR="00FD6556" w:rsidRPr="00FD6556">
        <w:rPr>
          <w:spacing w:val="-3"/>
        </w:rPr>
        <w:t>entidades públicas o privadas, con o sin ánimo de lucro, que reali</w:t>
      </w:r>
      <w:r w:rsidR="00FD6556">
        <w:rPr>
          <w:spacing w:val="-3"/>
        </w:rPr>
        <w:t>zan</w:t>
      </w:r>
      <w:r w:rsidR="00FD6556" w:rsidRPr="00FD6556">
        <w:rPr>
          <w:spacing w:val="-3"/>
        </w:rPr>
        <w:t xml:space="preserve"> actividades de intermediación laboral </w:t>
      </w:r>
      <w:r w:rsidR="00D143F2">
        <w:rPr>
          <w:spacing w:val="-3"/>
        </w:rPr>
        <w:t xml:space="preserve">para </w:t>
      </w:r>
      <w:r w:rsidR="00D143F2" w:rsidRPr="00D143F2">
        <w:rPr>
          <w:spacing w:val="-3"/>
        </w:rPr>
        <w:t>poner en contacto las ofertas de trabajo con los trabajadores que buscan un empleo, para su colocación</w:t>
      </w:r>
      <w:r w:rsidR="00D143F2">
        <w:rPr>
          <w:spacing w:val="-3"/>
        </w:rPr>
        <w:t>.</w:t>
      </w:r>
    </w:p>
    <w:p w14:paraId="1D4AE4C8" w14:textId="29C30A06" w:rsidR="00CE45B6" w:rsidRDefault="00CE45B6" w:rsidP="00441B63">
      <w:pPr>
        <w:spacing w:before="120" w:after="120" w:line="360" w:lineRule="auto"/>
        <w:ind w:firstLine="708"/>
        <w:jc w:val="both"/>
        <w:rPr>
          <w:spacing w:val="-3"/>
        </w:rPr>
      </w:pPr>
    </w:p>
    <w:p w14:paraId="6DF64940" w14:textId="3C5A71DB" w:rsidR="00A03792" w:rsidRDefault="00A03792" w:rsidP="00D056AA">
      <w:pPr>
        <w:spacing w:before="120" w:after="120" w:line="360" w:lineRule="auto"/>
        <w:ind w:firstLine="708"/>
        <w:jc w:val="both"/>
        <w:rPr>
          <w:spacing w:val="-3"/>
        </w:rPr>
      </w:pPr>
    </w:p>
    <w:p w14:paraId="74CEBB18" w14:textId="7E14FFBA" w:rsidR="00DE489D" w:rsidRDefault="00DE489D" w:rsidP="00D056AA">
      <w:pPr>
        <w:spacing w:before="120" w:after="120" w:line="360" w:lineRule="auto"/>
        <w:ind w:firstLine="708"/>
        <w:jc w:val="both"/>
        <w:rPr>
          <w:spacing w:val="-3"/>
        </w:rPr>
      </w:pPr>
    </w:p>
    <w:p w14:paraId="06A386E6" w14:textId="77777777" w:rsidR="003F0FC4" w:rsidRDefault="003F0FC4" w:rsidP="00D056AA">
      <w:pPr>
        <w:spacing w:before="120" w:after="120" w:line="360" w:lineRule="auto"/>
        <w:ind w:firstLine="708"/>
        <w:jc w:val="both"/>
        <w:rPr>
          <w:spacing w:val="-3"/>
        </w:rPr>
      </w:pPr>
    </w:p>
    <w:p w14:paraId="3E47872D" w14:textId="77777777" w:rsidR="00DE489D" w:rsidRDefault="00DE489D" w:rsidP="00D056AA">
      <w:pPr>
        <w:spacing w:before="120" w:after="120" w:line="360" w:lineRule="auto"/>
        <w:ind w:firstLine="708"/>
        <w:jc w:val="both"/>
        <w:rPr>
          <w:spacing w:val="-3"/>
        </w:rPr>
      </w:pPr>
    </w:p>
    <w:p w14:paraId="409422DC" w14:textId="0E0A22EC" w:rsidR="00F74DF5" w:rsidRDefault="00F74DF5" w:rsidP="00D056AA">
      <w:pPr>
        <w:spacing w:before="120" w:after="120" w:line="360" w:lineRule="auto"/>
        <w:ind w:firstLine="708"/>
        <w:jc w:val="both"/>
        <w:rPr>
          <w:spacing w:val="-3"/>
        </w:rPr>
      </w:pPr>
    </w:p>
    <w:p w14:paraId="35EA78C6" w14:textId="77777777" w:rsidR="00F74DF5" w:rsidRDefault="00F74DF5" w:rsidP="00D056AA">
      <w:pPr>
        <w:spacing w:before="120" w:after="120" w:line="360" w:lineRule="auto"/>
        <w:ind w:firstLine="708"/>
        <w:jc w:val="both"/>
        <w:rPr>
          <w:spacing w:val="-3"/>
        </w:rPr>
      </w:pPr>
    </w:p>
    <w:p w14:paraId="6C5DB2C4" w14:textId="61A003C9" w:rsidR="00A03792" w:rsidRDefault="00A03792" w:rsidP="00D056AA">
      <w:pPr>
        <w:spacing w:before="120" w:after="120" w:line="360" w:lineRule="auto"/>
        <w:ind w:firstLine="708"/>
        <w:jc w:val="both"/>
        <w:rPr>
          <w:spacing w:val="-3"/>
        </w:rPr>
      </w:pPr>
    </w:p>
    <w:p w14:paraId="52BE1627" w14:textId="77777777" w:rsidR="00A03792" w:rsidRDefault="00A03792"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DC36730" w:rsidR="005726E8" w:rsidRPr="00FF4CC7" w:rsidRDefault="000E0BE6" w:rsidP="009C4B47">
      <w:pPr>
        <w:spacing w:before="120" w:after="120" w:line="360" w:lineRule="auto"/>
        <w:ind w:firstLine="708"/>
        <w:jc w:val="right"/>
        <w:rPr>
          <w:spacing w:val="-3"/>
        </w:rPr>
      </w:pPr>
      <w:r>
        <w:rPr>
          <w:spacing w:val="-3"/>
        </w:rPr>
        <w:t>2</w:t>
      </w:r>
      <w:r w:rsidR="00DE489D">
        <w:rPr>
          <w:spacing w:val="-3"/>
        </w:rPr>
        <w:t>8</w:t>
      </w:r>
      <w:r w:rsidR="00FC39A8">
        <w:rPr>
          <w:spacing w:val="-3"/>
        </w:rPr>
        <w:t xml:space="preserve"> de </w:t>
      </w:r>
      <w:r>
        <w:rPr>
          <w:spacing w:val="-3"/>
        </w:rPr>
        <w:t>agost</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95990" w14:textId="77777777" w:rsidR="00697292" w:rsidRDefault="00697292" w:rsidP="00DB250B">
      <w:r>
        <w:separator/>
      </w:r>
    </w:p>
  </w:endnote>
  <w:endnote w:type="continuationSeparator" w:id="0">
    <w:p w14:paraId="752A066A" w14:textId="77777777" w:rsidR="00697292" w:rsidRDefault="0069729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B37D3" w14:textId="77777777" w:rsidR="00697292" w:rsidRDefault="00697292" w:rsidP="00DB250B">
      <w:r>
        <w:separator/>
      </w:r>
    </w:p>
  </w:footnote>
  <w:footnote w:type="continuationSeparator" w:id="0">
    <w:p w14:paraId="2BD65B4C" w14:textId="77777777" w:rsidR="00697292" w:rsidRDefault="0069729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F9F4E4D"/>
    <w:multiLevelType w:val="hybridMultilevel"/>
    <w:tmpl w:val="5CF228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84048DE"/>
    <w:multiLevelType w:val="hybridMultilevel"/>
    <w:tmpl w:val="3BAED5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0F24DC"/>
    <w:multiLevelType w:val="hybridMultilevel"/>
    <w:tmpl w:val="94E6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0A5FC2"/>
    <w:multiLevelType w:val="hybridMultilevel"/>
    <w:tmpl w:val="CD828B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46A0644"/>
    <w:multiLevelType w:val="hybridMultilevel"/>
    <w:tmpl w:val="3D02E7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50A7988"/>
    <w:multiLevelType w:val="hybridMultilevel"/>
    <w:tmpl w:val="4FA25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B6C66E7"/>
    <w:multiLevelType w:val="hybridMultilevel"/>
    <w:tmpl w:val="F0268974"/>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C0E325C"/>
    <w:multiLevelType w:val="hybridMultilevel"/>
    <w:tmpl w:val="5FE8B5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05A069F"/>
    <w:multiLevelType w:val="hybridMultilevel"/>
    <w:tmpl w:val="5CA46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8A690D"/>
    <w:multiLevelType w:val="hybridMultilevel"/>
    <w:tmpl w:val="DDA8FB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EC0233F"/>
    <w:multiLevelType w:val="hybridMultilevel"/>
    <w:tmpl w:val="CC50A2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27"/>
  </w:num>
  <w:num w:numId="4">
    <w:abstractNumId w:val="28"/>
  </w:num>
  <w:num w:numId="5">
    <w:abstractNumId w:val="17"/>
  </w:num>
  <w:num w:numId="6">
    <w:abstractNumId w:val="25"/>
  </w:num>
  <w:num w:numId="7">
    <w:abstractNumId w:val="4"/>
  </w:num>
  <w:num w:numId="8">
    <w:abstractNumId w:val="9"/>
  </w:num>
  <w:num w:numId="9">
    <w:abstractNumId w:val="6"/>
  </w:num>
  <w:num w:numId="10">
    <w:abstractNumId w:val="1"/>
  </w:num>
  <w:num w:numId="11">
    <w:abstractNumId w:val="10"/>
  </w:num>
  <w:num w:numId="12">
    <w:abstractNumId w:val="24"/>
  </w:num>
  <w:num w:numId="13">
    <w:abstractNumId w:val="31"/>
  </w:num>
  <w:num w:numId="14">
    <w:abstractNumId w:val="21"/>
  </w:num>
  <w:num w:numId="15">
    <w:abstractNumId w:val="23"/>
  </w:num>
  <w:num w:numId="16">
    <w:abstractNumId w:val="32"/>
  </w:num>
  <w:num w:numId="17">
    <w:abstractNumId w:val="14"/>
  </w:num>
  <w:num w:numId="18">
    <w:abstractNumId w:val="2"/>
  </w:num>
  <w:num w:numId="19">
    <w:abstractNumId w:val="3"/>
  </w:num>
  <w:num w:numId="20">
    <w:abstractNumId w:val="33"/>
  </w:num>
  <w:num w:numId="21">
    <w:abstractNumId w:val="20"/>
  </w:num>
  <w:num w:numId="22">
    <w:abstractNumId w:val="30"/>
  </w:num>
  <w:num w:numId="23">
    <w:abstractNumId w:val="5"/>
  </w:num>
  <w:num w:numId="24">
    <w:abstractNumId w:val="26"/>
  </w:num>
  <w:num w:numId="25">
    <w:abstractNumId w:val="16"/>
  </w:num>
  <w:num w:numId="26">
    <w:abstractNumId w:val="15"/>
  </w:num>
  <w:num w:numId="27">
    <w:abstractNumId w:val="22"/>
  </w:num>
  <w:num w:numId="28">
    <w:abstractNumId w:val="7"/>
  </w:num>
  <w:num w:numId="29">
    <w:abstractNumId w:val="18"/>
  </w:num>
  <w:num w:numId="30">
    <w:abstractNumId w:val="19"/>
  </w:num>
  <w:num w:numId="31">
    <w:abstractNumId w:val="13"/>
  </w:num>
  <w:num w:numId="32">
    <w:abstractNumId w:val="11"/>
  </w:num>
  <w:num w:numId="33">
    <w:abstractNumId w:val="29"/>
  </w:num>
  <w:num w:numId="34">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274D"/>
    <w:rsid w:val="00133244"/>
    <w:rsid w:val="00133288"/>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7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1DA8"/>
    <w:rsid w:val="00232A9B"/>
    <w:rsid w:val="00232AA2"/>
    <w:rsid w:val="00232C00"/>
    <w:rsid w:val="00232E3B"/>
    <w:rsid w:val="002335A3"/>
    <w:rsid w:val="002338B3"/>
    <w:rsid w:val="002338D8"/>
    <w:rsid w:val="00233A17"/>
    <w:rsid w:val="00233CDF"/>
    <w:rsid w:val="00233D50"/>
    <w:rsid w:val="00234773"/>
    <w:rsid w:val="00234EEA"/>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F1"/>
    <w:rsid w:val="00243C6C"/>
    <w:rsid w:val="00243D3B"/>
    <w:rsid w:val="0024432D"/>
    <w:rsid w:val="002444EF"/>
    <w:rsid w:val="002448FF"/>
    <w:rsid w:val="00244EC0"/>
    <w:rsid w:val="002454E4"/>
    <w:rsid w:val="00245BF1"/>
    <w:rsid w:val="00246389"/>
    <w:rsid w:val="0024658B"/>
    <w:rsid w:val="00246794"/>
    <w:rsid w:val="00246889"/>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9ED"/>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19E"/>
    <w:rsid w:val="002F52CF"/>
    <w:rsid w:val="002F5455"/>
    <w:rsid w:val="002F572A"/>
    <w:rsid w:val="002F57E0"/>
    <w:rsid w:val="002F5B6A"/>
    <w:rsid w:val="002F5C05"/>
    <w:rsid w:val="002F72BE"/>
    <w:rsid w:val="002F7418"/>
    <w:rsid w:val="002F74C5"/>
    <w:rsid w:val="002F764D"/>
    <w:rsid w:val="002F79EA"/>
    <w:rsid w:val="002F7DD8"/>
    <w:rsid w:val="00300310"/>
    <w:rsid w:val="00300A6F"/>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17D"/>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518"/>
    <w:rsid w:val="003456B5"/>
    <w:rsid w:val="003457DB"/>
    <w:rsid w:val="00345A09"/>
    <w:rsid w:val="00346025"/>
    <w:rsid w:val="00346036"/>
    <w:rsid w:val="0034641C"/>
    <w:rsid w:val="00346583"/>
    <w:rsid w:val="003465EB"/>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245A"/>
    <w:rsid w:val="003536D3"/>
    <w:rsid w:val="003538D2"/>
    <w:rsid w:val="00353AF4"/>
    <w:rsid w:val="00353F38"/>
    <w:rsid w:val="00354102"/>
    <w:rsid w:val="00354476"/>
    <w:rsid w:val="00354516"/>
    <w:rsid w:val="003546BE"/>
    <w:rsid w:val="00354C64"/>
    <w:rsid w:val="0035567E"/>
    <w:rsid w:val="00355923"/>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47D"/>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1C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7A1"/>
    <w:rsid w:val="003E7A53"/>
    <w:rsid w:val="003E7C46"/>
    <w:rsid w:val="003E7C49"/>
    <w:rsid w:val="003E7D47"/>
    <w:rsid w:val="003E7D5F"/>
    <w:rsid w:val="003F04A7"/>
    <w:rsid w:val="003F0892"/>
    <w:rsid w:val="003F0BF3"/>
    <w:rsid w:val="003F0FC4"/>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A37"/>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2E"/>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17D3"/>
    <w:rsid w:val="004B1A7F"/>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E5F"/>
    <w:rsid w:val="004C3F0A"/>
    <w:rsid w:val="004C3F52"/>
    <w:rsid w:val="004C3F5F"/>
    <w:rsid w:val="004C4181"/>
    <w:rsid w:val="004C4786"/>
    <w:rsid w:val="004C48B6"/>
    <w:rsid w:val="004C5582"/>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0D6A"/>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430"/>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76A"/>
    <w:rsid w:val="00515A4F"/>
    <w:rsid w:val="00515D53"/>
    <w:rsid w:val="00515D55"/>
    <w:rsid w:val="00515F90"/>
    <w:rsid w:val="00515FB7"/>
    <w:rsid w:val="00515FED"/>
    <w:rsid w:val="0051632F"/>
    <w:rsid w:val="005164AA"/>
    <w:rsid w:val="0051683F"/>
    <w:rsid w:val="00516B07"/>
    <w:rsid w:val="005172CA"/>
    <w:rsid w:val="005176D9"/>
    <w:rsid w:val="005177FB"/>
    <w:rsid w:val="0051785A"/>
    <w:rsid w:val="005178DC"/>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522"/>
    <w:rsid w:val="00527DED"/>
    <w:rsid w:val="00530144"/>
    <w:rsid w:val="00530931"/>
    <w:rsid w:val="00530AF7"/>
    <w:rsid w:val="00530B4B"/>
    <w:rsid w:val="00530B73"/>
    <w:rsid w:val="00530C7C"/>
    <w:rsid w:val="00530DFD"/>
    <w:rsid w:val="005312F0"/>
    <w:rsid w:val="005313BB"/>
    <w:rsid w:val="005314BC"/>
    <w:rsid w:val="0053178F"/>
    <w:rsid w:val="005318E8"/>
    <w:rsid w:val="005323F4"/>
    <w:rsid w:val="00533490"/>
    <w:rsid w:val="0053360A"/>
    <w:rsid w:val="0053365E"/>
    <w:rsid w:val="0053408C"/>
    <w:rsid w:val="00534AA5"/>
    <w:rsid w:val="00534C14"/>
    <w:rsid w:val="00534C2C"/>
    <w:rsid w:val="00534F89"/>
    <w:rsid w:val="005352B9"/>
    <w:rsid w:val="00535B8F"/>
    <w:rsid w:val="005360B2"/>
    <w:rsid w:val="005360F8"/>
    <w:rsid w:val="00536118"/>
    <w:rsid w:val="005367F8"/>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5B9"/>
    <w:rsid w:val="005467B3"/>
    <w:rsid w:val="00546995"/>
    <w:rsid w:val="00546F7E"/>
    <w:rsid w:val="0054717A"/>
    <w:rsid w:val="005474A5"/>
    <w:rsid w:val="005479FE"/>
    <w:rsid w:val="005503E6"/>
    <w:rsid w:val="0055095B"/>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95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738"/>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D5D"/>
    <w:rsid w:val="005C04FE"/>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512E"/>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754"/>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C59"/>
    <w:rsid w:val="006A7383"/>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185B"/>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6E06"/>
    <w:rsid w:val="0070724E"/>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3C36"/>
    <w:rsid w:val="007C4090"/>
    <w:rsid w:val="007C561D"/>
    <w:rsid w:val="007C562F"/>
    <w:rsid w:val="007C5658"/>
    <w:rsid w:val="007C65A0"/>
    <w:rsid w:val="007C6AA7"/>
    <w:rsid w:val="007C6D67"/>
    <w:rsid w:val="007C6DB7"/>
    <w:rsid w:val="007C6EB9"/>
    <w:rsid w:val="007C73D5"/>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2EAE"/>
    <w:rsid w:val="007F32C0"/>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314"/>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169"/>
    <w:rsid w:val="00824257"/>
    <w:rsid w:val="00824968"/>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5F0"/>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0FAD"/>
    <w:rsid w:val="008D10BD"/>
    <w:rsid w:val="008D11A7"/>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E6"/>
    <w:rsid w:val="008E2C90"/>
    <w:rsid w:val="008E301D"/>
    <w:rsid w:val="008E3121"/>
    <w:rsid w:val="008E33FB"/>
    <w:rsid w:val="008E354F"/>
    <w:rsid w:val="008E3622"/>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8FE"/>
    <w:rsid w:val="008E6968"/>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BBD"/>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C2B"/>
    <w:rsid w:val="00944D39"/>
    <w:rsid w:val="0094528A"/>
    <w:rsid w:val="00945B04"/>
    <w:rsid w:val="00945B2D"/>
    <w:rsid w:val="0094606F"/>
    <w:rsid w:val="0094614A"/>
    <w:rsid w:val="009467D2"/>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59A"/>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859"/>
    <w:rsid w:val="00987029"/>
    <w:rsid w:val="009871FD"/>
    <w:rsid w:val="009873D0"/>
    <w:rsid w:val="00987822"/>
    <w:rsid w:val="00987C2A"/>
    <w:rsid w:val="00987D8E"/>
    <w:rsid w:val="0099038B"/>
    <w:rsid w:val="0099058A"/>
    <w:rsid w:val="00991A0A"/>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A00"/>
    <w:rsid w:val="009A3CEA"/>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B6"/>
    <w:rsid w:val="00A04D38"/>
    <w:rsid w:val="00A04E68"/>
    <w:rsid w:val="00A050F6"/>
    <w:rsid w:val="00A050F7"/>
    <w:rsid w:val="00A05454"/>
    <w:rsid w:val="00A05748"/>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4E2"/>
    <w:rsid w:val="00A529BC"/>
    <w:rsid w:val="00A52A4B"/>
    <w:rsid w:val="00A52F8C"/>
    <w:rsid w:val="00A532FB"/>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CA"/>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99E"/>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5B7"/>
    <w:rsid w:val="00A83EB6"/>
    <w:rsid w:val="00A84003"/>
    <w:rsid w:val="00A841E9"/>
    <w:rsid w:val="00A84B05"/>
    <w:rsid w:val="00A84D0D"/>
    <w:rsid w:val="00A85238"/>
    <w:rsid w:val="00A853F1"/>
    <w:rsid w:val="00A85A6F"/>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55D"/>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62D"/>
    <w:rsid w:val="00AB57CD"/>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5768"/>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2547"/>
    <w:rsid w:val="00B22703"/>
    <w:rsid w:val="00B22803"/>
    <w:rsid w:val="00B22872"/>
    <w:rsid w:val="00B2305F"/>
    <w:rsid w:val="00B2307A"/>
    <w:rsid w:val="00B23154"/>
    <w:rsid w:val="00B23211"/>
    <w:rsid w:val="00B2342E"/>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F09"/>
    <w:rsid w:val="00B54AF6"/>
    <w:rsid w:val="00B55097"/>
    <w:rsid w:val="00B55123"/>
    <w:rsid w:val="00B551AB"/>
    <w:rsid w:val="00B55242"/>
    <w:rsid w:val="00B554D2"/>
    <w:rsid w:val="00B56857"/>
    <w:rsid w:val="00B568F2"/>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B3B"/>
    <w:rsid w:val="00B74E38"/>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C92"/>
    <w:rsid w:val="00B91DA2"/>
    <w:rsid w:val="00B91F96"/>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89B"/>
    <w:rsid w:val="00BB2D49"/>
    <w:rsid w:val="00BB2E7D"/>
    <w:rsid w:val="00BB2EDF"/>
    <w:rsid w:val="00BB318C"/>
    <w:rsid w:val="00BB340B"/>
    <w:rsid w:val="00BB43F8"/>
    <w:rsid w:val="00BB46F2"/>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2C07"/>
    <w:rsid w:val="00C334EF"/>
    <w:rsid w:val="00C335FB"/>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110"/>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477"/>
    <w:rsid w:val="00C70494"/>
    <w:rsid w:val="00C705BB"/>
    <w:rsid w:val="00C70730"/>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736"/>
    <w:rsid w:val="00C85E95"/>
    <w:rsid w:val="00C86363"/>
    <w:rsid w:val="00C864F4"/>
    <w:rsid w:val="00C8661A"/>
    <w:rsid w:val="00C8696D"/>
    <w:rsid w:val="00C86A90"/>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6E62"/>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77A"/>
    <w:rsid w:val="00CE5A59"/>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A27"/>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2F56"/>
    <w:rsid w:val="00D1305F"/>
    <w:rsid w:val="00D13911"/>
    <w:rsid w:val="00D13B54"/>
    <w:rsid w:val="00D13C57"/>
    <w:rsid w:val="00D13D04"/>
    <w:rsid w:val="00D143F2"/>
    <w:rsid w:val="00D1457C"/>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C3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246"/>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9A4"/>
    <w:rsid w:val="00D55475"/>
    <w:rsid w:val="00D556C7"/>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791"/>
    <w:rsid w:val="00D718DD"/>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BC6"/>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7D"/>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0CD5"/>
    <w:rsid w:val="00DD112D"/>
    <w:rsid w:val="00DD15BB"/>
    <w:rsid w:val="00DD172A"/>
    <w:rsid w:val="00DD18EB"/>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5AB"/>
    <w:rsid w:val="00DE4761"/>
    <w:rsid w:val="00DE489D"/>
    <w:rsid w:val="00DE4EC4"/>
    <w:rsid w:val="00DE581A"/>
    <w:rsid w:val="00DE58BB"/>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67F"/>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30722"/>
    <w:rsid w:val="00E3079D"/>
    <w:rsid w:val="00E30DD6"/>
    <w:rsid w:val="00E319D4"/>
    <w:rsid w:val="00E31D8F"/>
    <w:rsid w:val="00E32085"/>
    <w:rsid w:val="00E324C8"/>
    <w:rsid w:val="00E32546"/>
    <w:rsid w:val="00E325F5"/>
    <w:rsid w:val="00E32890"/>
    <w:rsid w:val="00E32BF4"/>
    <w:rsid w:val="00E3354A"/>
    <w:rsid w:val="00E33668"/>
    <w:rsid w:val="00E33A28"/>
    <w:rsid w:val="00E33EA1"/>
    <w:rsid w:val="00E34297"/>
    <w:rsid w:val="00E342D4"/>
    <w:rsid w:val="00E34475"/>
    <w:rsid w:val="00E3495E"/>
    <w:rsid w:val="00E34ACF"/>
    <w:rsid w:val="00E34AEA"/>
    <w:rsid w:val="00E351D6"/>
    <w:rsid w:val="00E351EE"/>
    <w:rsid w:val="00E35761"/>
    <w:rsid w:val="00E35C7A"/>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FD5"/>
    <w:rsid w:val="00E5361A"/>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79E"/>
    <w:rsid w:val="00EC0E91"/>
    <w:rsid w:val="00EC0E9F"/>
    <w:rsid w:val="00EC0F60"/>
    <w:rsid w:val="00EC101B"/>
    <w:rsid w:val="00EC127C"/>
    <w:rsid w:val="00EC1BCB"/>
    <w:rsid w:val="00EC25DC"/>
    <w:rsid w:val="00EC2E36"/>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68D"/>
    <w:rsid w:val="00F03EFC"/>
    <w:rsid w:val="00F04054"/>
    <w:rsid w:val="00F040DD"/>
    <w:rsid w:val="00F045AF"/>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5B6"/>
    <w:rsid w:val="00F3482A"/>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B0B"/>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3F"/>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C7C"/>
    <w:rsid w:val="00F61D74"/>
    <w:rsid w:val="00F61FCF"/>
    <w:rsid w:val="00F61FF7"/>
    <w:rsid w:val="00F62833"/>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4F8"/>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F06D5"/>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5</Pages>
  <Words>1273</Words>
  <Characters>7007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89</cp:revision>
  <dcterms:created xsi:type="dcterms:W3CDTF">2022-08-28T08:43:00Z</dcterms:created>
  <dcterms:modified xsi:type="dcterms:W3CDTF">2022-09-01T10:16:00Z</dcterms:modified>
</cp:coreProperties>
</file>