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1DDEEDA7"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D18DE">
        <w:rPr>
          <w:b/>
          <w:bCs/>
          <w:sz w:val="28"/>
          <w:szCs w:val="28"/>
        </w:rPr>
        <w:t>2</w:t>
      </w:r>
      <w:r w:rsidR="00B149AD">
        <w:rPr>
          <w:b/>
          <w:bCs/>
          <w:sz w:val="28"/>
          <w:szCs w:val="28"/>
        </w:rPr>
        <w:t>2</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53362DC4" w:rsidR="003A564C" w:rsidRDefault="00BC0079" w:rsidP="000968BC">
      <w:pPr>
        <w:spacing w:before="120" w:after="120" w:line="360" w:lineRule="auto"/>
        <w:jc w:val="both"/>
        <w:rPr>
          <w:rFonts w:eastAsiaTheme="minorHAnsi"/>
          <w:color w:val="000000"/>
          <w:lang w:eastAsia="en-US"/>
        </w:rPr>
      </w:pPr>
      <w:bookmarkStart w:id="0" w:name="_Hlk76725034"/>
      <w:r w:rsidRPr="00BC0079">
        <w:rPr>
          <w:b/>
          <w:bCs/>
          <w:color w:val="000000"/>
          <w:sz w:val="28"/>
          <w:szCs w:val="28"/>
        </w:rPr>
        <w:t xml:space="preserve">INFLUENCIA DEL TIEMPO EN LAS RELACIONES JURÍDICAS. CÓMPUTO DEL TIEMPO. LA PRESCRIPCIÓN Y SUS CLASES. EXAMEN ESPECIAL DE LA PRESCRIPCIÓN EXTINTIVA. LA CADUCIDAD. </w:t>
      </w:r>
      <w:bookmarkStart w:id="1" w:name="_Hlk77851818"/>
      <w:r w:rsidRPr="00BC0079">
        <w:rPr>
          <w:b/>
          <w:bCs/>
          <w:color w:val="000000"/>
          <w:sz w:val="28"/>
          <w:szCs w:val="28"/>
        </w:rPr>
        <w:t>LA PRESCRIPCIÓN EXTINTIVA EN LOS DERECHOS FORALES O ESPECIALES.</w:t>
      </w:r>
      <w:bookmarkEnd w:id="0"/>
      <w:bookmarkEnd w:id="1"/>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707F341C" w14:textId="2A61FF6B" w:rsidR="005229F8" w:rsidRPr="00452498" w:rsidRDefault="00BC0079" w:rsidP="000968BC">
      <w:pPr>
        <w:spacing w:before="120" w:after="120" w:line="360" w:lineRule="auto"/>
        <w:jc w:val="both"/>
        <w:rPr>
          <w:rFonts w:eastAsiaTheme="minorHAnsi"/>
          <w:b/>
          <w:bCs/>
          <w:color w:val="000000"/>
          <w:lang w:eastAsia="en-US"/>
        </w:rPr>
      </w:pPr>
      <w:r w:rsidRPr="00BC0079">
        <w:rPr>
          <w:rFonts w:eastAsiaTheme="minorHAnsi"/>
          <w:b/>
          <w:bCs/>
          <w:color w:val="000000"/>
          <w:lang w:eastAsia="en-US"/>
        </w:rPr>
        <w:t>INFLUENCIA DEL TIEMPO EN LAS RELACIONES JURÍDICAS.</w:t>
      </w:r>
    </w:p>
    <w:p w14:paraId="7DA2DABE" w14:textId="0B0B5B9D" w:rsidR="002C73D8" w:rsidRDefault="00A3028E" w:rsidP="00A3028E">
      <w:pPr>
        <w:spacing w:before="120" w:after="120" w:line="360" w:lineRule="auto"/>
        <w:ind w:firstLine="708"/>
        <w:jc w:val="both"/>
        <w:rPr>
          <w:spacing w:val="-3"/>
        </w:rPr>
      </w:pPr>
      <w:r w:rsidRPr="00A3028E">
        <w:rPr>
          <w:spacing w:val="-3"/>
        </w:rPr>
        <w:t>Las relaciones jurídicas siempre se desarrollan en un tiempo</w:t>
      </w:r>
      <w:r w:rsidR="00327FEF">
        <w:rPr>
          <w:spacing w:val="-3"/>
        </w:rPr>
        <w:t xml:space="preserve"> </w:t>
      </w:r>
      <w:r w:rsidRPr="00A3028E">
        <w:rPr>
          <w:spacing w:val="-3"/>
        </w:rPr>
        <w:t>determinado</w:t>
      </w:r>
      <w:r w:rsidR="00327FEF">
        <w:rPr>
          <w:spacing w:val="-3"/>
        </w:rPr>
        <w:t xml:space="preserve">, ya que </w:t>
      </w:r>
      <w:r w:rsidRPr="00A3028E">
        <w:rPr>
          <w:spacing w:val="-3"/>
        </w:rPr>
        <w:t>tienen un inicio y un final, lo cual delimita su duración.</w:t>
      </w:r>
    </w:p>
    <w:p w14:paraId="5C4503C9" w14:textId="74379B30" w:rsidR="000F0956" w:rsidRDefault="00540961" w:rsidP="0055365D">
      <w:pPr>
        <w:spacing w:before="120" w:after="120" w:line="360" w:lineRule="auto"/>
        <w:ind w:firstLine="708"/>
        <w:jc w:val="both"/>
        <w:rPr>
          <w:spacing w:val="-3"/>
        </w:rPr>
      </w:pPr>
      <w:r>
        <w:rPr>
          <w:spacing w:val="-3"/>
        </w:rPr>
        <w:t>S</w:t>
      </w:r>
      <w:r w:rsidR="0055365D" w:rsidRPr="0055365D">
        <w:rPr>
          <w:spacing w:val="-3"/>
        </w:rPr>
        <w:t xml:space="preserve">e trata de una materia en la que prima la autonomía </w:t>
      </w:r>
      <w:r w:rsidR="00C45294">
        <w:rPr>
          <w:spacing w:val="-3"/>
        </w:rPr>
        <w:t>privada</w:t>
      </w:r>
      <w:r w:rsidR="0055365D" w:rsidRPr="0055365D">
        <w:rPr>
          <w:spacing w:val="-3"/>
        </w:rPr>
        <w:t>, aunque el</w:t>
      </w:r>
      <w:r w:rsidR="00C45294">
        <w:rPr>
          <w:spacing w:val="-3"/>
        </w:rPr>
        <w:t xml:space="preserve"> </w:t>
      </w:r>
      <w:r w:rsidR="0055365D" w:rsidRPr="0055365D">
        <w:rPr>
          <w:spacing w:val="-3"/>
        </w:rPr>
        <w:t xml:space="preserve">ordenamiento </w:t>
      </w:r>
      <w:r>
        <w:rPr>
          <w:spacing w:val="-3"/>
        </w:rPr>
        <w:t xml:space="preserve">en ocasiones </w:t>
      </w:r>
      <w:r w:rsidR="0055365D" w:rsidRPr="0055365D">
        <w:rPr>
          <w:spacing w:val="-3"/>
        </w:rPr>
        <w:t>fija determinados límites</w:t>
      </w:r>
      <w:r>
        <w:rPr>
          <w:spacing w:val="-3"/>
        </w:rPr>
        <w:t xml:space="preserve">, como la duración </w:t>
      </w:r>
      <w:r w:rsidR="006503C6">
        <w:rPr>
          <w:spacing w:val="-3"/>
        </w:rPr>
        <w:t>máxima</w:t>
      </w:r>
      <w:r>
        <w:rPr>
          <w:spacing w:val="-3"/>
        </w:rPr>
        <w:t xml:space="preserve"> de</w:t>
      </w:r>
      <w:r w:rsidR="00934E77">
        <w:rPr>
          <w:spacing w:val="-3"/>
        </w:rPr>
        <w:t>l</w:t>
      </w:r>
      <w:r>
        <w:rPr>
          <w:spacing w:val="-3"/>
        </w:rPr>
        <w:t xml:space="preserve"> usufructo en favor de persona jurídica, que el artículo 515 del Código Civil de 24 de julio de 1889 fija en 30 años.</w:t>
      </w:r>
    </w:p>
    <w:p w14:paraId="7FC07CE8" w14:textId="4CA860AB" w:rsidR="000F0956" w:rsidRDefault="000F0956" w:rsidP="00B70281">
      <w:pPr>
        <w:spacing w:before="120" w:after="120" w:line="360" w:lineRule="auto"/>
        <w:ind w:firstLine="708"/>
        <w:jc w:val="both"/>
        <w:rPr>
          <w:spacing w:val="-3"/>
        </w:rPr>
      </w:pPr>
    </w:p>
    <w:p w14:paraId="72916F29" w14:textId="444C8054" w:rsidR="004F51C9" w:rsidRDefault="00540961" w:rsidP="00540961">
      <w:pPr>
        <w:spacing w:before="120" w:after="120" w:line="360" w:lineRule="auto"/>
        <w:jc w:val="both"/>
        <w:rPr>
          <w:spacing w:val="-3"/>
        </w:rPr>
      </w:pPr>
      <w:r w:rsidRPr="00540961">
        <w:rPr>
          <w:b/>
          <w:bCs/>
          <w:spacing w:val="-3"/>
        </w:rPr>
        <w:t>CÓMPUTO DEL TIEMPO.</w:t>
      </w:r>
    </w:p>
    <w:p w14:paraId="1E995305" w14:textId="77777777" w:rsidR="00BB5176" w:rsidRDefault="0094637B" w:rsidP="00B70281">
      <w:pPr>
        <w:spacing w:before="120" w:after="120" w:line="360" w:lineRule="auto"/>
        <w:ind w:firstLine="708"/>
        <w:jc w:val="both"/>
      </w:pPr>
      <w:r>
        <w:rPr>
          <w:spacing w:val="-3"/>
        </w:rPr>
        <w:t xml:space="preserve">El transcurso del tiempo puede computarse de forma natural, </w:t>
      </w:r>
      <w:r w:rsidR="0027783B" w:rsidRPr="0027783B">
        <w:rPr>
          <w:spacing w:val="-3"/>
        </w:rPr>
        <w:t>de momento a momento</w:t>
      </w:r>
      <w:r w:rsidR="00816360">
        <w:rPr>
          <w:spacing w:val="-3"/>
        </w:rPr>
        <w:t xml:space="preserve">, </w:t>
      </w:r>
      <w:r w:rsidR="0027783B" w:rsidRPr="0027783B">
        <w:rPr>
          <w:spacing w:val="-3"/>
        </w:rPr>
        <w:t xml:space="preserve">pero </w:t>
      </w:r>
      <w:r>
        <w:rPr>
          <w:spacing w:val="-3"/>
        </w:rPr>
        <w:t xml:space="preserve">este sistema de cómputo </w:t>
      </w:r>
      <w:r w:rsidR="0027783B" w:rsidRPr="0027783B">
        <w:rPr>
          <w:spacing w:val="-3"/>
        </w:rPr>
        <w:t>tiene escasa</w:t>
      </w:r>
      <w:r w:rsidR="00816360">
        <w:rPr>
          <w:spacing w:val="-3"/>
        </w:rPr>
        <w:t xml:space="preserve"> aplicación debido a que </w:t>
      </w:r>
      <w:r w:rsidR="00C254E5">
        <w:rPr>
          <w:spacing w:val="-3"/>
        </w:rPr>
        <w:t xml:space="preserve">en muchos casos es difícil o imposible </w:t>
      </w:r>
      <w:r w:rsidR="00F922DD">
        <w:t>establecer con exactitud el momento en que sucede un hecho jurídico y dejar constancia de tal momento.</w:t>
      </w:r>
    </w:p>
    <w:p w14:paraId="300539DA" w14:textId="6169456D" w:rsidR="004F51C9" w:rsidRDefault="00F922DD" w:rsidP="00B70281">
      <w:pPr>
        <w:spacing w:before="120" w:after="120" w:line="360" w:lineRule="auto"/>
        <w:ind w:firstLine="708"/>
        <w:jc w:val="both"/>
        <w:rPr>
          <w:spacing w:val="-3"/>
        </w:rPr>
      </w:pPr>
      <w:r>
        <w:t xml:space="preserve">Por ello, </w:t>
      </w:r>
      <w:r w:rsidR="00842F37">
        <w:rPr>
          <w:spacing w:val="-3"/>
        </w:rPr>
        <w:t xml:space="preserve">la mayoría de los ordenamientos optan por el sistema de cómputo civil, en el que los </w:t>
      </w:r>
      <w:r w:rsidR="00281F44">
        <w:rPr>
          <w:spacing w:val="-3"/>
        </w:rPr>
        <w:t>días se cuentan por entero.</w:t>
      </w:r>
      <w:r w:rsidR="00FE427F">
        <w:rPr>
          <w:spacing w:val="-3"/>
        </w:rPr>
        <w:t xml:space="preserve"> Este es precisamente el sistema que </w:t>
      </w:r>
      <w:r w:rsidR="009D6002">
        <w:rPr>
          <w:spacing w:val="-3"/>
        </w:rPr>
        <w:t xml:space="preserve">acoge el Código Civil, en regla general que prevalece en defecto de pacto </w:t>
      </w:r>
      <w:r w:rsidR="0018717E">
        <w:rPr>
          <w:spacing w:val="-3"/>
        </w:rPr>
        <w:t>o disposición especial, ya que su artículo 5 dispone lo siguiente:</w:t>
      </w:r>
    </w:p>
    <w:p w14:paraId="4ED816DC" w14:textId="77777777" w:rsidR="00C03465" w:rsidRPr="00C03465" w:rsidRDefault="00C03465" w:rsidP="00C03465">
      <w:pPr>
        <w:spacing w:before="120" w:after="120" w:line="360" w:lineRule="auto"/>
        <w:ind w:firstLine="708"/>
        <w:jc w:val="both"/>
        <w:rPr>
          <w:spacing w:val="-3"/>
        </w:rPr>
      </w:pPr>
      <w:r>
        <w:rPr>
          <w:spacing w:val="-3"/>
        </w:rPr>
        <w:lastRenderedPageBreak/>
        <w:t>“</w:t>
      </w:r>
      <w:r w:rsidRPr="00C03465">
        <w:rPr>
          <w:spacing w:val="-3"/>
        </w:rPr>
        <w:t>1. Siempre que no se establezca otra cosa, en los plazos señalados por días, a contar de uno determinado, quedará éste excluido del cómputo, el cual deberá empezar en el día siguiente; y si los plazos estuviesen fijados por meses o años, se computarán de fecha a fecha. Cuando en el mes del vencimiento no hubiera día equivalente al inicial del cómputo, se entenderá que el plazo expira el último del mes.</w:t>
      </w:r>
    </w:p>
    <w:p w14:paraId="507ED438" w14:textId="4F1B3643" w:rsidR="004F51C9" w:rsidRDefault="00C03465" w:rsidP="00C03465">
      <w:pPr>
        <w:spacing w:before="120" w:after="120" w:line="360" w:lineRule="auto"/>
        <w:ind w:firstLine="708"/>
        <w:jc w:val="both"/>
        <w:rPr>
          <w:spacing w:val="-3"/>
        </w:rPr>
      </w:pPr>
      <w:r w:rsidRPr="00C03465">
        <w:rPr>
          <w:spacing w:val="-3"/>
        </w:rPr>
        <w:t>2. En el cómputo civil de los plazos no se excluyen los días inhábiles</w:t>
      </w:r>
      <w:r>
        <w:rPr>
          <w:spacing w:val="-3"/>
        </w:rPr>
        <w:t>”</w:t>
      </w:r>
      <w:r w:rsidRPr="00C03465">
        <w:rPr>
          <w:spacing w:val="-3"/>
        </w:rPr>
        <w:t>.</w:t>
      </w:r>
    </w:p>
    <w:p w14:paraId="61FD9715" w14:textId="5DAFE331" w:rsidR="00C03465" w:rsidRDefault="00434C4B" w:rsidP="00C03465">
      <w:pPr>
        <w:spacing w:before="120" w:after="120" w:line="360" w:lineRule="auto"/>
        <w:ind w:firstLine="708"/>
        <w:jc w:val="both"/>
        <w:rPr>
          <w:spacing w:val="-3"/>
        </w:rPr>
      </w:pPr>
      <w:r>
        <w:rPr>
          <w:spacing w:val="-3"/>
        </w:rPr>
        <w:t>Doctrina y jurisprudencia entienden que el último día del plazo debe correr en su totalidad para que se produzca la expiración</w:t>
      </w:r>
      <w:r w:rsidR="00743B68">
        <w:rPr>
          <w:spacing w:val="-3"/>
        </w:rPr>
        <w:t xml:space="preserve">, tal y como precisa el artículo </w:t>
      </w:r>
      <w:r w:rsidR="00311AE2">
        <w:rPr>
          <w:spacing w:val="-3"/>
        </w:rPr>
        <w:t>240</w:t>
      </w:r>
      <w:r w:rsidR="00C340C5">
        <w:rPr>
          <w:spacing w:val="-3"/>
        </w:rPr>
        <w:t xml:space="preserve"> del Código Civil al decir que “</w:t>
      </w:r>
      <w:r w:rsidR="00311AE2">
        <w:rPr>
          <w:spacing w:val="-3"/>
        </w:rPr>
        <w:t>p</w:t>
      </w:r>
      <w:r w:rsidR="00311AE2" w:rsidRPr="00311AE2">
        <w:rPr>
          <w:spacing w:val="-3"/>
        </w:rPr>
        <w:t>ara el cómputo de los años de la mayoría de edad se incluirá completo el día del nacimiento</w:t>
      </w:r>
      <w:r w:rsidR="00311AE2">
        <w:rPr>
          <w:spacing w:val="-3"/>
        </w:rPr>
        <w:t>”</w:t>
      </w:r>
      <w:r w:rsidR="00311AE2" w:rsidRPr="00311AE2">
        <w:rPr>
          <w:spacing w:val="-3"/>
        </w:rPr>
        <w:t>.</w:t>
      </w:r>
    </w:p>
    <w:p w14:paraId="1A335FD2" w14:textId="6BD03C2C" w:rsidR="00311AE2" w:rsidRDefault="00311AE2" w:rsidP="00C03465">
      <w:pPr>
        <w:spacing w:before="120" w:after="120" w:line="360" w:lineRule="auto"/>
        <w:ind w:firstLine="708"/>
        <w:jc w:val="both"/>
        <w:rPr>
          <w:spacing w:val="-3"/>
        </w:rPr>
      </w:pPr>
      <w:r>
        <w:rPr>
          <w:spacing w:val="-3"/>
        </w:rPr>
        <w:t xml:space="preserve">Además, el Código Civil establece en ocasiones reglas especiales, como la del artículo </w:t>
      </w:r>
      <w:r w:rsidR="00297015">
        <w:rPr>
          <w:spacing w:val="-3"/>
        </w:rPr>
        <w:t xml:space="preserve">1960, que </w:t>
      </w:r>
      <w:r w:rsidR="00BA16C8">
        <w:rPr>
          <w:spacing w:val="-3"/>
        </w:rPr>
        <w:t>establece</w:t>
      </w:r>
      <w:r w:rsidR="00297015">
        <w:rPr>
          <w:spacing w:val="-3"/>
        </w:rPr>
        <w:t xml:space="preserve"> que </w:t>
      </w:r>
      <w:r w:rsidR="00BA16C8">
        <w:rPr>
          <w:spacing w:val="-3"/>
        </w:rPr>
        <w:t>“e</w:t>
      </w:r>
      <w:r w:rsidR="00BA16C8" w:rsidRPr="00BA16C8">
        <w:rPr>
          <w:spacing w:val="-3"/>
        </w:rPr>
        <w:t xml:space="preserve">l día en que comienza a contarse el tiempo </w:t>
      </w:r>
      <w:r w:rsidR="00BA16C8">
        <w:rPr>
          <w:spacing w:val="-3"/>
        </w:rPr>
        <w:t xml:space="preserve">(de la usucapión) </w:t>
      </w:r>
      <w:r w:rsidR="00BA16C8" w:rsidRPr="00BA16C8">
        <w:rPr>
          <w:spacing w:val="-3"/>
        </w:rPr>
        <w:t>se tiene por entero; pero el último debe cumplirse en su totalidad</w:t>
      </w:r>
      <w:r w:rsidR="00BA16C8">
        <w:rPr>
          <w:spacing w:val="-3"/>
        </w:rPr>
        <w:t>”</w:t>
      </w:r>
      <w:r w:rsidR="00BA16C8" w:rsidRPr="00BA16C8">
        <w:rPr>
          <w:spacing w:val="-3"/>
        </w:rPr>
        <w:t>.</w:t>
      </w:r>
    </w:p>
    <w:p w14:paraId="1CF50148" w14:textId="1062F596" w:rsidR="004F51C9" w:rsidRDefault="00D80055" w:rsidP="00B70281">
      <w:pPr>
        <w:spacing w:before="120" w:after="120" w:line="360" w:lineRule="auto"/>
        <w:ind w:firstLine="708"/>
        <w:jc w:val="both"/>
        <w:rPr>
          <w:spacing w:val="-3"/>
        </w:rPr>
      </w:pPr>
      <w:r>
        <w:rPr>
          <w:spacing w:val="-3"/>
        </w:rPr>
        <w:t xml:space="preserve">En cambio, el cómputo es diferente en el caso de los plazos procesales, ya que </w:t>
      </w:r>
      <w:r w:rsidR="007C6EB9">
        <w:rPr>
          <w:spacing w:val="-3"/>
        </w:rPr>
        <w:t xml:space="preserve">los </w:t>
      </w:r>
      <w:r w:rsidR="005F48D6">
        <w:rPr>
          <w:spacing w:val="-3"/>
        </w:rPr>
        <w:t>artículo</w:t>
      </w:r>
      <w:r w:rsidR="007C6EB9">
        <w:rPr>
          <w:spacing w:val="-3"/>
        </w:rPr>
        <w:t>s 185 de la Ley Orgánica del Poder Judicial</w:t>
      </w:r>
      <w:r w:rsidR="00DD39C4">
        <w:rPr>
          <w:spacing w:val="-3"/>
        </w:rPr>
        <w:t xml:space="preserve"> de 1 de julio de 1985 y 133 de la Ley de Enjuiciamiento Civil </w:t>
      </w:r>
      <w:r w:rsidR="00C63DEB">
        <w:rPr>
          <w:spacing w:val="-3"/>
        </w:rPr>
        <w:t xml:space="preserve">de 7 de enero de 2000 </w:t>
      </w:r>
      <w:r w:rsidR="00DD39C4">
        <w:rPr>
          <w:spacing w:val="-3"/>
        </w:rPr>
        <w:t xml:space="preserve">excluyen </w:t>
      </w:r>
      <w:r w:rsidR="00FD5415">
        <w:rPr>
          <w:spacing w:val="-3"/>
        </w:rPr>
        <w:t xml:space="preserve">con carácter general a </w:t>
      </w:r>
      <w:r w:rsidR="00DD39C4">
        <w:rPr>
          <w:spacing w:val="-3"/>
        </w:rPr>
        <w:t>los días inhábiles</w:t>
      </w:r>
      <w:r w:rsidR="007124C0">
        <w:rPr>
          <w:spacing w:val="-3"/>
        </w:rPr>
        <w:t xml:space="preserve"> que son, en principio, los sábados, domingos y festivos</w:t>
      </w:r>
      <w:r w:rsidR="009A5DEF">
        <w:rPr>
          <w:spacing w:val="-3"/>
        </w:rPr>
        <w:t xml:space="preserve"> y todos los del mes de agosto</w:t>
      </w:r>
      <w:r w:rsidR="007124C0">
        <w:rPr>
          <w:spacing w:val="-3"/>
        </w:rPr>
        <w:t>.</w:t>
      </w:r>
    </w:p>
    <w:p w14:paraId="4D3C402D" w14:textId="684E504E" w:rsidR="004F51C9" w:rsidRDefault="00932C6E" w:rsidP="00B70281">
      <w:pPr>
        <w:spacing w:before="120" w:after="120" w:line="360" w:lineRule="auto"/>
        <w:ind w:firstLine="708"/>
        <w:jc w:val="both"/>
        <w:rPr>
          <w:spacing w:val="-3"/>
        </w:rPr>
      </w:pPr>
      <w:r>
        <w:rPr>
          <w:spacing w:val="-3"/>
        </w:rPr>
        <w:t xml:space="preserve">La exclusión de días inhábiles se produce también en el cómputo administrativo de los plazos señalados por días, conforme al artículo </w:t>
      </w:r>
      <w:r w:rsidR="00D00103">
        <w:rPr>
          <w:spacing w:val="-3"/>
        </w:rPr>
        <w:t>30</w:t>
      </w:r>
      <w:r>
        <w:rPr>
          <w:spacing w:val="-3"/>
        </w:rPr>
        <w:t xml:space="preserve"> de la </w:t>
      </w:r>
      <w:r w:rsidR="00D00103">
        <w:rPr>
          <w:spacing w:val="-3"/>
        </w:rPr>
        <w:t xml:space="preserve">Ley de Procedimiento Administrativo Común de </w:t>
      </w:r>
      <w:r w:rsidR="00DD22B3">
        <w:rPr>
          <w:spacing w:val="-3"/>
        </w:rPr>
        <w:t>1 de octubre de 2015, con la diferencia de que el mes de agosto sí que es hábil a estos efectos.</w:t>
      </w:r>
    </w:p>
    <w:p w14:paraId="1F6BA6D7" w14:textId="7FEC4C29" w:rsidR="00DD22B3" w:rsidRDefault="00DD22B3" w:rsidP="00B70281">
      <w:pPr>
        <w:spacing w:before="120" w:after="120" w:line="360" w:lineRule="auto"/>
        <w:ind w:firstLine="708"/>
        <w:jc w:val="both"/>
        <w:rPr>
          <w:spacing w:val="-3"/>
        </w:rPr>
      </w:pPr>
    </w:p>
    <w:p w14:paraId="2732BABB" w14:textId="5EDEA51A" w:rsidR="00DD22B3" w:rsidRDefault="003016E6" w:rsidP="003016E6">
      <w:pPr>
        <w:spacing w:before="120" w:after="120" w:line="360" w:lineRule="auto"/>
        <w:jc w:val="both"/>
        <w:rPr>
          <w:spacing w:val="-3"/>
        </w:rPr>
      </w:pPr>
      <w:r w:rsidRPr="003016E6">
        <w:rPr>
          <w:b/>
          <w:bCs/>
          <w:spacing w:val="-3"/>
        </w:rPr>
        <w:t>LA PRESCRIPCIÓN Y SUS CLASES.</w:t>
      </w:r>
    </w:p>
    <w:p w14:paraId="5EC801A3" w14:textId="254CCDC0" w:rsidR="00ED37A8" w:rsidRPr="00ED37A8" w:rsidRDefault="00700BC4" w:rsidP="00ED37A8">
      <w:pPr>
        <w:spacing w:before="120" w:after="120" w:line="360" w:lineRule="auto"/>
        <w:ind w:firstLine="708"/>
        <w:jc w:val="both"/>
        <w:rPr>
          <w:spacing w:val="-3"/>
        </w:rPr>
      </w:pPr>
      <w:r>
        <w:rPr>
          <w:spacing w:val="-3"/>
        </w:rPr>
        <w:t>El artículo 1930 del Código Civil establece que “</w:t>
      </w:r>
      <w:r w:rsidR="00ED37A8">
        <w:rPr>
          <w:spacing w:val="-3"/>
        </w:rPr>
        <w:t>p</w:t>
      </w:r>
      <w:r w:rsidR="00ED37A8" w:rsidRPr="00ED37A8">
        <w:rPr>
          <w:spacing w:val="-3"/>
        </w:rPr>
        <w:t>or la prescripción se adquieren, de la manera y con las condiciones determinadas en la ley, el dominio y demás derechos reales.</w:t>
      </w:r>
    </w:p>
    <w:p w14:paraId="0689358B" w14:textId="096934C1" w:rsidR="00DD22B3" w:rsidRDefault="00ED37A8" w:rsidP="00ED37A8">
      <w:pPr>
        <w:spacing w:before="120" w:after="120" w:line="360" w:lineRule="auto"/>
        <w:ind w:firstLine="708"/>
        <w:jc w:val="both"/>
        <w:rPr>
          <w:spacing w:val="-3"/>
        </w:rPr>
      </w:pPr>
      <w:r w:rsidRPr="00ED37A8">
        <w:rPr>
          <w:spacing w:val="-3"/>
        </w:rPr>
        <w:t>También se extinguen del propio modo por la prescripción los derechos y las acciones, de cualquier clase que sean</w:t>
      </w:r>
      <w:r>
        <w:rPr>
          <w:spacing w:val="-3"/>
        </w:rPr>
        <w:t>”</w:t>
      </w:r>
      <w:r w:rsidRPr="00ED37A8">
        <w:rPr>
          <w:spacing w:val="-3"/>
        </w:rPr>
        <w:t>.</w:t>
      </w:r>
    </w:p>
    <w:p w14:paraId="67462126" w14:textId="35610A6D" w:rsidR="00DD22B3" w:rsidRDefault="00E873AA" w:rsidP="00E32546">
      <w:pPr>
        <w:spacing w:before="120" w:after="120" w:line="360" w:lineRule="auto"/>
        <w:ind w:firstLine="708"/>
        <w:jc w:val="both"/>
        <w:rPr>
          <w:spacing w:val="-3"/>
        </w:rPr>
      </w:pPr>
      <w:r>
        <w:rPr>
          <w:spacing w:val="-3"/>
        </w:rPr>
        <w:t>Aunque este precepto se refiere a dos modalidades de la prescripción, la ad</w:t>
      </w:r>
      <w:r w:rsidR="002B3563">
        <w:rPr>
          <w:spacing w:val="-3"/>
        </w:rPr>
        <w:t xml:space="preserve">quisitiva o usucapión y la extintiva, el tratamiento </w:t>
      </w:r>
      <w:r w:rsidR="00E32546" w:rsidRPr="00E32546">
        <w:rPr>
          <w:spacing w:val="-3"/>
        </w:rPr>
        <w:t>unitario de esas dos modalidades se limita a una serie de</w:t>
      </w:r>
      <w:r w:rsidR="00E32546">
        <w:rPr>
          <w:spacing w:val="-3"/>
        </w:rPr>
        <w:t xml:space="preserve"> </w:t>
      </w:r>
      <w:r w:rsidR="00E32546" w:rsidRPr="00E32546">
        <w:rPr>
          <w:spacing w:val="-3"/>
        </w:rPr>
        <w:t xml:space="preserve">disposiciones generales </w:t>
      </w:r>
      <w:r w:rsidR="00E32546">
        <w:rPr>
          <w:spacing w:val="-3"/>
        </w:rPr>
        <w:t xml:space="preserve">contenidas en los </w:t>
      </w:r>
      <w:r w:rsidR="00E32546" w:rsidRPr="00E32546">
        <w:rPr>
          <w:spacing w:val="-3"/>
        </w:rPr>
        <w:t>art</w:t>
      </w:r>
      <w:r w:rsidR="00E32546">
        <w:rPr>
          <w:spacing w:val="-3"/>
        </w:rPr>
        <w:t>ículos</w:t>
      </w:r>
      <w:r w:rsidR="00E32546" w:rsidRPr="00E32546">
        <w:rPr>
          <w:spacing w:val="-3"/>
        </w:rPr>
        <w:t xml:space="preserve"> 1930 a 1939</w:t>
      </w:r>
      <w:r w:rsidR="00E32546">
        <w:rPr>
          <w:spacing w:val="-3"/>
        </w:rPr>
        <w:t xml:space="preserve"> del Código Civil</w:t>
      </w:r>
      <w:r w:rsidR="00E32546" w:rsidRPr="00E32546">
        <w:rPr>
          <w:spacing w:val="-3"/>
        </w:rPr>
        <w:t xml:space="preserve"> y a las reglas relativas al cómputo de los</w:t>
      </w:r>
      <w:r w:rsidR="00E32546">
        <w:rPr>
          <w:spacing w:val="-3"/>
        </w:rPr>
        <w:t xml:space="preserve"> </w:t>
      </w:r>
      <w:r w:rsidR="00E32546" w:rsidRPr="00E32546">
        <w:rPr>
          <w:spacing w:val="-3"/>
        </w:rPr>
        <w:t>plazos y a la interrupción de la prescripción</w:t>
      </w:r>
      <w:r w:rsidR="00F86B08">
        <w:rPr>
          <w:spacing w:val="-3"/>
        </w:rPr>
        <w:t>.</w:t>
      </w:r>
    </w:p>
    <w:p w14:paraId="3AD92E90" w14:textId="2DBF27DD" w:rsidR="00AD0C1A" w:rsidRDefault="00AD0C1A" w:rsidP="00E32546">
      <w:pPr>
        <w:spacing w:before="120" w:after="120" w:line="360" w:lineRule="auto"/>
        <w:ind w:firstLine="708"/>
        <w:jc w:val="both"/>
        <w:rPr>
          <w:spacing w:val="-3"/>
        </w:rPr>
      </w:pPr>
      <w:r>
        <w:rPr>
          <w:spacing w:val="-3"/>
        </w:rPr>
        <w:lastRenderedPageBreak/>
        <w:t>Usucapión y prescripción extintiva se diferencian claramente, ya que:</w:t>
      </w:r>
    </w:p>
    <w:p w14:paraId="16E554FF" w14:textId="14328A3B" w:rsidR="00AD0C1A" w:rsidRPr="00AD0C1A" w:rsidRDefault="00AD0C1A" w:rsidP="00AD0C1A">
      <w:pPr>
        <w:pStyle w:val="Prrafodelista"/>
        <w:numPr>
          <w:ilvl w:val="0"/>
          <w:numId w:val="32"/>
        </w:numPr>
        <w:spacing w:before="120" w:after="120" w:line="360" w:lineRule="auto"/>
        <w:ind w:left="993" w:hanging="284"/>
        <w:jc w:val="both"/>
        <w:rPr>
          <w:spacing w:val="-3"/>
        </w:rPr>
      </w:pPr>
      <w:r w:rsidRPr="00AD0C1A">
        <w:rPr>
          <w:spacing w:val="-3"/>
        </w:rPr>
        <w:t>La usucapión es un modo de adquirir,</w:t>
      </w:r>
      <w:r w:rsidR="00106008">
        <w:rPr>
          <w:spacing w:val="-3"/>
        </w:rPr>
        <w:t xml:space="preserve"> mientras que</w:t>
      </w:r>
      <w:r w:rsidRPr="00AD0C1A">
        <w:rPr>
          <w:spacing w:val="-3"/>
        </w:rPr>
        <w:t xml:space="preserve"> la prescripción extintiva es una causa de extinción de los derechos.</w:t>
      </w:r>
    </w:p>
    <w:p w14:paraId="7374559F" w14:textId="614E9712" w:rsidR="00AD0C1A" w:rsidRPr="00AD0C1A" w:rsidRDefault="00AD0C1A" w:rsidP="00AD0C1A">
      <w:pPr>
        <w:pStyle w:val="Prrafodelista"/>
        <w:numPr>
          <w:ilvl w:val="0"/>
          <w:numId w:val="32"/>
        </w:numPr>
        <w:spacing w:before="120" w:after="120" w:line="360" w:lineRule="auto"/>
        <w:ind w:left="993" w:hanging="284"/>
        <w:jc w:val="both"/>
        <w:rPr>
          <w:spacing w:val="-3"/>
        </w:rPr>
      </w:pPr>
      <w:r w:rsidRPr="00AD0C1A">
        <w:rPr>
          <w:spacing w:val="-3"/>
        </w:rPr>
        <w:t xml:space="preserve">La usucapión afecta </w:t>
      </w:r>
      <w:r w:rsidR="00106008">
        <w:rPr>
          <w:spacing w:val="-3"/>
        </w:rPr>
        <w:t xml:space="preserve">sólo a los </w:t>
      </w:r>
      <w:r w:rsidRPr="00AD0C1A">
        <w:rPr>
          <w:spacing w:val="-3"/>
        </w:rPr>
        <w:t>derechos reales</w:t>
      </w:r>
      <w:r w:rsidR="00106008">
        <w:rPr>
          <w:spacing w:val="-3"/>
        </w:rPr>
        <w:t xml:space="preserve">, mientras que </w:t>
      </w:r>
      <w:r w:rsidRPr="00AD0C1A">
        <w:rPr>
          <w:spacing w:val="-3"/>
        </w:rPr>
        <w:t>la prescripción extintiva se predica</w:t>
      </w:r>
      <w:r w:rsidR="00106008">
        <w:rPr>
          <w:spacing w:val="-3"/>
        </w:rPr>
        <w:t xml:space="preserve"> también de los derechos de crédito</w:t>
      </w:r>
      <w:r w:rsidRPr="00AD0C1A">
        <w:rPr>
          <w:spacing w:val="-3"/>
        </w:rPr>
        <w:t>.</w:t>
      </w:r>
    </w:p>
    <w:p w14:paraId="19691B1C" w14:textId="080E25D8" w:rsidR="00AD0C1A" w:rsidRPr="00AD0C1A" w:rsidRDefault="00AD0C1A" w:rsidP="00AD0C1A">
      <w:pPr>
        <w:pStyle w:val="Prrafodelista"/>
        <w:numPr>
          <w:ilvl w:val="0"/>
          <w:numId w:val="32"/>
        </w:numPr>
        <w:spacing w:before="120" w:after="120" w:line="360" w:lineRule="auto"/>
        <w:ind w:left="993" w:hanging="284"/>
        <w:jc w:val="both"/>
        <w:rPr>
          <w:spacing w:val="-3"/>
        </w:rPr>
      </w:pPr>
      <w:r w:rsidRPr="00AD0C1A">
        <w:rPr>
          <w:spacing w:val="-3"/>
        </w:rPr>
        <w:t>La usucapión requiere del usucapiente una conducta positiva, consistente en el ejercicio de la posesión durante ciertos plazos. En cambio, la prescripción extintiva se basa en la inactividad del titular del derecho.</w:t>
      </w:r>
    </w:p>
    <w:p w14:paraId="2D91EC5F" w14:textId="199EF5A7" w:rsidR="00DD22B3" w:rsidRDefault="00AD0C1A" w:rsidP="00B70281">
      <w:pPr>
        <w:spacing w:before="120" w:after="120" w:line="360" w:lineRule="auto"/>
        <w:ind w:firstLine="708"/>
        <w:jc w:val="both"/>
        <w:rPr>
          <w:spacing w:val="-3"/>
        </w:rPr>
      </w:pPr>
      <w:r>
        <w:rPr>
          <w:spacing w:val="-3"/>
        </w:rPr>
        <w:t>El programa exige analizar en el presente tema tan sólo la prescripción extintiva, ya que la</w:t>
      </w:r>
      <w:r w:rsidR="00E40D81">
        <w:rPr>
          <w:spacing w:val="-3"/>
        </w:rPr>
        <w:t xml:space="preserve"> usucapión </w:t>
      </w:r>
      <w:r w:rsidR="0004649E">
        <w:rPr>
          <w:spacing w:val="-3"/>
        </w:rPr>
        <w:t>se estudia detenidamente en el tema</w:t>
      </w:r>
      <w:r w:rsidR="00A742FA">
        <w:rPr>
          <w:spacing w:val="-3"/>
        </w:rPr>
        <w:t xml:space="preserve"> 27 de esta parte del programa.</w:t>
      </w:r>
    </w:p>
    <w:p w14:paraId="002891ED" w14:textId="2F72EC4B" w:rsidR="00FD5415" w:rsidRDefault="00FD5415" w:rsidP="00B70281">
      <w:pPr>
        <w:spacing w:before="120" w:after="120" w:line="360" w:lineRule="auto"/>
        <w:ind w:firstLine="708"/>
        <w:jc w:val="both"/>
        <w:rPr>
          <w:spacing w:val="-3"/>
        </w:rPr>
      </w:pPr>
    </w:p>
    <w:p w14:paraId="66DFBFC1" w14:textId="7F5D89BD" w:rsidR="00FD5415" w:rsidRDefault="003D2E02" w:rsidP="003D2E02">
      <w:pPr>
        <w:spacing w:before="120" w:after="120" w:line="360" w:lineRule="auto"/>
        <w:jc w:val="both"/>
        <w:rPr>
          <w:spacing w:val="-3"/>
        </w:rPr>
      </w:pPr>
      <w:r w:rsidRPr="003D2E02">
        <w:rPr>
          <w:b/>
          <w:bCs/>
          <w:spacing w:val="-3"/>
        </w:rPr>
        <w:t>EXAMEN ESPECIAL DE LA PRESCRIPCIÓN EXTINTIVA</w:t>
      </w:r>
      <w:r>
        <w:rPr>
          <w:b/>
          <w:bCs/>
          <w:spacing w:val="-3"/>
        </w:rPr>
        <w:t>.</w:t>
      </w:r>
    </w:p>
    <w:p w14:paraId="6E9CC61B" w14:textId="50D3AAFF" w:rsidR="00F3777F" w:rsidRPr="00F3777F" w:rsidRDefault="00F3777F" w:rsidP="00B70281">
      <w:pPr>
        <w:spacing w:before="120" w:after="120" w:line="360" w:lineRule="auto"/>
        <w:ind w:firstLine="708"/>
        <w:jc w:val="both"/>
        <w:rPr>
          <w:b/>
          <w:spacing w:val="-3"/>
        </w:rPr>
      </w:pPr>
      <w:r w:rsidRPr="00F3777F">
        <w:rPr>
          <w:b/>
          <w:spacing w:val="-3"/>
        </w:rPr>
        <w:t>Fundamento de la prescripción extintiva.</w:t>
      </w:r>
    </w:p>
    <w:p w14:paraId="21AFCF03" w14:textId="2BE0BA52" w:rsidR="00C3171A" w:rsidRDefault="00F26467" w:rsidP="00B70281">
      <w:pPr>
        <w:spacing w:before="120" w:after="120" w:line="360" w:lineRule="auto"/>
        <w:ind w:firstLine="708"/>
        <w:jc w:val="both"/>
        <w:rPr>
          <w:spacing w:val="-3"/>
        </w:rPr>
      </w:pPr>
      <w:r>
        <w:rPr>
          <w:spacing w:val="-3"/>
        </w:rPr>
        <w:t xml:space="preserve">Como indica el Tribunal Constitucional, la prescripción extintiva </w:t>
      </w:r>
      <w:r w:rsidRPr="00F26467">
        <w:rPr>
          <w:spacing w:val="-3"/>
        </w:rPr>
        <w:t>es</w:t>
      </w:r>
      <w:r>
        <w:rPr>
          <w:spacing w:val="-3"/>
        </w:rPr>
        <w:t>tá</w:t>
      </w:r>
      <w:r w:rsidRPr="00F26467">
        <w:rPr>
          <w:spacing w:val="-3"/>
        </w:rPr>
        <w:t xml:space="preserve"> estrechamente conectada con</w:t>
      </w:r>
      <w:r w:rsidR="0077701C">
        <w:rPr>
          <w:spacing w:val="-3"/>
        </w:rPr>
        <w:t xml:space="preserve"> la</w:t>
      </w:r>
      <w:r w:rsidRPr="00F26467">
        <w:rPr>
          <w:spacing w:val="-3"/>
        </w:rPr>
        <w:t xml:space="preserve"> seguridad jurídica, porque, para garantizarla, permit</w:t>
      </w:r>
      <w:r w:rsidR="00E641FA">
        <w:rPr>
          <w:spacing w:val="-3"/>
        </w:rPr>
        <w:t>e</w:t>
      </w:r>
      <w:r w:rsidRPr="00F26467">
        <w:rPr>
          <w:spacing w:val="-3"/>
        </w:rPr>
        <w:t xml:space="preserve"> la consolidación de situaciones que, en su origen, eran contrarias a la Ley. </w:t>
      </w:r>
      <w:r w:rsidR="000B4E93">
        <w:rPr>
          <w:spacing w:val="-3"/>
        </w:rPr>
        <w:t>Precisamente porque la prescripción supone un sacrificio de la justicia material en aras de la seguridad en el tráfico, las normas relativas a la misma son interpretadas restrictivamente por la jurisprudencia.</w:t>
      </w:r>
    </w:p>
    <w:p w14:paraId="2481842E" w14:textId="77777777" w:rsidR="00F3777F" w:rsidRDefault="00F3777F" w:rsidP="0034641C">
      <w:pPr>
        <w:spacing w:before="120" w:after="120" w:line="360" w:lineRule="auto"/>
        <w:ind w:firstLine="708"/>
        <w:jc w:val="both"/>
        <w:rPr>
          <w:spacing w:val="-3"/>
        </w:rPr>
      </w:pPr>
    </w:p>
    <w:p w14:paraId="2122B9DE" w14:textId="345C42C2" w:rsidR="00F3777F" w:rsidRPr="00F3777F" w:rsidRDefault="00F3777F" w:rsidP="0034641C">
      <w:pPr>
        <w:spacing w:before="120" w:after="120" w:line="360" w:lineRule="auto"/>
        <w:ind w:firstLine="708"/>
        <w:jc w:val="both"/>
        <w:rPr>
          <w:b/>
          <w:bCs/>
          <w:spacing w:val="-3"/>
        </w:rPr>
      </w:pPr>
      <w:r w:rsidRPr="00F3777F">
        <w:rPr>
          <w:b/>
          <w:bCs/>
          <w:spacing w:val="-3"/>
        </w:rPr>
        <w:t>Sujetos de la prescripción extintiva.</w:t>
      </w:r>
    </w:p>
    <w:p w14:paraId="748E06ED" w14:textId="17B8A1C5" w:rsidR="0034641C" w:rsidRPr="0034641C" w:rsidRDefault="0034641C" w:rsidP="0034641C">
      <w:pPr>
        <w:spacing w:before="120" w:after="120" w:line="360" w:lineRule="auto"/>
        <w:ind w:firstLine="708"/>
        <w:jc w:val="both"/>
        <w:rPr>
          <w:spacing w:val="-3"/>
        </w:rPr>
      </w:pPr>
      <w:r w:rsidRPr="0034641C">
        <w:rPr>
          <w:spacing w:val="-3"/>
        </w:rPr>
        <w:t>En cuanto a los sujetos de la</w:t>
      </w:r>
      <w:r>
        <w:rPr>
          <w:spacing w:val="-3"/>
        </w:rPr>
        <w:t xml:space="preserve"> </w:t>
      </w:r>
      <w:r w:rsidRPr="0034641C">
        <w:rPr>
          <w:spacing w:val="-3"/>
        </w:rPr>
        <w:t>prescripción, hay que distinguir el titular del derecho afectado por la prescripción</w:t>
      </w:r>
      <w:r>
        <w:rPr>
          <w:spacing w:val="-3"/>
        </w:rPr>
        <w:t xml:space="preserve"> </w:t>
      </w:r>
      <w:r w:rsidRPr="0034641C">
        <w:rPr>
          <w:spacing w:val="-3"/>
        </w:rPr>
        <w:t>y el sujeto pasivo de ese derecho, que puede alegar la prescripción.</w:t>
      </w:r>
    </w:p>
    <w:p w14:paraId="1B464B8A" w14:textId="7531B726" w:rsidR="00C3171A" w:rsidRPr="004A440C" w:rsidRDefault="0034641C" w:rsidP="001A63AC">
      <w:pPr>
        <w:spacing w:before="120" w:after="120" w:line="360" w:lineRule="auto"/>
        <w:ind w:firstLine="708"/>
        <w:jc w:val="both"/>
        <w:rPr>
          <w:spacing w:val="-3"/>
        </w:rPr>
      </w:pPr>
      <w:r w:rsidRPr="0034641C">
        <w:rPr>
          <w:spacing w:val="-3"/>
        </w:rPr>
        <w:t xml:space="preserve">Desde el punto de vista del titular del derecho objeto de prescripción, </w:t>
      </w:r>
      <w:r w:rsidR="00C93958">
        <w:rPr>
          <w:spacing w:val="-3"/>
        </w:rPr>
        <w:t>cualquier persona</w:t>
      </w:r>
      <w:r w:rsidRPr="0034641C">
        <w:rPr>
          <w:spacing w:val="-3"/>
        </w:rPr>
        <w:t xml:space="preserve"> puede verse afectad</w:t>
      </w:r>
      <w:r w:rsidR="00C93958">
        <w:rPr>
          <w:spacing w:val="-3"/>
        </w:rPr>
        <w:t>a</w:t>
      </w:r>
      <w:r>
        <w:rPr>
          <w:spacing w:val="-3"/>
        </w:rPr>
        <w:t xml:space="preserve"> </w:t>
      </w:r>
      <w:r w:rsidRPr="0034641C">
        <w:rPr>
          <w:spacing w:val="-3"/>
        </w:rPr>
        <w:t>por la prescripción</w:t>
      </w:r>
      <w:r w:rsidR="00C93958">
        <w:rPr>
          <w:spacing w:val="-3"/>
        </w:rPr>
        <w:t xml:space="preserve">, ya que </w:t>
      </w:r>
      <w:r w:rsidR="00A05748">
        <w:rPr>
          <w:spacing w:val="-3"/>
        </w:rPr>
        <w:t>e</w:t>
      </w:r>
      <w:r w:rsidRPr="0034641C">
        <w:rPr>
          <w:spacing w:val="-3"/>
        </w:rPr>
        <w:t xml:space="preserve">l </w:t>
      </w:r>
      <w:r w:rsidR="002E5FE6">
        <w:rPr>
          <w:spacing w:val="-3"/>
        </w:rPr>
        <w:t xml:space="preserve">artículo 1932 del </w:t>
      </w:r>
      <w:r w:rsidRPr="0034641C">
        <w:rPr>
          <w:spacing w:val="-3"/>
        </w:rPr>
        <w:t xml:space="preserve">Código Civil </w:t>
      </w:r>
      <w:r w:rsidR="002E5FE6">
        <w:rPr>
          <w:spacing w:val="-3"/>
        </w:rPr>
        <w:t xml:space="preserve">rechaza </w:t>
      </w:r>
      <w:r w:rsidR="00A05748">
        <w:rPr>
          <w:spacing w:val="-3"/>
        </w:rPr>
        <w:t>la regla histórica de que</w:t>
      </w:r>
      <w:r w:rsidR="004A440C">
        <w:rPr>
          <w:spacing w:val="-3"/>
        </w:rPr>
        <w:t xml:space="preserve"> </w:t>
      </w:r>
      <w:r w:rsidRPr="004A440C">
        <w:rPr>
          <w:i/>
          <w:iCs/>
          <w:spacing w:val="-3"/>
        </w:rPr>
        <w:t>contra non valentem agere non currit praescriptio</w:t>
      </w:r>
      <w:r w:rsidR="001A63AC">
        <w:rPr>
          <w:spacing w:val="-3"/>
        </w:rPr>
        <w:t>, al establecer que “l</w:t>
      </w:r>
      <w:r w:rsidR="001A63AC" w:rsidRPr="001A63AC">
        <w:rPr>
          <w:spacing w:val="-3"/>
        </w:rPr>
        <w:t>os derechos y acciones se extinguen por la prescripción en perjuicio de toda clase de personas, inclusas las jurídicas, en los términos prevenidos por la ley.</w:t>
      </w:r>
      <w:r w:rsidR="001A63AC">
        <w:rPr>
          <w:spacing w:val="-3"/>
        </w:rPr>
        <w:t xml:space="preserve"> </w:t>
      </w:r>
      <w:r w:rsidR="001A63AC" w:rsidRPr="001A63AC">
        <w:rPr>
          <w:spacing w:val="-3"/>
        </w:rPr>
        <w:t>Queda siempre a salvo, a las personas impedidas de administrar sus bienes, el derecho para reclamar contra sus representantes legítimos cuya negligencia hubiese sido causa de la prescripción</w:t>
      </w:r>
      <w:r w:rsidR="001A63AC">
        <w:rPr>
          <w:spacing w:val="-3"/>
        </w:rPr>
        <w:t>”</w:t>
      </w:r>
      <w:r w:rsidR="001A63AC" w:rsidRPr="001A63AC">
        <w:rPr>
          <w:spacing w:val="-3"/>
        </w:rPr>
        <w:t>.</w:t>
      </w:r>
    </w:p>
    <w:p w14:paraId="52BC2A75" w14:textId="74401DFE" w:rsidR="00210718" w:rsidRDefault="000517D7" w:rsidP="00210718">
      <w:pPr>
        <w:spacing w:before="120" w:after="120" w:line="360" w:lineRule="auto"/>
        <w:ind w:firstLine="708"/>
        <w:jc w:val="both"/>
        <w:rPr>
          <w:spacing w:val="-3"/>
        </w:rPr>
      </w:pPr>
      <w:r w:rsidRPr="000517D7">
        <w:rPr>
          <w:spacing w:val="-3"/>
        </w:rPr>
        <w:lastRenderedPageBreak/>
        <w:t>Desde el punto de vista del sujeto pasivo del derecho subjetivo sometido a</w:t>
      </w:r>
      <w:r w:rsidR="00FC5773">
        <w:rPr>
          <w:spacing w:val="-3"/>
        </w:rPr>
        <w:t xml:space="preserve"> </w:t>
      </w:r>
      <w:r w:rsidRPr="000517D7">
        <w:rPr>
          <w:spacing w:val="-3"/>
        </w:rPr>
        <w:t xml:space="preserve">prescripción, el Código Civil </w:t>
      </w:r>
      <w:r w:rsidR="00FC5773">
        <w:rPr>
          <w:spacing w:val="-3"/>
        </w:rPr>
        <w:t xml:space="preserve">no exige capacidad especial, ya que </w:t>
      </w:r>
      <w:r w:rsidR="00210718">
        <w:rPr>
          <w:spacing w:val="-3"/>
        </w:rPr>
        <w:t>l</w:t>
      </w:r>
      <w:r w:rsidRPr="000517D7">
        <w:rPr>
          <w:spacing w:val="-3"/>
        </w:rPr>
        <w:t>a alegación de la</w:t>
      </w:r>
      <w:r w:rsidR="00210718">
        <w:rPr>
          <w:spacing w:val="-3"/>
        </w:rPr>
        <w:t xml:space="preserve"> </w:t>
      </w:r>
      <w:r w:rsidRPr="000517D7">
        <w:rPr>
          <w:spacing w:val="-3"/>
        </w:rPr>
        <w:t>prescripción constituye un acto absolutamente beneficioso para ese sujeto</w:t>
      </w:r>
      <w:r w:rsidR="00210718">
        <w:rPr>
          <w:spacing w:val="-3"/>
        </w:rPr>
        <w:t>.</w:t>
      </w:r>
    </w:p>
    <w:p w14:paraId="5ACB967A" w14:textId="040BB7C5" w:rsidR="00210718" w:rsidRDefault="00210718" w:rsidP="00E31D8F">
      <w:pPr>
        <w:spacing w:before="120" w:after="120" w:line="360" w:lineRule="auto"/>
        <w:ind w:firstLine="708"/>
        <w:jc w:val="both"/>
        <w:rPr>
          <w:spacing w:val="-3"/>
        </w:rPr>
      </w:pPr>
      <w:r>
        <w:rPr>
          <w:spacing w:val="-3"/>
        </w:rPr>
        <w:t xml:space="preserve">En cambio, una vez culminada la prescripción, es de aplicación el artículo </w:t>
      </w:r>
      <w:r w:rsidR="00E31D8F">
        <w:rPr>
          <w:spacing w:val="-3"/>
        </w:rPr>
        <w:t>1935 del Código Civil, que dispone que “l</w:t>
      </w:r>
      <w:r w:rsidR="00E31D8F" w:rsidRPr="00E31D8F">
        <w:rPr>
          <w:spacing w:val="-3"/>
        </w:rPr>
        <w:t>as personas con capacidad para enajenar pueden renunciar la prescripción ganada pero no el derecho de prescribir para lo sucesivo.</w:t>
      </w:r>
      <w:r w:rsidR="00E31D8F">
        <w:rPr>
          <w:spacing w:val="-3"/>
        </w:rPr>
        <w:t xml:space="preserve"> </w:t>
      </w:r>
      <w:r w:rsidR="00E31D8F" w:rsidRPr="00E31D8F">
        <w:rPr>
          <w:spacing w:val="-3"/>
        </w:rPr>
        <w:t>Entiéndese tácitamente renunciada la prescripción cuando la renuncia resulta de actos que hacen suponer el abandono del derecho adquirido</w:t>
      </w:r>
      <w:r w:rsidR="00E31D8F">
        <w:rPr>
          <w:spacing w:val="-3"/>
        </w:rPr>
        <w:t>”</w:t>
      </w:r>
      <w:r w:rsidR="00E31D8F" w:rsidRPr="00E31D8F">
        <w:rPr>
          <w:spacing w:val="-3"/>
        </w:rPr>
        <w:t>.</w:t>
      </w:r>
    </w:p>
    <w:p w14:paraId="5095B684" w14:textId="0729A122" w:rsidR="00D96E02" w:rsidRPr="000517D7" w:rsidRDefault="00D96E02" w:rsidP="00E31D8F">
      <w:pPr>
        <w:spacing w:before="120" w:after="120" w:line="360" w:lineRule="auto"/>
        <w:ind w:firstLine="708"/>
        <w:jc w:val="both"/>
        <w:rPr>
          <w:spacing w:val="-3"/>
        </w:rPr>
      </w:pPr>
      <w:r>
        <w:rPr>
          <w:spacing w:val="-3"/>
        </w:rPr>
        <w:t xml:space="preserve">Además, el artículo 1934 del Código Civil </w:t>
      </w:r>
      <w:r w:rsidR="000B15DD">
        <w:rPr>
          <w:spacing w:val="-3"/>
        </w:rPr>
        <w:t xml:space="preserve">dispone </w:t>
      </w:r>
      <w:r>
        <w:rPr>
          <w:spacing w:val="-3"/>
        </w:rPr>
        <w:t>que “l</w:t>
      </w:r>
      <w:r w:rsidRPr="00DF49E6">
        <w:rPr>
          <w:spacing w:val="-3"/>
        </w:rPr>
        <w:t>a prescripción produce sus efectos jurídicos a favor y en contra de la herencia antes de haber sido aceptada y durante el tiempo concedido para hacer inventario y para deliberar</w:t>
      </w:r>
      <w:r>
        <w:rPr>
          <w:spacing w:val="-3"/>
        </w:rPr>
        <w:t>”.</w:t>
      </w:r>
    </w:p>
    <w:p w14:paraId="018A5208" w14:textId="77777777" w:rsidR="00757AE6" w:rsidRDefault="00757AE6" w:rsidP="000517D7">
      <w:pPr>
        <w:spacing w:before="120" w:after="120" w:line="360" w:lineRule="auto"/>
        <w:ind w:firstLine="708"/>
        <w:jc w:val="both"/>
        <w:rPr>
          <w:spacing w:val="-3"/>
        </w:rPr>
      </w:pPr>
    </w:p>
    <w:p w14:paraId="000EE130" w14:textId="1E271BBC" w:rsidR="00757AE6" w:rsidRPr="00757AE6" w:rsidRDefault="00757AE6" w:rsidP="000517D7">
      <w:pPr>
        <w:spacing w:before="120" w:after="120" w:line="360" w:lineRule="auto"/>
        <w:ind w:firstLine="708"/>
        <w:jc w:val="both"/>
        <w:rPr>
          <w:b/>
          <w:spacing w:val="-3"/>
        </w:rPr>
      </w:pPr>
      <w:r w:rsidRPr="00757AE6">
        <w:rPr>
          <w:b/>
          <w:spacing w:val="-3"/>
        </w:rPr>
        <w:t>Objeto de la prescripción extintiva.</w:t>
      </w:r>
    </w:p>
    <w:p w14:paraId="33FD1B83" w14:textId="3279A72B" w:rsidR="00C3171A" w:rsidRDefault="00790EC5" w:rsidP="000517D7">
      <w:pPr>
        <w:spacing w:before="120" w:after="120" w:line="360" w:lineRule="auto"/>
        <w:ind w:firstLine="708"/>
        <w:jc w:val="both"/>
        <w:rPr>
          <w:spacing w:val="-3"/>
        </w:rPr>
      </w:pPr>
      <w:r>
        <w:rPr>
          <w:spacing w:val="-3"/>
        </w:rPr>
        <w:t xml:space="preserve">Respecto del objeto de la prescripción, </w:t>
      </w:r>
      <w:r w:rsidR="00924EC4">
        <w:rPr>
          <w:spacing w:val="-3"/>
        </w:rPr>
        <w:t xml:space="preserve">como se ha </w:t>
      </w:r>
      <w:r w:rsidR="0082021C">
        <w:rPr>
          <w:spacing w:val="-3"/>
        </w:rPr>
        <w:t>indicado el artículo 1930 del Código Civil permite la extinción por prescripción de toda clase de de</w:t>
      </w:r>
      <w:r w:rsidR="002A630F">
        <w:rPr>
          <w:spacing w:val="-3"/>
        </w:rPr>
        <w:t>rechos y acciones</w:t>
      </w:r>
      <w:r w:rsidR="00D96E02">
        <w:rPr>
          <w:spacing w:val="-3"/>
        </w:rPr>
        <w:t>.</w:t>
      </w:r>
    </w:p>
    <w:p w14:paraId="71C68D77" w14:textId="54B36C28" w:rsidR="002A630F" w:rsidRDefault="002A630F" w:rsidP="000517D7">
      <w:pPr>
        <w:spacing w:before="120" w:after="120" w:line="360" w:lineRule="auto"/>
        <w:ind w:firstLine="708"/>
        <w:jc w:val="both"/>
        <w:rPr>
          <w:spacing w:val="-3"/>
        </w:rPr>
      </w:pPr>
      <w:r>
        <w:rPr>
          <w:spacing w:val="-3"/>
        </w:rPr>
        <w:t>Sin embargo, e</w:t>
      </w:r>
      <w:r w:rsidR="00D96E02">
        <w:rPr>
          <w:spacing w:val="-3"/>
        </w:rPr>
        <w:t>ste precepto</w:t>
      </w:r>
      <w:r w:rsidR="00DF49E6">
        <w:rPr>
          <w:spacing w:val="-3"/>
        </w:rPr>
        <w:t xml:space="preserve"> </w:t>
      </w:r>
      <w:r>
        <w:rPr>
          <w:spacing w:val="-3"/>
        </w:rPr>
        <w:t>presenta varios inconvenientes</w:t>
      </w:r>
      <w:r w:rsidR="00DF49E6">
        <w:rPr>
          <w:spacing w:val="-3"/>
        </w:rPr>
        <w:t>, a saber</w:t>
      </w:r>
      <w:r>
        <w:rPr>
          <w:spacing w:val="-3"/>
        </w:rPr>
        <w:t>:</w:t>
      </w:r>
    </w:p>
    <w:p w14:paraId="027CB71C" w14:textId="22FDBF82" w:rsidR="002A630F" w:rsidRPr="00B33AE1" w:rsidRDefault="00982113" w:rsidP="00B33AE1">
      <w:pPr>
        <w:pStyle w:val="Prrafodelista"/>
        <w:numPr>
          <w:ilvl w:val="0"/>
          <w:numId w:val="33"/>
        </w:numPr>
        <w:spacing w:before="120" w:after="120" w:line="360" w:lineRule="auto"/>
        <w:ind w:left="993" w:hanging="284"/>
        <w:jc w:val="both"/>
        <w:rPr>
          <w:spacing w:val="-3"/>
        </w:rPr>
      </w:pPr>
      <w:r>
        <w:rPr>
          <w:spacing w:val="-3"/>
        </w:rPr>
        <w:t>U</w:t>
      </w:r>
      <w:r w:rsidR="00BD4467" w:rsidRPr="00B33AE1">
        <w:rPr>
          <w:spacing w:val="-3"/>
        </w:rPr>
        <w:t xml:space="preserve">n sector doctrinal pone en duda que la prescripción extinga realmente el derecho subjetivo, ya que </w:t>
      </w:r>
      <w:r w:rsidR="00AE55A4" w:rsidRPr="00B33AE1">
        <w:rPr>
          <w:spacing w:val="-3"/>
        </w:rPr>
        <w:t>la prescripción siempre debe ser alegada por el sujeto a quien beneficia, y no puede ser apreciada de oficio.</w:t>
      </w:r>
      <w:r w:rsidR="006458EE" w:rsidRPr="00B33AE1">
        <w:rPr>
          <w:spacing w:val="-3"/>
        </w:rPr>
        <w:t xml:space="preserve"> Por ello, </w:t>
      </w:r>
      <w:r w:rsidR="0070449F" w:rsidRPr="00B33AE1">
        <w:rPr>
          <w:spacing w:val="-3"/>
        </w:rPr>
        <w:t>no hay pago indebido cuando se paga voluntariamente un crédito ya prescrito, conforme a los artículos 1895 y siguientes del Código Civil.</w:t>
      </w:r>
    </w:p>
    <w:p w14:paraId="1E0431C3" w14:textId="2DB142C9" w:rsidR="0070449F" w:rsidRDefault="00785318" w:rsidP="00B33AE1">
      <w:pPr>
        <w:pStyle w:val="Prrafodelista"/>
        <w:numPr>
          <w:ilvl w:val="0"/>
          <w:numId w:val="33"/>
        </w:numPr>
        <w:spacing w:before="120" w:after="120" w:line="360" w:lineRule="auto"/>
        <w:ind w:left="993" w:hanging="284"/>
        <w:jc w:val="both"/>
        <w:rPr>
          <w:spacing w:val="-3"/>
        </w:rPr>
      </w:pPr>
      <w:r w:rsidRPr="00B33AE1">
        <w:rPr>
          <w:spacing w:val="-3"/>
        </w:rPr>
        <w:t>El propio Código Civil, en su artículo 1965, declara varias acciones imprescriptibles, aunque en realidad se trata de facultades propias</w:t>
      </w:r>
      <w:r w:rsidR="00CA4014" w:rsidRPr="00B33AE1">
        <w:rPr>
          <w:spacing w:val="-3"/>
        </w:rPr>
        <w:t xml:space="preserve"> del derecho de dominio, al establecer que “no prescribe entre coherederos, condueños o propietarios de fincas colindantes la acción para pedir la partición de la herencia, la división de la cosa común o el deslinde de las propiedades contiguas</w:t>
      </w:r>
      <w:r w:rsidR="00DA0E95" w:rsidRPr="00B33AE1">
        <w:rPr>
          <w:spacing w:val="-3"/>
        </w:rPr>
        <w:t>.</w:t>
      </w:r>
    </w:p>
    <w:p w14:paraId="045BED8B" w14:textId="7A89218A" w:rsidR="00B80C7A" w:rsidRPr="00B33AE1" w:rsidRDefault="00B80C7A" w:rsidP="00B80C7A">
      <w:pPr>
        <w:pStyle w:val="Prrafodelista"/>
        <w:spacing w:before="120" w:after="120" w:line="360" w:lineRule="auto"/>
        <w:ind w:left="993" w:firstLine="283"/>
        <w:jc w:val="both"/>
        <w:rPr>
          <w:spacing w:val="-3"/>
        </w:rPr>
      </w:pPr>
      <w:r>
        <w:rPr>
          <w:spacing w:val="-3"/>
        </w:rPr>
        <w:t>De este precepto deduce la doctrina la imposibilidad de prescribir las meras facultades de forma independiente</w:t>
      </w:r>
      <w:r w:rsidR="00333B3F">
        <w:rPr>
          <w:spacing w:val="-3"/>
        </w:rPr>
        <w:t xml:space="preserve"> del derecho subjetivo del que forman parte.</w:t>
      </w:r>
    </w:p>
    <w:p w14:paraId="315D1D60" w14:textId="0AB0D5AB" w:rsidR="00982113" w:rsidRPr="00982113" w:rsidRDefault="00982113" w:rsidP="0051425C">
      <w:pPr>
        <w:pStyle w:val="Prrafodelista"/>
        <w:numPr>
          <w:ilvl w:val="0"/>
          <w:numId w:val="33"/>
        </w:numPr>
        <w:spacing w:before="120" w:after="120" w:line="360" w:lineRule="auto"/>
        <w:ind w:left="993" w:hanging="284"/>
        <w:jc w:val="both"/>
        <w:rPr>
          <w:spacing w:val="-3"/>
        </w:rPr>
      </w:pPr>
      <w:r w:rsidRPr="00F3259C">
        <w:rPr>
          <w:spacing w:val="-3"/>
        </w:rPr>
        <w:t xml:space="preserve">El artículo 1936 del Código Civil dispone que </w:t>
      </w:r>
      <w:r w:rsidR="00F3259C" w:rsidRPr="00F3259C">
        <w:rPr>
          <w:spacing w:val="-3"/>
        </w:rPr>
        <w:t>“</w:t>
      </w:r>
      <w:r w:rsidRPr="00F3259C">
        <w:rPr>
          <w:spacing w:val="-3"/>
        </w:rPr>
        <w:t>son susceptibles de prescripción</w:t>
      </w:r>
      <w:r w:rsidR="00F3259C" w:rsidRPr="00F3259C">
        <w:rPr>
          <w:spacing w:val="-3"/>
        </w:rPr>
        <w:t xml:space="preserve"> </w:t>
      </w:r>
      <w:r w:rsidRPr="00F3259C">
        <w:rPr>
          <w:spacing w:val="-3"/>
        </w:rPr>
        <w:t>todas las cosas que están en el comercio de los hombres</w:t>
      </w:r>
      <w:r w:rsidR="00F3259C" w:rsidRPr="00F3259C">
        <w:rPr>
          <w:spacing w:val="-3"/>
        </w:rPr>
        <w:t>”</w:t>
      </w:r>
      <w:r w:rsidRPr="00F3259C">
        <w:rPr>
          <w:spacing w:val="-3"/>
        </w:rPr>
        <w:t xml:space="preserve">, </w:t>
      </w:r>
      <w:r w:rsidR="00F3259C" w:rsidRPr="00F3259C">
        <w:rPr>
          <w:spacing w:val="-3"/>
        </w:rPr>
        <w:t xml:space="preserve">de lo que la doctrina deduce que la </w:t>
      </w:r>
      <w:r w:rsidRPr="00F3259C">
        <w:rPr>
          <w:spacing w:val="-3"/>
        </w:rPr>
        <w:t xml:space="preserve">prescriptibilidad </w:t>
      </w:r>
      <w:r w:rsidR="004A490B">
        <w:rPr>
          <w:spacing w:val="-3"/>
        </w:rPr>
        <w:t xml:space="preserve">se refiere exclusivamente a los derechos de </w:t>
      </w:r>
      <w:r w:rsidR="004A490B">
        <w:rPr>
          <w:spacing w:val="-3"/>
        </w:rPr>
        <w:lastRenderedPageBreak/>
        <w:t>contenido patrimonial, lo que excluye de extinción por prescripción los derechos de la personalidad</w:t>
      </w:r>
      <w:r w:rsidR="0051425C">
        <w:rPr>
          <w:spacing w:val="-3"/>
        </w:rPr>
        <w:t xml:space="preserve"> y, en general, los indisponibles.</w:t>
      </w:r>
    </w:p>
    <w:p w14:paraId="5903F2A7" w14:textId="7BA895AC" w:rsidR="00DA0E95" w:rsidRPr="00B33AE1" w:rsidRDefault="00DA0E95" w:rsidP="00B33AE1">
      <w:pPr>
        <w:pStyle w:val="Prrafodelista"/>
        <w:numPr>
          <w:ilvl w:val="0"/>
          <w:numId w:val="33"/>
        </w:numPr>
        <w:spacing w:before="120" w:after="120" w:line="360" w:lineRule="auto"/>
        <w:ind w:left="993" w:hanging="284"/>
        <w:jc w:val="both"/>
        <w:rPr>
          <w:spacing w:val="-3"/>
        </w:rPr>
      </w:pPr>
      <w:r w:rsidRPr="00B33AE1">
        <w:rPr>
          <w:spacing w:val="-3"/>
        </w:rPr>
        <w:t>Según la jurisprudencia, es imprescriptible la acción meramente declarativa de la nulidad de pleno derecho o de la anulabilidad de un acto o negocio</w:t>
      </w:r>
      <w:r w:rsidR="00CD1F44" w:rsidRPr="00B33AE1">
        <w:rPr>
          <w:spacing w:val="-3"/>
        </w:rPr>
        <w:t>; cuestión distinta es que sí se extinga</w:t>
      </w:r>
      <w:r w:rsidR="00B33AE1" w:rsidRPr="00B33AE1">
        <w:rPr>
          <w:spacing w:val="-3"/>
        </w:rPr>
        <w:t xml:space="preserve"> por el no ejercicio en el plazo de cuatro años</w:t>
      </w:r>
      <w:r w:rsidR="00CD1F44" w:rsidRPr="00B33AE1">
        <w:rPr>
          <w:spacing w:val="-3"/>
        </w:rPr>
        <w:t xml:space="preserve">, conforme al artículo 1301 del Código Civil, la acción para </w:t>
      </w:r>
      <w:r w:rsidR="00B33AE1" w:rsidRPr="00B33AE1">
        <w:rPr>
          <w:spacing w:val="-3"/>
        </w:rPr>
        <w:t xml:space="preserve">exigir </w:t>
      </w:r>
      <w:r w:rsidRPr="00B33AE1">
        <w:rPr>
          <w:spacing w:val="-3"/>
        </w:rPr>
        <w:t>la restitución derivada de la anulabilidad</w:t>
      </w:r>
      <w:r w:rsidR="00B33AE1" w:rsidRPr="00B33AE1">
        <w:rPr>
          <w:spacing w:val="-3"/>
        </w:rPr>
        <w:t>.</w:t>
      </w:r>
    </w:p>
    <w:p w14:paraId="2989394A" w14:textId="77777777" w:rsidR="002A630F" w:rsidRPr="004A440C" w:rsidRDefault="002A630F" w:rsidP="000517D7">
      <w:pPr>
        <w:spacing w:before="120" w:after="120" w:line="360" w:lineRule="auto"/>
        <w:ind w:firstLine="708"/>
        <w:jc w:val="both"/>
        <w:rPr>
          <w:spacing w:val="-3"/>
        </w:rPr>
      </w:pPr>
    </w:p>
    <w:p w14:paraId="1CAA361A" w14:textId="7A26FC60" w:rsidR="00986626" w:rsidRPr="00986626" w:rsidRDefault="00986626" w:rsidP="00986626">
      <w:pPr>
        <w:spacing w:before="120" w:after="120" w:line="360" w:lineRule="auto"/>
        <w:ind w:firstLine="708"/>
        <w:jc w:val="both"/>
        <w:rPr>
          <w:b/>
          <w:bCs/>
          <w:spacing w:val="-3"/>
        </w:rPr>
      </w:pPr>
      <w:r w:rsidRPr="00986626">
        <w:rPr>
          <w:b/>
          <w:bCs/>
          <w:spacing w:val="-3"/>
        </w:rPr>
        <w:t>Funcionamiento de la prescripción extintiva.</w:t>
      </w:r>
    </w:p>
    <w:p w14:paraId="18A4D45D" w14:textId="0FE4F731" w:rsidR="00C3171A" w:rsidRDefault="00573270" w:rsidP="005B5C19">
      <w:pPr>
        <w:spacing w:before="120" w:after="120" w:line="360" w:lineRule="auto"/>
        <w:ind w:firstLine="708"/>
        <w:jc w:val="both"/>
        <w:rPr>
          <w:spacing w:val="-3"/>
        </w:rPr>
      </w:pPr>
      <w:r>
        <w:rPr>
          <w:spacing w:val="-3"/>
        </w:rPr>
        <w:t>Aunque el artículo 1961 del Código Civil asevera con rotundidad que “l</w:t>
      </w:r>
      <w:r w:rsidRPr="00573270">
        <w:rPr>
          <w:spacing w:val="-3"/>
        </w:rPr>
        <w:t>as acciones prescriben por el mero lapso del tiempo fijado por la ley</w:t>
      </w:r>
      <w:r>
        <w:rPr>
          <w:spacing w:val="-3"/>
        </w:rPr>
        <w:t xml:space="preserve">”, al transcurso del tiempo debe añadirse lo que la doctrina denomina </w:t>
      </w:r>
      <w:r w:rsidRPr="00573270">
        <w:rPr>
          <w:i/>
          <w:iCs/>
          <w:spacing w:val="-3"/>
        </w:rPr>
        <w:t>silencio de la relación jurídica</w:t>
      </w:r>
      <w:r>
        <w:rPr>
          <w:spacing w:val="-3"/>
        </w:rPr>
        <w:t xml:space="preserve">, es decir, </w:t>
      </w:r>
      <w:r w:rsidR="005B5C19" w:rsidRPr="005B5C19">
        <w:rPr>
          <w:spacing w:val="-3"/>
        </w:rPr>
        <w:t>la inactividad de</w:t>
      </w:r>
      <w:r w:rsidR="005B5C19">
        <w:rPr>
          <w:spacing w:val="-3"/>
        </w:rPr>
        <w:t xml:space="preserve"> </w:t>
      </w:r>
      <w:r w:rsidR="005B5C19" w:rsidRPr="005B5C19">
        <w:rPr>
          <w:spacing w:val="-3"/>
        </w:rPr>
        <w:t>l</w:t>
      </w:r>
      <w:r w:rsidR="005B5C19">
        <w:rPr>
          <w:spacing w:val="-3"/>
        </w:rPr>
        <w:t xml:space="preserve">os </w:t>
      </w:r>
      <w:r w:rsidR="005B5C19" w:rsidRPr="005B5C19">
        <w:rPr>
          <w:spacing w:val="-3"/>
        </w:rPr>
        <w:t>titular</w:t>
      </w:r>
      <w:r w:rsidR="005B5C19">
        <w:rPr>
          <w:spacing w:val="-3"/>
        </w:rPr>
        <w:t>es activo y pasivo de tal relación jurídica</w:t>
      </w:r>
      <w:r w:rsidR="005B5C19" w:rsidRPr="005B5C19">
        <w:rPr>
          <w:spacing w:val="-3"/>
        </w:rPr>
        <w:t>.</w:t>
      </w:r>
      <w:r w:rsidR="006275E5">
        <w:rPr>
          <w:spacing w:val="-3"/>
        </w:rPr>
        <w:t xml:space="preserve"> Cuando hay actividad, la prescripción se interrumpe, como se examinará con posterioridad, y no culmina su efecto extintivo.</w:t>
      </w:r>
    </w:p>
    <w:p w14:paraId="0D97EE1C" w14:textId="7315AE47" w:rsidR="006275E5" w:rsidRDefault="006275E5" w:rsidP="006275E5">
      <w:pPr>
        <w:spacing w:before="120" w:after="120" w:line="360" w:lineRule="auto"/>
        <w:ind w:firstLine="708"/>
        <w:jc w:val="both"/>
        <w:rPr>
          <w:spacing w:val="-3"/>
        </w:rPr>
      </w:pPr>
      <w:r w:rsidRPr="006275E5">
        <w:rPr>
          <w:spacing w:val="-3"/>
        </w:rPr>
        <w:t xml:space="preserve">Ahora bien, la </w:t>
      </w:r>
      <w:r w:rsidR="00764C8A">
        <w:rPr>
          <w:spacing w:val="-3"/>
        </w:rPr>
        <w:t xml:space="preserve">prescripción no opera de oficio, sino </w:t>
      </w:r>
      <w:r w:rsidR="00432BFE">
        <w:rPr>
          <w:spacing w:val="-3"/>
        </w:rPr>
        <w:t>que debe ser alegada por el sujeto que se beneficia de la misma, quien también puede renunciar la prescripción ganada.</w:t>
      </w:r>
    </w:p>
    <w:p w14:paraId="1E9E1A03" w14:textId="5E5AC40D" w:rsidR="006275E5" w:rsidRPr="004A440C" w:rsidRDefault="006275E5" w:rsidP="006275E5">
      <w:pPr>
        <w:spacing w:before="120" w:after="120" w:line="360" w:lineRule="auto"/>
        <w:ind w:firstLine="708"/>
        <w:jc w:val="both"/>
        <w:rPr>
          <w:spacing w:val="-3"/>
        </w:rPr>
      </w:pPr>
      <w:r w:rsidRPr="006275E5">
        <w:rPr>
          <w:spacing w:val="-3"/>
        </w:rPr>
        <w:t>En cambio, en otros ámbitos</w:t>
      </w:r>
      <w:r w:rsidR="00CA04B7">
        <w:rPr>
          <w:spacing w:val="-3"/>
        </w:rPr>
        <w:t xml:space="preserve"> como el tributario</w:t>
      </w:r>
      <w:r w:rsidRPr="006275E5">
        <w:rPr>
          <w:spacing w:val="-3"/>
        </w:rPr>
        <w:t xml:space="preserve"> </w:t>
      </w:r>
      <w:r w:rsidR="0082700E">
        <w:rPr>
          <w:spacing w:val="-3"/>
        </w:rPr>
        <w:t>la prescripción sí es apreciable</w:t>
      </w:r>
      <w:r w:rsidRPr="006275E5">
        <w:rPr>
          <w:spacing w:val="-3"/>
        </w:rPr>
        <w:t xml:space="preserve"> de</w:t>
      </w:r>
      <w:r w:rsidR="00E97FF4">
        <w:rPr>
          <w:spacing w:val="-3"/>
        </w:rPr>
        <w:t xml:space="preserve"> </w:t>
      </w:r>
      <w:r w:rsidRPr="006275E5">
        <w:rPr>
          <w:spacing w:val="-3"/>
        </w:rPr>
        <w:t>oficio</w:t>
      </w:r>
      <w:r w:rsidR="00197543">
        <w:rPr>
          <w:spacing w:val="-3"/>
        </w:rPr>
        <w:t>, conforme al artículo</w:t>
      </w:r>
      <w:r w:rsidRPr="006275E5">
        <w:rPr>
          <w:spacing w:val="-3"/>
        </w:rPr>
        <w:t xml:space="preserve"> 69.2 </w:t>
      </w:r>
      <w:r w:rsidR="00197543">
        <w:rPr>
          <w:spacing w:val="-3"/>
        </w:rPr>
        <w:t xml:space="preserve">de la </w:t>
      </w:r>
      <w:r w:rsidRPr="006275E5">
        <w:rPr>
          <w:spacing w:val="-3"/>
        </w:rPr>
        <w:t>L</w:t>
      </w:r>
      <w:r w:rsidR="00197543">
        <w:rPr>
          <w:spacing w:val="-3"/>
        </w:rPr>
        <w:t xml:space="preserve">ey </w:t>
      </w:r>
      <w:r w:rsidRPr="006275E5">
        <w:rPr>
          <w:spacing w:val="-3"/>
        </w:rPr>
        <w:t>G</w:t>
      </w:r>
      <w:r w:rsidR="00197543">
        <w:rPr>
          <w:spacing w:val="-3"/>
        </w:rPr>
        <w:t xml:space="preserve">eneral </w:t>
      </w:r>
      <w:r w:rsidRPr="006275E5">
        <w:rPr>
          <w:spacing w:val="-3"/>
        </w:rPr>
        <w:t>T</w:t>
      </w:r>
      <w:r w:rsidR="00197543">
        <w:rPr>
          <w:spacing w:val="-3"/>
        </w:rPr>
        <w:t>ributaria de 17 de diciembre de 2003</w:t>
      </w:r>
      <w:r w:rsidRPr="006275E5">
        <w:rPr>
          <w:spacing w:val="-3"/>
        </w:rPr>
        <w:t>.</w:t>
      </w:r>
    </w:p>
    <w:p w14:paraId="5919315B" w14:textId="36875849" w:rsidR="003D2E02" w:rsidRPr="004A440C" w:rsidRDefault="003D2E02" w:rsidP="00B70281">
      <w:pPr>
        <w:spacing w:before="120" w:after="120" w:line="360" w:lineRule="auto"/>
        <w:ind w:firstLine="708"/>
        <w:jc w:val="both"/>
        <w:rPr>
          <w:spacing w:val="-3"/>
        </w:rPr>
      </w:pPr>
    </w:p>
    <w:p w14:paraId="0152B566" w14:textId="36169D45" w:rsidR="003D2E02" w:rsidRPr="00EE5F9D" w:rsidRDefault="006F6185" w:rsidP="00B70281">
      <w:pPr>
        <w:spacing w:before="120" w:after="120" w:line="360" w:lineRule="auto"/>
        <w:ind w:firstLine="708"/>
        <w:jc w:val="both"/>
        <w:rPr>
          <w:b/>
          <w:bCs/>
          <w:spacing w:val="-3"/>
        </w:rPr>
      </w:pPr>
      <w:r w:rsidRPr="00EE5F9D">
        <w:rPr>
          <w:b/>
          <w:bCs/>
          <w:spacing w:val="-3"/>
        </w:rPr>
        <w:t xml:space="preserve">Inicio del cómputo de los plazos de </w:t>
      </w:r>
      <w:r w:rsidR="00AC0648">
        <w:rPr>
          <w:b/>
          <w:bCs/>
          <w:spacing w:val="-3"/>
        </w:rPr>
        <w:t xml:space="preserve">la </w:t>
      </w:r>
      <w:r w:rsidRPr="00EE5F9D">
        <w:rPr>
          <w:b/>
          <w:bCs/>
          <w:spacing w:val="-3"/>
        </w:rPr>
        <w:t>prescripción extintiva</w:t>
      </w:r>
      <w:r w:rsidR="006D0FEA" w:rsidRPr="00EE5F9D">
        <w:rPr>
          <w:b/>
          <w:bCs/>
          <w:spacing w:val="-3"/>
        </w:rPr>
        <w:t>.</w:t>
      </w:r>
    </w:p>
    <w:p w14:paraId="425B8406" w14:textId="6E732C73" w:rsidR="003D2E02" w:rsidRDefault="00EE5F9D" w:rsidP="00B70281">
      <w:pPr>
        <w:spacing w:before="120" w:after="120" w:line="360" w:lineRule="auto"/>
        <w:ind w:firstLine="708"/>
        <w:jc w:val="both"/>
        <w:rPr>
          <w:spacing w:val="-3"/>
        </w:rPr>
      </w:pPr>
      <w:r>
        <w:rPr>
          <w:spacing w:val="-3"/>
        </w:rPr>
        <w:t>El artículo 1969 del Código Civil dispone que “e</w:t>
      </w:r>
      <w:r w:rsidRPr="00EE5F9D">
        <w:rPr>
          <w:spacing w:val="-3"/>
        </w:rPr>
        <w:t>l tiempo para la prescripción de toda clase de acciones, cuando no haya disposición especial que otra cosa determine, se contará desde el día en que pudieron ejercitarse</w:t>
      </w:r>
      <w:r>
        <w:rPr>
          <w:spacing w:val="-3"/>
        </w:rPr>
        <w:t>”</w:t>
      </w:r>
      <w:r w:rsidRPr="00EE5F9D">
        <w:rPr>
          <w:spacing w:val="-3"/>
        </w:rPr>
        <w:t>.</w:t>
      </w:r>
    </w:p>
    <w:p w14:paraId="356ECA6C" w14:textId="29A3AABE" w:rsidR="00EE5F9D" w:rsidRDefault="001310BD" w:rsidP="0045610B">
      <w:pPr>
        <w:spacing w:before="120" w:after="120" w:line="360" w:lineRule="auto"/>
        <w:ind w:firstLine="708"/>
        <w:jc w:val="both"/>
        <w:rPr>
          <w:spacing w:val="-3"/>
        </w:rPr>
      </w:pPr>
      <w:r>
        <w:rPr>
          <w:spacing w:val="-3"/>
        </w:rPr>
        <w:t xml:space="preserve">Por ende, </w:t>
      </w:r>
      <w:r w:rsidRPr="001310BD">
        <w:rPr>
          <w:spacing w:val="-3"/>
        </w:rPr>
        <w:t>este precepto plantea el problema de determinar desde cuándo</w:t>
      </w:r>
      <w:r>
        <w:rPr>
          <w:spacing w:val="-3"/>
        </w:rPr>
        <w:t xml:space="preserve"> </w:t>
      </w:r>
      <w:r w:rsidRPr="001310BD">
        <w:rPr>
          <w:spacing w:val="-3"/>
        </w:rPr>
        <w:t>puede ejercitarse una acción</w:t>
      </w:r>
      <w:r w:rsidR="00A2245E">
        <w:rPr>
          <w:spacing w:val="-3"/>
        </w:rPr>
        <w:t xml:space="preserve">, </w:t>
      </w:r>
      <w:r w:rsidR="00A40317">
        <w:rPr>
          <w:spacing w:val="-3"/>
        </w:rPr>
        <w:t>considerando el</w:t>
      </w:r>
      <w:r w:rsidR="009A0663">
        <w:rPr>
          <w:spacing w:val="-3"/>
        </w:rPr>
        <w:t xml:space="preserve"> Tribunal Supremo que la acción puede ejercitarse cuando </w:t>
      </w:r>
      <w:r w:rsidR="00745148">
        <w:rPr>
          <w:spacing w:val="-3"/>
        </w:rPr>
        <w:t xml:space="preserve">la </w:t>
      </w:r>
      <w:r w:rsidR="00745148" w:rsidRPr="00745148">
        <w:rPr>
          <w:spacing w:val="-3"/>
        </w:rPr>
        <w:t>pretensión ha nacido</w:t>
      </w:r>
      <w:r w:rsidR="00745148">
        <w:rPr>
          <w:spacing w:val="-3"/>
        </w:rPr>
        <w:t xml:space="preserve">, no concurre ninguna circunstancia que impida reclamar como puede ser la fuerza mayor y el </w:t>
      </w:r>
      <w:r w:rsidR="00A975D7">
        <w:rPr>
          <w:spacing w:val="-3"/>
        </w:rPr>
        <w:t>titular conoce los hechos que fundamentan su pretensión y la identidad de la persona a la que reclamar.</w:t>
      </w:r>
    </w:p>
    <w:p w14:paraId="6E60FC6A" w14:textId="33634ADE" w:rsidR="006129DB" w:rsidRPr="006129DB" w:rsidRDefault="00392411" w:rsidP="006129DB">
      <w:pPr>
        <w:spacing w:before="120" w:after="120" w:line="360" w:lineRule="auto"/>
        <w:ind w:firstLine="708"/>
        <w:jc w:val="both"/>
        <w:rPr>
          <w:spacing w:val="-3"/>
        </w:rPr>
      </w:pPr>
      <w:r>
        <w:rPr>
          <w:spacing w:val="-3"/>
        </w:rPr>
        <w:t xml:space="preserve">El Código Civil </w:t>
      </w:r>
      <w:r w:rsidR="006129DB" w:rsidRPr="006129DB">
        <w:rPr>
          <w:spacing w:val="-3"/>
        </w:rPr>
        <w:t xml:space="preserve">prevé </w:t>
      </w:r>
      <w:r w:rsidR="006129DB">
        <w:rPr>
          <w:spacing w:val="-3"/>
        </w:rPr>
        <w:t>los siguientes</w:t>
      </w:r>
      <w:r w:rsidR="006129DB" w:rsidRPr="006129DB">
        <w:rPr>
          <w:spacing w:val="-3"/>
        </w:rPr>
        <w:t xml:space="preserve"> criterios especiales:</w:t>
      </w:r>
    </w:p>
    <w:p w14:paraId="0D2EDAA9" w14:textId="6EDEC776" w:rsidR="006129DB" w:rsidRPr="00A928CD" w:rsidRDefault="006129DB" w:rsidP="00A928CD">
      <w:pPr>
        <w:pStyle w:val="Prrafodelista"/>
        <w:numPr>
          <w:ilvl w:val="0"/>
          <w:numId w:val="34"/>
        </w:numPr>
        <w:spacing w:before="120" w:after="120" w:line="360" w:lineRule="auto"/>
        <w:ind w:left="993" w:hanging="284"/>
        <w:jc w:val="both"/>
        <w:rPr>
          <w:spacing w:val="-3"/>
        </w:rPr>
      </w:pPr>
      <w:r w:rsidRPr="00A928CD">
        <w:rPr>
          <w:spacing w:val="-3"/>
        </w:rPr>
        <w:lastRenderedPageBreak/>
        <w:t>Conforme a</w:t>
      </w:r>
      <w:r w:rsidR="004C25F8" w:rsidRPr="00A928CD">
        <w:rPr>
          <w:spacing w:val="-3"/>
        </w:rPr>
        <w:t xml:space="preserve"> su</w:t>
      </w:r>
      <w:r w:rsidRPr="00A928CD">
        <w:rPr>
          <w:spacing w:val="-3"/>
        </w:rPr>
        <w:t xml:space="preserve"> artículo 19</w:t>
      </w:r>
      <w:r w:rsidR="008920E6" w:rsidRPr="00A928CD">
        <w:rPr>
          <w:spacing w:val="-3"/>
        </w:rPr>
        <w:t xml:space="preserve">67, la acción </w:t>
      </w:r>
      <w:r w:rsidRPr="00A928CD">
        <w:rPr>
          <w:spacing w:val="-3"/>
        </w:rPr>
        <w:t>para exigir el pago de servicios profesionales</w:t>
      </w:r>
      <w:r w:rsidR="008920E6" w:rsidRPr="00A928CD">
        <w:rPr>
          <w:spacing w:val="-3"/>
        </w:rPr>
        <w:t xml:space="preserve"> puede ejercitarse </w:t>
      </w:r>
      <w:r w:rsidRPr="00A928CD">
        <w:rPr>
          <w:spacing w:val="-3"/>
        </w:rPr>
        <w:t>desde que dejaron de</w:t>
      </w:r>
      <w:r w:rsidR="008920E6" w:rsidRPr="00A928CD">
        <w:rPr>
          <w:spacing w:val="-3"/>
        </w:rPr>
        <w:t xml:space="preserve"> </w:t>
      </w:r>
      <w:r w:rsidRPr="00A928CD">
        <w:rPr>
          <w:spacing w:val="-3"/>
        </w:rPr>
        <w:t>prestarse los servicios.</w:t>
      </w:r>
    </w:p>
    <w:p w14:paraId="35DC8652" w14:textId="6B7CC13F" w:rsidR="006129DB" w:rsidRPr="00A928CD" w:rsidRDefault="004C25F8" w:rsidP="00A928CD">
      <w:pPr>
        <w:pStyle w:val="Prrafodelista"/>
        <w:numPr>
          <w:ilvl w:val="0"/>
          <w:numId w:val="34"/>
        </w:numPr>
        <w:spacing w:before="120" w:after="120" w:line="360" w:lineRule="auto"/>
        <w:ind w:left="993" w:hanging="284"/>
        <w:jc w:val="both"/>
        <w:rPr>
          <w:spacing w:val="-3"/>
        </w:rPr>
      </w:pPr>
      <w:r w:rsidRPr="00A928CD">
        <w:rPr>
          <w:spacing w:val="-3"/>
        </w:rPr>
        <w:t xml:space="preserve">Conforme a su artículo </w:t>
      </w:r>
      <w:r w:rsidR="006129DB" w:rsidRPr="00A928CD">
        <w:rPr>
          <w:spacing w:val="-3"/>
        </w:rPr>
        <w:t>1968</w:t>
      </w:r>
      <w:r w:rsidR="00CB1CD2" w:rsidRPr="00A928CD">
        <w:rPr>
          <w:spacing w:val="-3"/>
        </w:rPr>
        <w:t>, la acción</w:t>
      </w:r>
      <w:r w:rsidR="006129DB" w:rsidRPr="00A928CD">
        <w:rPr>
          <w:spacing w:val="-3"/>
        </w:rPr>
        <w:t xml:space="preserve"> para exigir la responsabilidad civil por injuria o calumnia</w:t>
      </w:r>
      <w:r w:rsidR="005416BB" w:rsidRPr="00A928CD">
        <w:rPr>
          <w:spacing w:val="-3"/>
        </w:rPr>
        <w:t xml:space="preserve"> o</w:t>
      </w:r>
      <w:r w:rsidR="006129DB" w:rsidRPr="00A928CD">
        <w:rPr>
          <w:spacing w:val="-3"/>
        </w:rPr>
        <w:t xml:space="preserve"> </w:t>
      </w:r>
      <w:r w:rsidR="005416BB" w:rsidRPr="00A928CD">
        <w:rPr>
          <w:spacing w:val="-3"/>
        </w:rPr>
        <w:t>por culpa o negligencia de que se trata en el artículo 1902</w:t>
      </w:r>
      <w:r w:rsidR="00C52E2F" w:rsidRPr="00A928CD">
        <w:rPr>
          <w:spacing w:val="-3"/>
        </w:rPr>
        <w:t xml:space="preserve"> puede ejercitarse</w:t>
      </w:r>
      <w:r w:rsidR="006129DB" w:rsidRPr="00A928CD">
        <w:rPr>
          <w:spacing w:val="-3"/>
        </w:rPr>
        <w:t xml:space="preserve"> desde que lo supo el agraviado.</w:t>
      </w:r>
    </w:p>
    <w:p w14:paraId="40E246CA" w14:textId="337168E6" w:rsidR="006129DB" w:rsidRPr="00A928CD" w:rsidRDefault="00C52E2F" w:rsidP="00A928CD">
      <w:pPr>
        <w:pStyle w:val="Prrafodelista"/>
        <w:numPr>
          <w:ilvl w:val="0"/>
          <w:numId w:val="34"/>
        </w:numPr>
        <w:spacing w:before="120" w:after="120" w:line="360" w:lineRule="auto"/>
        <w:ind w:left="993" w:hanging="284"/>
        <w:jc w:val="both"/>
        <w:rPr>
          <w:spacing w:val="-3"/>
        </w:rPr>
      </w:pPr>
      <w:r w:rsidRPr="00A928CD">
        <w:rPr>
          <w:spacing w:val="-3"/>
        </w:rPr>
        <w:t xml:space="preserve">Conforme a su artículo </w:t>
      </w:r>
      <w:r w:rsidR="006129DB" w:rsidRPr="00A928CD">
        <w:rPr>
          <w:spacing w:val="-3"/>
        </w:rPr>
        <w:t>1970</w:t>
      </w:r>
      <w:r w:rsidRPr="00A928CD">
        <w:rPr>
          <w:spacing w:val="-3"/>
        </w:rPr>
        <w:t>, la acción</w:t>
      </w:r>
      <w:r w:rsidR="006129DB" w:rsidRPr="00A928CD">
        <w:rPr>
          <w:spacing w:val="-3"/>
        </w:rPr>
        <w:t xml:space="preserve"> para la reclamación del cumplimiento de obligaciones de capital</w:t>
      </w:r>
      <w:r w:rsidRPr="00A928CD">
        <w:rPr>
          <w:spacing w:val="-3"/>
        </w:rPr>
        <w:t xml:space="preserve"> puede ejercitarse</w:t>
      </w:r>
      <w:r w:rsidR="006129DB" w:rsidRPr="00A928CD">
        <w:rPr>
          <w:spacing w:val="-3"/>
        </w:rPr>
        <w:t xml:space="preserve"> desde el último pago de la renta o del interés.</w:t>
      </w:r>
      <w:r w:rsidR="00BC1C1A" w:rsidRPr="00A928CD">
        <w:rPr>
          <w:spacing w:val="-3"/>
        </w:rPr>
        <w:t xml:space="preserve"> Además, esta regla se aplica a las tres clases de censos, consignativo, reservativo y enfitéutico.</w:t>
      </w:r>
    </w:p>
    <w:p w14:paraId="1B909FC9" w14:textId="084BBD3B" w:rsidR="006129DB" w:rsidRPr="00A928CD" w:rsidRDefault="00BC1C1A" w:rsidP="00A928CD">
      <w:pPr>
        <w:pStyle w:val="Prrafodelista"/>
        <w:numPr>
          <w:ilvl w:val="0"/>
          <w:numId w:val="34"/>
        </w:numPr>
        <w:spacing w:before="120" w:after="120" w:line="360" w:lineRule="auto"/>
        <w:ind w:left="993" w:hanging="284"/>
        <w:jc w:val="both"/>
        <w:rPr>
          <w:spacing w:val="-3"/>
        </w:rPr>
      </w:pPr>
      <w:r w:rsidRPr="00A928CD">
        <w:rPr>
          <w:spacing w:val="-3"/>
        </w:rPr>
        <w:t xml:space="preserve">Conforme a su artículo </w:t>
      </w:r>
      <w:r w:rsidR="006129DB" w:rsidRPr="00A928CD">
        <w:rPr>
          <w:spacing w:val="-3"/>
        </w:rPr>
        <w:t>1971</w:t>
      </w:r>
      <w:r w:rsidRPr="00A928CD">
        <w:rPr>
          <w:spacing w:val="-3"/>
        </w:rPr>
        <w:t>, la acción para exigir el cumpli</w:t>
      </w:r>
      <w:r w:rsidR="00C4241E" w:rsidRPr="00A928CD">
        <w:rPr>
          <w:spacing w:val="-3"/>
        </w:rPr>
        <w:t>miento de</w:t>
      </w:r>
      <w:r w:rsidR="006129DB" w:rsidRPr="00A928CD">
        <w:rPr>
          <w:spacing w:val="-3"/>
        </w:rPr>
        <w:t xml:space="preserve"> obligaciones declaradas por sentencia</w:t>
      </w:r>
      <w:r w:rsidR="00C4241E" w:rsidRPr="00A928CD">
        <w:rPr>
          <w:spacing w:val="-3"/>
        </w:rPr>
        <w:t xml:space="preserve"> puede ejercitarse</w:t>
      </w:r>
      <w:r w:rsidR="006129DB" w:rsidRPr="00A928CD">
        <w:rPr>
          <w:spacing w:val="-3"/>
        </w:rPr>
        <w:t xml:space="preserve"> desde que la sentencia</w:t>
      </w:r>
      <w:r w:rsidR="00C4241E" w:rsidRPr="00A928CD">
        <w:rPr>
          <w:spacing w:val="-3"/>
        </w:rPr>
        <w:t xml:space="preserve"> </w:t>
      </w:r>
      <w:r w:rsidR="006129DB" w:rsidRPr="00A928CD">
        <w:rPr>
          <w:spacing w:val="-3"/>
        </w:rPr>
        <w:t>quedó firme</w:t>
      </w:r>
      <w:r w:rsidR="00C4241E" w:rsidRPr="00A928CD">
        <w:rPr>
          <w:spacing w:val="-3"/>
        </w:rPr>
        <w:t>, debiendo</w:t>
      </w:r>
      <w:r w:rsidR="006129DB" w:rsidRPr="00A928CD">
        <w:rPr>
          <w:spacing w:val="-3"/>
        </w:rPr>
        <w:t xml:space="preserve"> tenerse en cuenta </w:t>
      </w:r>
      <w:r w:rsidR="00C4241E" w:rsidRPr="00A928CD">
        <w:rPr>
          <w:spacing w:val="-3"/>
        </w:rPr>
        <w:t xml:space="preserve">que </w:t>
      </w:r>
      <w:r w:rsidR="006129DB" w:rsidRPr="00A928CD">
        <w:rPr>
          <w:spacing w:val="-3"/>
        </w:rPr>
        <w:t>el art</w:t>
      </w:r>
      <w:r w:rsidR="00C4241E" w:rsidRPr="00A928CD">
        <w:rPr>
          <w:spacing w:val="-3"/>
        </w:rPr>
        <w:t>ículo</w:t>
      </w:r>
      <w:r w:rsidR="006129DB" w:rsidRPr="00A928CD">
        <w:rPr>
          <w:spacing w:val="-3"/>
        </w:rPr>
        <w:t xml:space="preserve"> 518 </w:t>
      </w:r>
      <w:r w:rsidR="00C4241E" w:rsidRPr="00A928CD">
        <w:rPr>
          <w:spacing w:val="-3"/>
        </w:rPr>
        <w:t xml:space="preserve">de la Ley de Enjuiciamiento Civil </w:t>
      </w:r>
      <w:r w:rsidR="006129DB" w:rsidRPr="00A928CD">
        <w:rPr>
          <w:spacing w:val="-3"/>
        </w:rPr>
        <w:t>prevé un</w:t>
      </w:r>
      <w:r w:rsidR="00FE5216" w:rsidRPr="00A928CD">
        <w:rPr>
          <w:spacing w:val="-3"/>
        </w:rPr>
        <w:t xml:space="preserve"> plazo de caducidad de la acción ejecutiva de este tipo de obligaciones de cinco años desde la firmeza de la sentencia.</w:t>
      </w:r>
    </w:p>
    <w:p w14:paraId="3ED8A9D4" w14:textId="6BBD0634" w:rsidR="00EE5F9D" w:rsidRPr="00A928CD" w:rsidRDefault="006C6BC1" w:rsidP="00A928CD">
      <w:pPr>
        <w:pStyle w:val="Prrafodelista"/>
        <w:numPr>
          <w:ilvl w:val="0"/>
          <w:numId w:val="34"/>
        </w:numPr>
        <w:spacing w:before="120" w:after="120" w:line="360" w:lineRule="auto"/>
        <w:ind w:left="993" w:hanging="284"/>
        <w:jc w:val="both"/>
        <w:rPr>
          <w:spacing w:val="-3"/>
        </w:rPr>
      </w:pPr>
      <w:r w:rsidRPr="00A928CD">
        <w:rPr>
          <w:spacing w:val="-3"/>
        </w:rPr>
        <w:t xml:space="preserve">Conforme a su artículo 1972, la acción para la rendición de cuentas puede ejercitarse desde el cese </w:t>
      </w:r>
      <w:r w:rsidR="001837C5" w:rsidRPr="00A928CD">
        <w:rPr>
          <w:spacing w:val="-3"/>
        </w:rPr>
        <w:t>en su</w:t>
      </w:r>
      <w:r w:rsidRPr="00A928CD">
        <w:rPr>
          <w:spacing w:val="-3"/>
        </w:rPr>
        <w:t xml:space="preserve"> cargo</w:t>
      </w:r>
      <w:r w:rsidR="001837C5" w:rsidRPr="00A928CD">
        <w:rPr>
          <w:spacing w:val="-3"/>
        </w:rPr>
        <w:t xml:space="preserve"> del que debía rendirlas</w:t>
      </w:r>
      <w:r w:rsidRPr="00A928CD">
        <w:rPr>
          <w:spacing w:val="-3"/>
        </w:rPr>
        <w:t xml:space="preserve">; y la acción </w:t>
      </w:r>
      <w:r w:rsidR="00D51D1A" w:rsidRPr="00A928CD">
        <w:rPr>
          <w:spacing w:val="-3"/>
        </w:rPr>
        <w:t>por el resultado de las cuentas</w:t>
      </w:r>
      <w:r w:rsidR="001837C5" w:rsidRPr="00A928CD">
        <w:rPr>
          <w:spacing w:val="-3"/>
        </w:rPr>
        <w:t>,</w:t>
      </w:r>
      <w:r w:rsidRPr="00A928CD">
        <w:rPr>
          <w:spacing w:val="-3"/>
        </w:rPr>
        <w:t xml:space="preserve"> desde la fecha en que fue </w:t>
      </w:r>
      <w:r w:rsidR="00D51D1A" w:rsidRPr="00A928CD">
        <w:rPr>
          <w:spacing w:val="-3"/>
        </w:rPr>
        <w:t xml:space="preserve">éste </w:t>
      </w:r>
      <w:r w:rsidRPr="00A928CD">
        <w:rPr>
          <w:spacing w:val="-3"/>
        </w:rPr>
        <w:t xml:space="preserve">reconocido </w:t>
      </w:r>
      <w:r w:rsidR="00D51D1A" w:rsidRPr="00A928CD">
        <w:rPr>
          <w:spacing w:val="-3"/>
        </w:rPr>
        <w:t>por</w:t>
      </w:r>
      <w:r w:rsidRPr="00A928CD">
        <w:rPr>
          <w:spacing w:val="-3"/>
        </w:rPr>
        <w:t xml:space="preserve"> conformidad de las partes</w:t>
      </w:r>
      <w:r w:rsidR="00D51D1A" w:rsidRPr="00A928CD">
        <w:rPr>
          <w:spacing w:val="-3"/>
        </w:rPr>
        <w:t xml:space="preserve"> interesadas</w:t>
      </w:r>
      <w:r w:rsidR="001837C5" w:rsidRPr="00A928CD">
        <w:rPr>
          <w:spacing w:val="-3"/>
        </w:rPr>
        <w:t>.</w:t>
      </w:r>
    </w:p>
    <w:p w14:paraId="2503B687" w14:textId="1C9C3BB5" w:rsidR="00FD5415" w:rsidRDefault="00FD5415" w:rsidP="00B70281">
      <w:pPr>
        <w:spacing w:before="120" w:after="120" w:line="360" w:lineRule="auto"/>
        <w:ind w:firstLine="708"/>
        <w:jc w:val="both"/>
        <w:rPr>
          <w:spacing w:val="-3"/>
        </w:rPr>
      </w:pPr>
    </w:p>
    <w:p w14:paraId="30AB5351" w14:textId="463BEFC4" w:rsidR="00AC0648" w:rsidRPr="00AC0648" w:rsidRDefault="00AC0648" w:rsidP="00B70281">
      <w:pPr>
        <w:spacing w:before="120" w:after="120" w:line="360" w:lineRule="auto"/>
        <w:ind w:firstLine="708"/>
        <w:jc w:val="both"/>
        <w:rPr>
          <w:b/>
          <w:bCs/>
          <w:spacing w:val="-3"/>
        </w:rPr>
      </w:pPr>
      <w:r w:rsidRPr="00AC0648">
        <w:rPr>
          <w:b/>
          <w:bCs/>
          <w:spacing w:val="-3"/>
        </w:rPr>
        <w:t>Plazos de la prescripción extintiva.</w:t>
      </w:r>
    </w:p>
    <w:p w14:paraId="17EAEE00" w14:textId="45F6EC9E" w:rsidR="00AC0648" w:rsidRDefault="003346F2" w:rsidP="00B70281">
      <w:pPr>
        <w:spacing w:before="120" w:after="120" w:line="360" w:lineRule="auto"/>
        <w:ind w:firstLine="708"/>
        <w:jc w:val="both"/>
        <w:rPr>
          <w:spacing w:val="-3"/>
        </w:rPr>
      </w:pPr>
      <w:r>
        <w:rPr>
          <w:spacing w:val="-3"/>
        </w:rPr>
        <w:t>Los plazos de prescripción extintiva que prevé el Código Civil sólo se aplican en defecto de disposición especial, ya que su artículo 1938 establece que “</w:t>
      </w:r>
      <w:r w:rsidR="004B42CC">
        <w:rPr>
          <w:spacing w:val="-3"/>
        </w:rPr>
        <w:t>l</w:t>
      </w:r>
      <w:r w:rsidR="004B42CC" w:rsidRPr="004B42CC">
        <w:rPr>
          <w:spacing w:val="-3"/>
        </w:rPr>
        <w:t>as disposiciones del presente título se entienden sin perjuicio de lo que en este Código o en leyes especiales se establezca respecto a determinados casos de prescripción</w:t>
      </w:r>
      <w:r w:rsidR="004B42CC">
        <w:rPr>
          <w:spacing w:val="-3"/>
        </w:rPr>
        <w:t>”.</w:t>
      </w:r>
    </w:p>
    <w:p w14:paraId="2CE04530" w14:textId="4BABF650" w:rsidR="004B42CC" w:rsidRDefault="009F39EC" w:rsidP="009F39EC">
      <w:pPr>
        <w:spacing w:before="120" w:after="120" w:line="360" w:lineRule="auto"/>
        <w:ind w:firstLine="708"/>
        <w:jc w:val="both"/>
        <w:rPr>
          <w:spacing w:val="-3"/>
        </w:rPr>
      </w:pPr>
      <w:r w:rsidRPr="009F39EC">
        <w:rPr>
          <w:spacing w:val="-3"/>
        </w:rPr>
        <w:t>La aplicación de uno u otro plazo se</w:t>
      </w:r>
      <w:r>
        <w:rPr>
          <w:spacing w:val="-3"/>
        </w:rPr>
        <w:t xml:space="preserve"> </w:t>
      </w:r>
      <w:r w:rsidRPr="009F39EC">
        <w:rPr>
          <w:spacing w:val="-3"/>
        </w:rPr>
        <w:t xml:space="preserve">subordina al tipo de acción, </w:t>
      </w:r>
      <w:r w:rsidR="00DC4209">
        <w:rPr>
          <w:spacing w:val="-3"/>
        </w:rPr>
        <w:t>y así:</w:t>
      </w:r>
    </w:p>
    <w:p w14:paraId="67E0DD6F" w14:textId="667D8FE7" w:rsidR="00AC0648" w:rsidRPr="00EC0F60" w:rsidRDefault="00DC4209" w:rsidP="00EC0F60">
      <w:pPr>
        <w:pStyle w:val="Prrafodelista"/>
        <w:numPr>
          <w:ilvl w:val="0"/>
          <w:numId w:val="35"/>
        </w:numPr>
        <w:spacing w:before="120" w:after="120" w:line="360" w:lineRule="auto"/>
        <w:ind w:left="993" w:hanging="284"/>
        <w:jc w:val="both"/>
        <w:rPr>
          <w:spacing w:val="-3"/>
        </w:rPr>
      </w:pPr>
      <w:r w:rsidRPr="00EC0F60">
        <w:rPr>
          <w:spacing w:val="-3"/>
        </w:rPr>
        <w:t>Para las acciones reales</w:t>
      </w:r>
      <w:r w:rsidR="001A5262" w:rsidRPr="00EC0F60">
        <w:rPr>
          <w:spacing w:val="-3"/>
        </w:rPr>
        <w:t>:</w:t>
      </w:r>
    </w:p>
    <w:p w14:paraId="7A06856E" w14:textId="4FAA8BC9" w:rsidR="001A5262" w:rsidRPr="00EC0F60" w:rsidRDefault="001A5262" w:rsidP="00502FC6">
      <w:pPr>
        <w:pStyle w:val="Prrafodelista"/>
        <w:numPr>
          <w:ilvl w:val="0"/>
          <w:numId w:val="36"/>
        </w:numPr>
        <w:spacing w:before="120" w:after="120" w:line="360" w:lineRule="auto"/>
        <w:ind w:left="1276" w:hanging="283"/>
        <w:jc w:val="both"/>
        <w:rPr>
          <w:spacing w:val="-3"/>
        </w:rPr>
      </w:pPr>
      <w:r w:rsidRPr="00EC0F60">
        <w:rPr>
          <w:spacing w:val="-3"/>
        </w:rPr>
        <w:t>Si son sobre bienes</w:t>
      </w:r>
      <w:r w:rsidR="00F5720D" w:rsidRPr="00EC0F60">
        <w:rPr>
          <w:spacing w:val="-3"/>
        </w:rPr>
        <w:t xml:space="preserve"> muebles, </w:t>
      </w:r>
      <w:r w:rsidR="00F878F2" w:rsidRPr="00EC0F60">
        <w:rPr>
          <w:spacing w:val="-3"/>
        </w:rPr>
        <w:t>el artículo 1962 del Código Civil prevé un plazo de 6 años</w:t>
      </w:r>
      <w:r w:rsidR="00347CF0" w:rsidRPr="00EC0F60">
        <w:rPr>
          <w:spacing w:val="-3"/>
        </w:rPr>
        <w:t xml:space="preserve">, salvo que el poseedor con buena fe y justo título adquiera el dominio por usucapión ordinaria </w:t>
      </w:r>
      <w:r w:rsidR="00D52E8E" w:rsidRPr="00EC0F60">
        <w:rPr>
          <w:spacing w:val="-3"/>
        </w:rPr>
        <w:t xml:space="preserve">en el plazo de 3 años </w:t>
      </w:r>
      <w:r w:rsidR="00347CF0" w:rsidRPr="00EC0F60">
        <w:rPr>
          <w:spacing w:val="-3"/>
        </w:rPr>
        <w:t>por aplicación del artículo 1955 del Código Civil.</w:t>
      </w:r>
    </w:p>
    <w:p w14:paraId="24CECE05" w14:textId="794B14D6" w:rsidR="00347CF0" w:rsidRPr="00EC0F60" w:rsidRDefault="00347CF0" w:rsidP="00502FC6">
      <w:pPr>
        <w:pStyle w:val="Prrafodelista"/>
        <w:numPr>
          <w:ilvl w:val="0"/>
          <w:numId w:val="36"/>
        </w:numPr>
        <w:spacing w:before="120" w:after="120" w:line="360" w:lineRule="auto"/>
        <w:ind w:left="1276" w:hanging="283"/>
        <w:jc w:val="both"/>
        <w:rPr>
          <w:spacing w:val="-3"/>
        </w:rPr>
      </w:pPr>
      <w:r w:rsidRPr="00EC0F60">
        <w:rPr>
          <w:spacing w:val="-3"/>
        </w:rPr>
        <w:t>Si son sobre bienes inmuebles</w:t>
      </w:r>
      <w:r w:rsidR="00557554" w:rsidRPr="00EC0F60">
        <w:rPr>
          <w:spacing w:val="-3"/>
        </w:rPr>
        <w:t xml:space="preserve">, </w:t>
      </w:r>
      <w:r w:rsidR="00D52E8E" w:rsidRPr="00EC0F60">
        <w:rPr>
          <w:spacing w:val="-3"/>
        </w:rPr>
        <w:t xml:space="preserve">el artículo 1963 del Código Civil prevé un plazo de 30 años, salvo que el poseedor con buena fe y justo título adquiera el </w:t>
      </w:r>
      <w:r w:rsidR="00D52E8E" w:rsidRPr="00EC0F60">
        <w:rPr>
          <w:spacing w:val="-3"/>
        </w:rPr>
        <w:lastRenderedPageBreak/>
        <w:t>dominio por usucapión ordinaria en los plazos de 10 años entre presentes y 20 entre ausentes por aplicación del artículo 195</w:t>
      </w:r>
      <w:r w:rsidR="006D6474" w:rsidRPr="00EC0F60">
        <w:rPr>
          <w:spacing w:val="-3"/>
        </w:rPr>
        <w:t>7</w:t>
      </w:r>
      <w:r w:rsidR="00D52E8E" w:rsidRPr="00EC0F60">
        <w:rPr>
          <w:spacing w:val="-3"/>
        </w:rPr>
        <w:t xml:space="preserve"> del Código Civil</w:t>
      </w:r>
      <w:r w:rsidR="006D6474" w:rsidRPr="00EC0F60">
        <w:rPr>
          <w:spacing w:val="-3"/>
        </w:rPr>
        <w:t>.</w:t>
      </w:r>
    </w:p>
    <w:p w14:paraId="506B61B5" w14:textId="338CAA6B" w:rsidR="006D6474" w:rsidRDefault="006D6474" w:rsidP="00502FC6">
      <w:pPr>
        <w:pStyle w:val="Prrafodelista"/>
        <w:numPr>
          <w:ilvl w:val="0"/>
          <w:numId w:val="36"/>
        </w:numPr>
        <w:spacing w:before="120" w:after="120" w:line="360" w:lineRule="auto"/>
        <w:ind w:left="1276" w:hanging="283"/>
        <w:jc w:val="both"/>
        <w:rPr>
          <w:spacing w:val="-3"/>
        </w:rPr>
      </w:pPr>
      <w:r w:rsidRPr="00EC0F60">
        <w:rPr>
          <w:spacing w:val="-3"/>
        </w:rPr>
        <w:t xml:space="preserve">La acción hipotecaria prescribe a los 20 años, </w:t>
      </w:r>
      <w:r w:rsidR="00476C75" w:rsidRPr="00EC0F60">
        <w:rPr>
          <w:spacing w:val="-3"/>
        </w:rPr>
        <w:t>conforme al artículo 1964.1 del Código Civil.</w:t>
      </w:r>
    </w:p>
    <w:p w14:paraId="36729919" w14:textId="26DCD571" w:rsidR="00E041DB" w:rsidRDefault="00E041DB" w:rsidP="00502FC6">
      <w:pPr>
        <w:pStyle w:val="Prrafodelista"/>
        <w:numPr>
          <w:ilvl w:val="0"/>
          <w:numId w:val="36"/>
        </w:numPr>
        <w:spacing w:before="120" w:after="120" w:line="360" w:lineRule="auto"/>
        <w:ind w:left="1276" w:hanging="283"/>
        <w:jc w:val="both"/>
        <w:rPr>
          <w:spacing w:val="-3"/>
        </w:rPr>
      </w:pPr>
      <w:r>
        <w:rPr>
          <w:spacing w:val="-3"/>
        </w:rPr>
        <w:t>La acción hipotecaria naval prescribe a los tres años, conforme a</w:t>
      </w:r>
      <w:r w:rsidR="004E33F4">
        <w:rPr>
          <w:spacing w:val="-3"/>
        </w:rPr>
        <w:t xml:space="preserve"> la Ley de Navegación Marítima de 24 de julio de 2014.</w:t>
      </w:r>
    </w:p>
    <w:p w14:paraId="2E283C2C" w14:textId="14096FD2" w:rsidR="00DA0F60" w:rsidRPr="00EC0F60" w:rsidRDefault="00DA0F60" w:rsidP="00502FC6">
      <w:pPr>
        <w:pStyle w:val="Prrafodelista"/>
        <w:numPr>
          <w:ilvl w:val="0"/>
          <w:numId w:val="36"/>
        </w:numPr>
        <w:spacing w:before="120" w:after="120" w:line="360" w:lineRule="auto"/>
        <w:ind w:left="1276" w:hanging="283"/>
        <w:jc w:val="both"/>
        <w:rPr>
          <w:spacing w:val="-3"/>
        </w:rPr>
      </w:pPr>
      <w:r>
        <w:rPr>
          <w:spacing w:val="-3"/>
        </w:rPr>
        <w:t xml:space="preserve">Las acciones de hipoteca mobiliaria y prenda sin desplazamiento de la posesión prescriben a los tres años, conforme a su Ley reguladora de </w:t>
      </w:r>
      <w:r w:rsidR="0011650F">
        <w:rPr>
          <w:spacing w:val="-3"/>
        </w:rPr>
        <w:t>16 de diciembre de 1954.</w:t>
      </w:r>
    </w:p>
    <w:p w14:paraId="785FED51" w14:textId="2437F32E" w:rsidR="00347CF0" w:rsidRPr="00EC0F60" w:rsidRDefault="00476C75" w:rsidP="00502FC6">
      <w:pPr>
        <w:pStyle w:val="Prrafodelista"/>
        <w:numPr>
          <w:ilvl w:val="0"/>
          <w:numId w:val="36"/>
        </w:numPr>
        <w:spacing w:before="120" w:after="120" w:line="360" w:lineRule="auto"/>
        <w:ind w:left="1276" w:hanging="283"/>
        <w:jc w:val="both"/>
        <w:rPr>
          <w:spacing w:val="-3"/>
        </w:rPr>
      </w:pPr>
      <w:r w:rsidRPr="00EC0F60">
        <w:rPr>
          <w:spacing w:val="-3"/>
        </w:rPr>
        <w:t>La acción posesoria para retener o recobrar la posesión pres</w:t>
      </w:r>
      <w:r w:rsidR="0066498B" w:rsidRPr="00EC0F60">
        <w:rPr>
          <w:spacing w:val="-3"/>
        </w:rPr>
        <w:t>cribe al año, conforme al artículo 1968 del Código Civil.</w:t>
      </w:r>
    </w:p>
    <w:p w14:paraId="53C340B0" w14:textId="74146862" w:rsidR="00347CF0" w:rsidRPr="00EC0F60" w:rsidRDefault="0066498B" w:rsidP="00EC0F60">
      <w:pPr>
        <w:pStyle w:val="Prrafodelista"/>
        <w:numPr>
          <w:ilvl w:val="0"/>
          <w:numId w:val="35"/>
        </w:numPr>
        <w:spacing w:before="120" w:after="120" w:line="360" w:lineRule="auto"/>
        <w:ind w:left="993" w:hanging="284"/>
        <w:jc w:val="both"/>
        <w:rPr>
          <w:spacing w:val="-3"/>
        </w:rPr>
      </w:pPr>
      <w:r w:rsidRPr="00EC0F60">
        <w:rPr>
          <w:spacing w:val="-3"/>
        </w:rPr>
        <w:t>Para las acciones personales:</w:t>
      </w:r>
    </w:p>
    <w:p w14:paraId="4DF5642C" w14:textId="5AE28C76" w:rsidR="0066498B" w:rsidRPr="00EC0F60" w:rsidRDefault="003546BE" w:rsidP="00502FC6">
      <w:pPr>
        <w:pStyle w:val="Prrafodelista"/>
        <w:numPr>
          <w:ilvl w:val="0"/>
          <w:numId w:val="37"/>
        </w:numPr>
        <w:spacing w:before="120" w:after="120" w:line="360" w:lineRule="auto"/>
        <w:ind w:left="1276" w:hanging="283"/>
        <w:jc w:val="both"/>
        <w:rPr>
          <w:spacing w:val="-3"/>
        </w:rPr>
      </w:pPr>
      <w:r w:rsidRPr="00EC0F60">
        <w:rPr>
          <w:spacing w:val="-3"/>
        </w:rPr>
        <w:t xml:space="preserve">El plazo general de prescripción que </w:t>
      </w:r>
      <w:r w:rsidR="00EF191A" w:rsidRPr="00EC0F60">
        <w:rPr>
          <w:spacing w:val="-3"/>
        </w:rPr>
        <w:t>estableció l</w:t>
      </w:r>
      <w:r w:rsidR="008554A5" w:rsidRPr="00EC0F60">
        <w:rPr>
          <w:spacing w:val="-3"/>
        </w:rPr>
        <w:t xml:space="preserve">a redacción originaria del Código Civil </w:t>
      </w:r>
      <w:r w:rsidR="00EF191A" w:rsidRPr="00EC0F60">
        <w:rPr>
          <w:spacing w:val="-3"/>
        </w:rPr>
        <w:t xml:space="preserve">era de </w:t>
      </w:r>
      <w:r w:rsidR="008554A5" w:rsidRPr="00EC0F60">
        <w:rPr>
          <w:spacing w:val="-3"/>
        </w:rPr>
        <w:t>15 años, pero la Ley de 5 de octubre de 2015 dio nueva redacción al artículo 1964.2 del Código Civil y lo redujo a 5 años.</w:t>
      </w:r>
    </w:p>
    <w:p w14:paraId="52CAEB83" w14:textId="77777777" w:rsidR="00502FC6" w:rsidRDefault="00052737" w:rsidP="00502FC6">
      <w:pPr>
        <w:pStyle w:val="Prrafodelista"/>
        <w:numPr>
          <w:ilvl w:val="0"/>
          <w:numId w:val="37"/>
        </w:numPr>
        <w:spacing w:before="120" w:after="120" w:line="360" w:lineRule="auto"/>
        <w:ind w:left="1276" w:hanging="283"/>
        <w:jc w:val="both"/>
        <w:rPr>
          <w:spacing w:val="-3"/>
        </w:rPr>
      </w:pPr>
      <w:r w:rsidRPr="00EC0F60">
        <w:rPr>
          <w:spacing w:val="-3"/>
        </w:rPr>
        <w:t>Las acciones para exigir el pago de las pensiones alimenticias, del precio de los arrendamientos y otros pagos que deban hacerse por</w:t>
      </w:r>
      <w:r w:rsidR="006638B1" w:rsidRPr="00EC0F60">
        <w:rPr>
          <w:spacing w:val="-3"/>
        </w:rPr>
        <w:t xml:space="preserve"> </w:t>
      </w:r>
      <w:r w:rsidRPr="00EC0F60">
        <w:rPr>
          <w:spacing w:val="-3"/>
        </w:rPr>
        <w:t xml:space="preserve">años </w:t>
      </w:r>
      <w:r w:rsidR="006638B1" w:rsidRPr="00EC0F60">
        <w:rPr>
          <w:spacing w:val="-3"/>
        </w:rPr>
        <w:t xml:space="preserve">o en plazos </w:t>
      </w:r>
      <w:r w:rsidRPr="00EC0F60">
        <w:rPr>
          <w:spacing w:val="-3"/>
        </w:rPr>
        <w:t>más breves prescriben a los cinco años</w:t>
      </w:r>
      <w:r w:rsidR="006638B1" w:rsidRPr="00EC0F60">
        <w:rPr>
          <w:spacing w:val="-3"/>
        </w:rPr>
        <w:t xml:space="preserve">, conforme al </w:t>
      </w:r>
      <w:r w:rsidRPr="00EC0F60">
        <w:rPr>
          <w:spacing w:val="-3"/>
        </w:rPr>
        <w:t>art</w:t>
      </w:r>
      <w:r w:rsidR="006638B1" w:rsidRPr="00EC0F60">
        <w:rPr>
          <w:spacing w:val="-3"/>
        </w:rPr>
        <w:t>ículo</w:t>
      </w:r>
      <w:r w:rsidRPr="00EC0F60">
        <w:rPr>
          <w:spacing w:val="-3"/>
        </w:rPr>
        <w:t xml:space="preserve"> 1966 </w:t>
      </w:r>
      <w:r w:rsidR="006638B1" w:rsidRPr="00EC0F60">
        <w:rPr>
          <w:spacing w:val="-3"/>
        </w:rPr>
        <w:t>del Código Civil</w:t>
      </w:r>
      <w:r w:rsidRPr="00EC0F60">
        <w:rPr>
          <w:spacing w:val="-3"/>
        </w:rPr>
        <w:t>.</w:t>
      </w:r>
    </w:p>
    <w:p w14:paraId="40337351" w14:textId="411B63A8" w:rsidR="00FF4F31" w:rsidRPr="00EC0F60" w:rsidRDefault="00052737" w:rsidP="00502FC6">
      <w:pPr>
        <w:pStyle w:val="Prrafodelista"/>
        <w:spacing w:before="120" w:after="120" w:line="360" w:lineRule="auto"/>
        <w:ind w:left="1276" w:firstLine="284"/>
        <w:jc w:val="both"/>
        <w:rPr>
          <w:spacing w:val="-3"/>
        </w:rPr>
      </w:pPr>
      <w:r w:rsidRPr="00EC0F60">
        <w:rPr>
          <w:spacing w:val="-3"/>
        </w:rPr>
        <w:t>La</w:t>
      </w:r>
      <w:r w:rsidR="006638B1" w:rsidRPr="00EC0F60">
        <w:rPr>
          <w:spacing w:val="-3"/>
        </w:rPr>
        <w:t xml:space="preserve"> </w:t>
      </w:r>
      <w:r w:rsidRPr="00EC0F60">
        <w:rPr>
          <w:spacing w:val="-3"/>
        </w:rPr>
        <w:t>jurisprudencia aplica el plazo quinquenal a los intereses compensatorios, pero no</w:t>
      </w:r>
      <w:r w:rsidR="006638B1" w:rsidRPr="00EC0F60">
        <w:rPr>
          <w:spacing w:val="-3"/>
        </w:rPr>
        <w:t xml:space="preserve"> </w:t>
      </w:r>
      <w:r w:rsidRPr="00EC0F60">
        <w:rPr>
          <w:spacing w:val="-3"/>
        </w:rPr>
        <w:t>a los moratorios</w:t>
      </w:r>
      <w:r w:rsidR="006638B1" w:rsidRPr="00EC0F60">
        <w:rPr>
          <w:spacing w:val="-3"/>
        </w:rPr>
        <w:t>.</w:t>
      </w:r>
    </w:p>
    <w:p w14:paraId="75736A14" w14:textId="77777777" w:rsidR="00343C9D" w:rsidRPr="00EC0F60" w:rsidRDefault="002A0636" w:rsidP="00502FC6">
      <w:pPr>
        <w:pStyle w:val="Prrafodelista"/>
        <w:numPr>
          <w:ilvl w:val="0"/>
          <w:numId w:val="37"/>
        </w:numPr>
        <w:spacing w:before="120" w:after="120" w:line="360" w:lineRule="auto"/>
        <w:ind w:left="1276" w:hanging="283"/>
        <w:jc w:val="both"/>
        <w:rPr>
          <w:spacing w:val="-3"/>
        </w:rPr>
      </w:pPr>
      <w:r w:rsidRPr="00EC0F60">
        <w:rPr>
          <w:spacing w:val="-3"/>
        </w:rPr>
        <w:t>Las acciones para exigir el pago por honorarios y servicios profesionales prescriben a los tres años, conforme al artículo 1967 del Código Civil.</w:t>
      </w:r>
    </w:p>
    <w:p w14:paraId="01E2EEC8" w14:textId="68C8396C" w:rsidR="00343C9D" w:rsidRPr="00EC0F60" w:rsidRDefault="002A0636" w:rsidP="00502FC6">
      <w:pPr>
        <w:pStyle w:val="Prrafodelista"/>
        <w:spacing w:before="120" w:after="120" w:line="360" w:lineRule="auto"/>
        <w:ind w:left="1276" w:firstLine="284"/>
        <w:jc w:val="both"/>
        <w:rPr>
          <w:spacing w:val="-3"/>
        </w:rPr>
      </w:pPr>
      <w:r w:rsidRPr="00EC0F60">
        <w:rPr>
          <w:spacing w:val="-3"/>
        </w:rPr>
        <w:t xml:space="preserve">Aunque este precepto </w:t>
      </w:r>
      <w:r w:rsidR="00346036" w:rsidRPr="00EC0F60">
        <w:rPr>
          <w:spacing w:val="-3"/>
        </w:rPr>
        <w:t>se refiere sólo a algunos profesionales, como los abogados o farmacéuticos, la jurisprudencia incluye en su ámbito todas las profesiones.</w:t>
      </w:r>
    </w:p>
    <w:p w14:paraId="7E44417A" w14:textId="139CCFF7" w:rsidR="00346036" w:rsidRPr="00EC0F60" w:rsidRDefault="00384761" w:rsidP="00502FC6">
      <w:pPr>
        <w:pStyle w:val="Prrafodelista"/>
        <w:spacing w:before="120" w:after="120" w:line="360" w:lineRule="auto"/>
        <w:ind w:left="1276" w:firstLine="284"/>
        <w:jc w:val="both"/>
        <w:rPr>
          <w:spacing w:val="-3"/>
        </w:rPr>
      </w:pPr>
      <w:r w:rsidRPr="00EC0F60">
        <w:rPr>
          <w:spacing w:val="-3"/>
        </w:rPr>
        <w:t xml:space="preserve">En cambio, aunque este precepto se refiere </w:t>
      </w:r>
      <w:r w:rsidR="00FC3C60" w:rsidRPr="00EC0F60">
        <w:rPr>
          <w:spacing w:val="-3"/>
        </w:rPr>
        <w:t xml:space="preserve">a jornaleros, la prescripción de las obligaciones derivadas del contrato de trabajo, salariales o de otra índole, se rige por </w:t>
      </w:r>
      <w:r w:rsidR="008E0704" w:rsidRPr="00EC0F60">
        <w:rPr>
          <w:spacing w:val="-3"/>
        </w:rPr>
        <w:t>el artículo 59 d</w:t>
      </w:r>
      <w:r w:rsidR="00FC3C60" w:rsidRPr="00EC0F60">
        <w:rPr>
          <w:spacing w:val="-3"/>
        </w:rPr>
        <w:t xml:space="preserve">el texto refundido del Estatuto de los Trabajadores de </w:t>
      </w:r>
      <w:r w:rsidR="009F0947" w:rsidRPr="00EC0F60">
        <w:rPr>
          <w:spacing w:val="-3"/>
        </w:rPr>
        <w:t>23 de octubre de 2015</w:t>
      </w:r>
      <w:r w:rsidR="008E0704" w:rsidRPr="00EC0F60">
        <w:rPr>
          <w:spacing w:val="-3"/>
        </w:rPr>
        <w:t xml:space="preserve">, que prevé un plazo general de un año, que se reduce a 20 días para la acción de despido </w:t>
      </w:r>
      <w:r w:rsidR="00343C9D" w:rsidRPr="00EC0F60">
        <w:rPr>
          <w:spacing w:val="-3"/>
        </w:rPr>
        <w:t>y otras asimiladas.</w:t>
      </w:r>
    </w:p>
    <w:p w14:paraId="33F69D11" w14:textId="77777777" w:rsidR="00291463" w:rsidRPr="00EC0F60" w:rsidRDefault="00291463" w:rsidP="00502FC6">
      <w:pPr>
        <w:pStyle w:val="Prrafodelista"/>
        <w:numPr>
          <w:ilvl w:val="0"/>
          <w:numId w:val="37"/>
        </w:numPr>
        <w:spacing w:before="120" w:after="120" w:line="360" w:lineRule="auto"/>
        <w:ind w:left="1276" w:hanging="283"/>
        <w:jc w:val="both"/>
        <w:rPr>
          <w:spacing w:val="-3"/>
        </w:rPr>
      </w:pPr>
      <w:r w:rsidRPr="00EC0F60">
        <w:rPr>
          <w:spacing w:val="-3"/>
        </w:rPr>
        <w:t>La acción para exigir responsabilidad civil extracontractual prescribe al año, conforme al artículo 1968 del Código Civil.</w:t>
      </w:r>
    </w:p>
    <w:p w14:paraId="210CD411" w14:textId="2DF019AE" w:rsidR="00346036" w:rsidRPr="00EC0F60" w:rsidRDefault="00291463" w:rsidP="00502FC6">
      <w:pPr>
        <w:pStyle w:val="Prrafodelista"/>
        <w:spacing w:before="120" w:after="120" w:line="360" w:lineRule="auto"/>
        <w:ind w:left="1276" w:firstLine="284"/>
        <w:jc w:val="both"/>
        <w:rPr>
          <w:spacing w:val="-3"/>
        </w:rPr>
      </w:pPr>
      <w:r w:rsidRPr="00EC0F60">
        <w:rPr>
          <w:spacing w:val="-3"/>
        </w:rPr>
        <w:lastRenderedPageBreak/>
        <w:t xml:space="preserve">La jurisprudencia entiende que si esta responsabilidad </w:t>
      </w:r>
      <w:r w:rsidR="001B71EB" w:rsidRPr="00EC0F60">
        <w:rPr>
          <w:spacing w:val="-3"/>
        </w:rPr>
        <w:t>es declarada en</w:t>
      </w:r>
      <w:r w:rsidRPr="00EC0F60">
        <w:rPr>
          <w:spacing w:val="-3"/>
        </w:rPr>
        <w:t xml:space="preserve"> sentencia penal condenatoria, en la que se reservó el</w:t>
      </w:r>
      <w:r w:rsidR="001B71EB" w:rsidRPr="00EC0F60">
        <w:rPr>
          <w:spacing w:val="-3"/>
        </w:rPr>
        <w:t xml:space="preserve"> </w:t>
      </w:r>
      <w:r w:rsidRPr="00EC0F60">
        <w:rPr>
          <w:spacing w:val="-3"/>
        </w:rPr>
        <w:t>ejercicio de la acción civil, el plazo es el general de cinco años</w:t>
      </w:r>
      <w:r w:rsidR="0054025D" w:rsidRPr="00EC0F60">
        <w:rPr>
          <w:spacing w:val="-3"/>
        </w:rPr>
        <w:t>.</w:t>
      </w:r>
    </w:p>
    <w:p w14:paraId="6F15EBA5" w14:textId="5E2398CD" w:rsidR="0054025D" w:rsidRDefault="005F0924" w:rsidP="00890322">
      <w:pPr>
        <w:pStyle w:val="Prrafodelista"/>
        <w:numPr>
          <w:ilvl w:val="0"/>
          <w:numId w:val="35"/>
        </w:numPr>
        <w:spacing w:before="120" w:after="120" w:line="360" w:lineRule="auto"/>
        <w:ind w:left="993" w:hanging="284"/>
        <w:jc w:val="both"/>
        <w:rPr>
          <w:spacing w:val="-3"/>
        </w:rPr>
      </w:pPr>
      <w:r>
        <w:rPr>
          <w:spacing w:val="-3"/>
        </w:rPr>
        <w:t>En leyes especiales se establecen plazos específicos, como:</w:t>
      </w:r>
    </w:p>
    <w:p w14:paraId="0C0861D0" w14:textId="3092B3B8" w:rsidR="003C28CA" w:rsidRDefault="003C28CA" w:rsidP="003C28CA">
      <w:pPr>
        <w:pStyle w:val="Prrafodelista"/>
        <w:numPr>
          <w:ilvl w:val="0"/>
          <w:numId w:val="38"/>
        </w:numPr>
        <w:spacing w:before="120" w:after="120" w:line="360" w:lineRule="auto"/>
        <w:ind w:left="1276" w:hanging="283"/>
        <w:jc w:val="both"/>
        <w:rPr>
          <w:spacing w:val="-3"/>
        </w:rPr>
      </w:pPr>
      <w:r>
        <w:rPr>
          <w:spacing w:val="-3"/>
        </w:rPr>
        <w:t>Cinco años para la acción por infracción del derecho de patente o de marca, conforme a la Ley de Patentes de 24 de julio de 2015 y a la Ley de Marcas de 7 de diciembre de 2001.</w:t>
      </w:r>
    </w:p>
    <w:p w14:paraId="07055DE2" w14:textId="6D84E0F6" w:rsidR="00BC1820" w:rsidRPr="00890322" w:rsidRDefault="00F77B47" w:rsidP="003C28CA">
      <w:pPr>
        <w:pStyle w:val="Prrafodelista"/>
        <w:numPr>
          <w:ilvl w:val="0"/>
          <w:numId w:val="38"/>
        </w:numPr>
        <w:spacing w:before="120" w:after="120" w:line="360" w:lineRule="auto"/>
        <w:ind w:left="1276" w:hanging="283"/>
        <w:jc w:val="both"/>
        <w:rPr>
          <w:spacing w:val="-3"/>
        </w:rPr>
      </w:pPr>
      <w:r>
        <w:rPr>
          <w:spacing w:val="-3"/>
        </w:rPr>
        <w:t xml:space="preserve">Cinco años para </w:t>
      </w:r>
      <w:r w:rsidR="00BC1820" w:rsidRPr="00BC1820">
        <w:rPr>
          <w:spacing w:val="-3"/>
        </w:rPr>
        <w:t>acciones deriv</w:t>
      </w:r>
      <w:r>
        <w:rPr>
          <w:spacing w:val="-3"/>
        </w:rPr>
        <w:t>adas</w:t>
      </w:r>
      <w:r w:rsidR="00BC1820" w:rsidRPr="00BC1820">
        <w:rPr>
          <w:spacing w:val="-3"/>
        </w:rPr>
        <w:t xml:space="preserve"> del contrato de seguro </w:t>
      </w:r>
      <w:r>
        <w:rPr>
          <w:spacing w:val="-3"/>
        </w:rPr>
        <w:t xml:space="preserve">de personas, y dos años si el seguro es de vida, conforme a la Ley de Contrato de Seguro de </w:t>
      </w:r>
      <w:r w:rsidR="00142777">
        <w:rPr>
          <w:spacing w:val="-3"/>
        </w:rPr>
        <w:t>8 de octubre de 1980.</w:t>
      </w:r>
    </w:p>
    <w:p w14:paraId="16A9C96A" w14:textId="5F5CCC03" w:rsidR="000842B8" w:rsidRDefault="000842B8" w:rsidP="00890322">
      <w:pPr>
        <w:pStyle w:val="Prrafodelista"/>
        <w:numPr>
          <w:ilvl w:val="0"/>
          <w:numId w:val="38"/>
        </w:numPr>
        <w:spacing w:before="120" w:after="120" w:line="360" w:lineRule="auto"/>
        <w:ind w:left="1276" w:hanging="283"/>
        <w:jc w:val="both"/>
        <w:rPr>
          <w:spacing w:val="-3"/>
        </w:rPr>
      </w:pPr>
      <w:r>
        <w:rPr>
          <w:spacing w:val="-3"/>
        </w:rPr>
        <w:t xml:space="preserve">Tres años para la acción de responsabilidad </w:t>
      </w:r>
      <w:r w:rsidR="005F50FC">
        <w:rPr>
          <w:spacing w:val="-3"/>
        </w:rPr>
        <w:t xml:space="preserve">por productos defectuosos, conforme al texto refundido de la Ley General de Defensa de Consumidores y Usuarios de </w:t>
      </w:r>
      <w:r w:rsidR="004E5C1C">
        <w:rPr>
          <w:spacing w:val="-3"/>
        </w:rPr>
        <w:t>16 de noviembre de 2007.</w:t>
      </w:r>
    </w:p>
    <w:p w14:paraId="00B38181" w14:textId="2FA75B12" w:rsidR="003C28CA" w:rsidRDefault="003C28CA" w:rsidP="00890322">
      <w:pPr>
        <w:pStyle w:val="Prrafodelista"/>
        <w:numPr>
          <w:ilvl w:val="0"/>
          <w:numId w:val="38"/>
        </w:numPr>
        <w:spacing w:before="120" w:after="120" w:line="360" w:lineRule="auto"/>
        <w:ind w:left="1276" w:hanging="283"/>
        <w:jc w:val="both"/>
        <w:rPr>
          <w:spacing w:val="-3"/>
        </w:rPr>
      </w:pPr>
      <w:r>
        <w:rPr>
          <w:spacing w:val="-3"/>
        </w:rPr>
        <w:t xml:space="preserve">Dos años para la acción de </w:t>
      </w:r>
      <w:r w:rsidR="002D379B">
        <w:rPr>
          <w:spacing w:val="-3"/>
        </w:rPr>
        <w:t xml:space="preserve">daños en edificaciones, conforme a la Ley de Ordenación de la Edificación de </w:t>
      </w:r>
      <w:r w:rsidR="00CE3E13">
        <w:rPr>
          <w:spacing w:val="-3"/>
        </w:rPr>
        <w:t>5 de noviembre de 1999.</w:t>
      </w:r>
    </w:p>
    <w:p w14:paraId="226E1E74" w14:textId="759313F7" w:rsidR="00EC0F60" w:rsidRDefault="00EC0F60" w:rsidP="00291463">
      <w:pPr>
        <w:spacing w:before="120" w:after="120" w:line="360" w:lineRule="auto"/>
        <w:ind w:firstLine="708"/>
        <w:jc w:val="both"/>
        <w:rPr>
          <w:spacing w:val="-3"/>
        </w:rPr>
      </w:pPr>
    </w:p>
    <w:p w14:paraId="2671E40B" w14:textId="61F707FF" w:rsidR="00EC0F60" w:rsidRPr="007733EE" w:rsidRDefault="007733EE" w:rsidP="00291463">
      <w:pPr>
        <w:spacing w:before="120" w:after="120" w:line="360" w:lineRule="auto"/>
        <w:ind w:firstLine="708"/>
        <w:jc w:val="both"/>
        <w:rPr>
          <w:b/>
          <w:bCs/>
          <w:spacing w:val="-3"/>
        </w:rPr>
      </w:pPr>
      <w:r w:rsidRPr="007733EE">
        <w:rPr>
          <w:b/>
          <w:bCs/>
          <w:spacing w:val="-3"/>
        </w:rPr>
        <w:t>Interrupción de la prescripción extintiva.</w:t>
      </w:r>
    </w:p>
    <w:p w14:paraId="4CCAF661" w14:textId="5506D3EA" w:rsidR="00346036" w:rsidRDefault="001435BC" w:rsidP="00B70281">
      <w:pPr>
        <w:spacing w:before="120" w:after="120" w:line="360" w:lineRule="auto"/>
        <w:ind w:firstLine="708"/>
        <w:jc w:val="both"/>
        <w:rPr>
          <w:spacing w:val="-3"/>
        </w:rPr>
      </w:pPr>
      <w:r>
        <w:rPr>
          <w:spacing w:val="-3"/>
        </w:rPr>
        <w:t>El silencio de la relación jurídica queda roto</w:t>
      </w:r>
      <w:r w:rsidR="002216C3">
        <w:rPr>
          <w:spacing w:val="-3"/>
        </w:rPr>
        <w:t xml:space="preserve"> cuando la prescripción se interrumpe, impidiendo de esta manera la culminación del efecto extintivo de la prescripción.</w:t>
      </w:r>
    </w:p>
    <w:p w14:paraId="646B30CC" w14:textId="1FD916EC" w:rsidR="00F35381" w:rsidRDefault="00F35381" w:rsidP="00B70281">
      <w:pPr>
        <w:spacing w:before="120" w:after="120" w:line="360" w:lineRule="auto"/>
        <w:ind w:firstLine="708"/>
        <w:jc w:val="both"/>
        <w:rPr>
          <w:spacing w:val="-3"/>
        </w:rPr>
      </w:pPr>
      <w:r>
        <w:rPr>
          <w:spacing w:val="-3"/>
        </w:rPr>
        <w:t xml:space="preserve">El artículo 1973 del Código Civil regula con carácter general las causas de interrupción de la prescripción, estableciendo que </w:t>
      </w:r>
      <w:r w:rsidR="00447409">
        <w:rPr>
          <w:spacing w:val="-3"/>
        </w:rPr>
        <w:t>“l</w:t>
      </w:r>
      <w:r w:rsidR="00447409" w:rsidRPr="00447409">
        <w:rPr>
          <w:spacing w:val="-3"/>
        </w:rPr>
        <w:t>a prescripción de las acciones se interrumpe por su ejercicio ante los Tribunales, por reclamación extrajudicial del acreedor y por cualquier acto de reconocimiento de la deuda por el deudor</w:t>
      </w:r>
      <w:r w:rsidR="00447409">
        <w:rPr>
          <w:spacing w:val="-3"/>
        </w:rPr>
        <w:t>”</w:t>
      </w:r>
    </w:p>
    <w:p w14:paraId="33267CFF" w14:textId="4979AD1D" w:rsidR="00346036" w:rsidRDefault="0047464C" w:rsidP="00485D07">
      <w:pPr>
        <w:spacing w:before="120" w:after="120" w:line="360" w:lineRule="auto"/>
        <w:ind w:firstLine="708"/>
        <w:jc w:val="both"/>
        <w:rPr>
          <w:spacing w:val="-3"/>
        </w:rPr>
      </w:pPr>
      <w:r>
        <w:rPr>
          <w:spacing w:val="-3"/>
        </w:rPr>
        <w:t xml:space="preserve">En el caso de la interrupción judicial, la jurisprudencia exige </w:t>
      </w:r>
      <w:r w:rsidR="00485D07">
        <w:rPr>
          <w:spacing w:val="-3"/>
        </w:rPr>
        <w:t>su regularidad</w:t>
      </w:r>
      <w:r w:rsidR="00485D07" w:rsidRPr="00485D07">
        <w:rPr>
          <w:spacing w:val="-3"/>
        </w:rPr>
        <w:t>, aunque carecen de importancia la incompetencia del órgano</w:t>
      </w:r>
      <w:r w:rsidR="00485D07">
        <w:rPr>
          <w:spacing w:val="-3"/>
        </w:rPr>
        <w:t xml:space="preserve"> </w:t>
      </w:r>
      <w:r w:rsidR="00485D07" w:rsidRPr="00485D07">
        <w:rPr>
          <w:spacing w:val="-3"/>
        </w:rPr>
        <w:t xml:space="preserve">judicial y </w:t>
      </w:r>
      <w:r w:rsidR="00485D07">
        <w:rPr>
          <w:spacing w:val="-3"/>
        </w:rPr>
        <w:t>su</w:t>
      </w:r>
      <w:r w:rsidR="00485D07" w:rsidRPr="00485D07">
        <w:rPr>
          <w:spacing w:val="-3"/>
        </w:rPr>
        <w:t xml:space="preserve">s defectos </w:t>
      </w:r>
      <w:r w:rsidR="00485D07">
        <w:rPr>
          <w:spacing w:val="-3"/>
        </w:rPr>
        <w:t xml:space="preserve">subsanables </w:t>
      </w:r>
      <w:r w:rsidR="00485D07" w:rsidRPr="00485D07">
        <w:rPr>
          <w:spacing w:val="-3"/>
        </w:rPr>
        <w:t xml:space="preserve">siempre que </w:t>
      </w:r>
      <w:r w:rsidR="00485D07">
        <w:rPr>
          <w:spacing w:val="-3"/>
        </w:rPr>
        <w:t xml:space="preserve">acabe </w:t>
      </w:r>
      <w:r w:rsidR="00485D07" w:rsidRPr="00485D07">
        <w:rPr>
          <w:spacing w:val="-3"/>
        </w:rPr>
        <w:t>admi</w:t>
      </w:r>
      <w:r w:rsidR="00485D07">
        <w:rPr>
          <w:spacing w:val="-3"/>
        </w:rPr>
        <w:t>tiéndose</w:t>
      </w:r>
      <w:r w:rsidR="00485D07" w:rsidRPr="00485D07">
        <w:rPr>
          <w:spacing w:val="-3"/>
        </w:rPr>
        <w:t xml:space="preserve"> a trámite.</w:t>
      </w:r>
      <w:r w:rsidR="00485D07">
        <w:rPr>
          <w:spacing w:val="-3"/>
        </w:rPr>
        <w:t xml:space="preserve"> Además, la jurisprudencia equipara a efectos interruptores a la demanda otros actos, como la solicitud de conciliación, </w:t>
      </w:r>
      <w:r w:rsidR="00A01A63">
        <w:rPr>
          <w:spacing w:val="-3"/>
        </w:rPr>
        <w:t>de medidas cautelares previas o de diligencias preliminares.</w:t>
      </w:r>
    </w:p>
    <w:p w14:paraId="16034A5E" w14:textId="3C764B86" w:rsidR="0047464C" w:rsidRDefault="006E2443" w:rsidP="00A77280">
      <w:pPr>
        <w:spacing w:before="120" w:after="120" w:line="360" w:lineRule="auto"/>
        <w:ind w:firstLine="708"/>
        <w:jc w:val="both"/>
        <w:rPr>
          <w:spacing w:val="-3"/>
        </w:rPr>
      </w:pPr>
      <w:r>
        <w:rPr>
          <w:spacing w:val="-3"/>
        </w:rPr>
        <w:t xml:space="preserve">Respecto de la interrupción extrajudicial, la jurisprudencia admite </w:t>
      </w:r>
      <w:r w:rsidR="00A95C01">
        <w:rPr>
          <w:spacing w:val="-3"/>
        </w:rPr>
        <w:t xml:space="preserve">que </w:t>
      </w:r>
      <w:r w:rsidR="00A77280" w:rsidRPr="00A77280">
        <w:rPr>
          <w:spacing w:val="-3"/>
        </w:rPr>
        <w:t>pued</w:t>
      </w:r>
      <w:r w:rsidR="00A95C01">
        <w:rPr>
          <w:spacing w:val="-3"/>
        </w:rPr>
        <w:t>a</w:t>
      </w:r>
      <w:r w:rsidR="00A77280" w:rsidRPr="00A77280">
        <w:rPr>
          <w:spacing w:val="-3"/>
        </w:rPr>
        <w:t xml:space="preserve"> efectuarse de cualquier forma</w:t>
      </w:r>
      <w:r w:rsidR="00A77280">
        <w:rPr>
          <w:spacing w:val="-3"/>
        </w:rPr>
        <w:t>, incluso verbal</w:t>
      </w:r>
      <w:r w:rsidR="00A77280" w:rsidRPr="00A77280">
        <w:rPr>
          <w:spacing w:val="-3"/>
        </w:rPr>
        <w:t xml:space="preserve">, siempre que </w:t>
      </w:r>
      <w:r w:rsidR="00A77280">
        <w:rPr>
          <w:spacing w:val="-3"/>
        </w:rPr>
        <w:t>se demuestre su realización</w:t>
      </w:r>
      <w:r w:rsidR="00A77280" w:rsidRPr="00A77280">
        <w:rPr>
          <w:spacing w:val="-3"/>
        </w:rPr>
        <w:t xml:space="preserve">. </w:t>
      </w:r>
      <w:r w:rsidR="00A77280">
        <w:rPr>
          <w:spacing w:val="-3"/>
        </w:rPr>
        <w:t>La reclamación debe</w:t>
      </w:r>
      <w:r w:rsidR="00A77280" w:rsidRPr="00A77280">
        <w:rPr>
          <w:spacing w:val="-3"/>
        </w:rPr>
        <w:t xml:space="preserve"> ser recibida por el sujeto pasivo</w:t>
      </w:r>
      <w:r w:rsidR="00A77280">
        <w:rPr>
          <w:spacing w:val="-3"/>
        </w:rPr>
        <w:t xml:space="preserve"> </w:t>
      </w:r>
      <w:r w:rsidR="00A77280" w:rsidRPr="00A77280">
        <w:rPr>
          <w:spacing w:val="-3"/>
        </w:rPr>
        <w:t>del derecho, aunque tiene efectos desde su emisión.</w:t>
      </w:r>
    </w:p>
    <w:p w14:paraId="5B2EDC50" w14:textId="3904C120" w:rsidR="0047464C" w:rsidRDefault="008B6AF8" w:rsidP="00B70281">
      <w:pPr>
        <w:spacing w:before="120" w:after="120" w:line="360" w:lineRule="auto"/>
        <w:ind w:firstLine="708"/>
        <w:jc w:val="both"/>
        <w:rPr>
          <w:spacing w:val="-3"/>
        </w:rPr>
      </w:pPr>
      <w:r>
        <w:rPr>
          <w:spacing w:val="-3"/>
        </w:rPr>
        <w:lastRenderedPageBreak/>
        <w:t xml:space="preserve">En el caso de la interrupción por reconocimiento del sujeto pasivo, la jurisprudencia admite el reconocimiento </w:t>
      </w:r>
      <w:r w:rsidR="00981AB5">
        <w:rPr>
          <w:spacing w:val="-3"/>
        </w:rPr>
        <w:t>tácito, como la solicitud de un aplazamiento o el ofrecimiento de una garantía.</w:t>
      </w:r>
    </w:p>
    <w:p w14:paraId="76F0AC6F" w14:textId="26BF16AA" w:rsidR="0047464C" w:rsidRDefault="00981AB5" w:rsidP="00D2087C">
      <w:pPr>
        <w:spacing w:before="120" w:after="120" w:line="360" w:lineRule="auto"/>
        <w:ind w:firstLine="708"/>
        <w:jc w:val="both"/>
        <w:rPr>
          <w:spacing w:val="-3"/>
        </w:rPr>
      </w:pPr>
      <w:r>
        <w:rPr>
          <w:spacing w:val="-3"/>
        </w:rPr>
        <w:t xml:space="preserve">Respecto de </w:t>
      </w:r>
      <w:r w:rsidR="00D2087C">
        <w:rPr>
          <w:spacing w:val="-3"/>
        </w:rPr>
        <w:t>su</w:t>
      </w:r>
      <w:r>
        <w:rPr>
          <w:spacing w:val="-3"/>
        </w:rPr>
        <w:t>s efectos</w:t>
      </w:r>
      <w:r w:rsidR="00D2087C">
        <w:rPr>
          <w:spacing w:val="-3"/>
        </w:rPr>
        <w:t>, l</w:t>
      </w:r>
      <w:r w:rsidR="00D2087C" w:rsidRPr="00D2087C">
        <w:rPr>
          <w:spacing w:val="-3"/>
        </w:rPr>
        <w:t>a interrupción impide</w:t>
      </w:r>
      <w:r w:rsidR="00D2087C">
        <w:rPr>
          <w:spacing w:val="-3"/>
        </w:rPr>
        <w:t xml:space="preserve"> </w:t>
      </w:r>
      <w:r w:rsidR="00D2087C" w:rsidRPr="00D2087C">
        <w:rPr>
          <w:spacing w:val="-3"/>
        </w:rPr>
        <w:t xml:space="preserve">que se complete la prescripción </w:t>
      </w:r>
      <w:r w:rsidR="00BB2D49">
        <w:rPr>
          <w:spacing w:val="-3"/>
        </w:rPr>
        <w:t>y, con ella, la extinción del derecho o acción</w:t>
      </w:r>
      <w:r w:rsidR="00CF66CB">
        <w:rPr>
          <w:spacing w:val="-3"/>
        </w:rPr>
        <w:t>, iniciándose de nuevo el cómputo del plazo, por lo que el tiempo transcurrido previo a la interrupción carece de valor alguno</w:t>
      </w:r>
      <w:r w:rsidR="00D2087C" w:rsidRPr="00D2087C">
        <w:rPr>
          <w:spacing w:val="-3"/>
        </w:rPr>
        <w:t xml:space="preserve"> y el nuevo período de prescripción debe correr por entero.</w:t>
      </w:r>
    </w:p>
    <w:p w14:paraId="0BD5513A" w14:textId="5297BE5F" w:rsidR="00B93792" w:rsidRDefault="00B93792" w:rsidP="00D2087C">
      <w:pPr>
        <w:spacing w:before="120" w:after="120" w:line="360" w:lineRule="auto"/>
        <w:ind w:firstLine="708"/>
        <w:jc w:val="both"/>
        <w:rPr>
          <w:spacing w:val="-3"/>
        </w:rPr>
      </w:pPr>
      <w:r>
        <w:rPr>
          <w:spacing w:val="-3"/>
        </w:rPr>
        <w:t xml:space="preserve">Distinta de la interrupción de la prescripción es la suspensión del plazo prescriptivo, que el Código Civil </w:t>
      </w:r>
      <w:r w:rsidR="00D93E97">
        <w:rPr>
          <w:spacing w:val="-3"/>
        </w:rPr>
        <w:t xml:space="preserve">no menciona pero que sí ha sido establecido por normas especiales, como ocurrió, señeramente, con la </w:t>
      </w:r>
      <w:r w:rsidR="00FF6E30">
        <w:rPr>
          <w:spacing w:val="-3"/>
        </w:rPr>
        <w:t xml:space="preserve">suspensión de los plazos de prescripción y caducidad de cualesquiera acciones y derechos </w:t>
      </w:r>
      <w:r w:rsidR="002D22C6">
        <w:rPr>
          <w:spacing w:val="-3"/>
        </w:rPr>
        <w:t>entre los días 14 de marzo y 4 de junio de 2020</w:t>
      </w:r>
      <w:r w:rsidR="006330CD">
        <w:rPr>
          <w:spacing w:val="-3"/>
        </w:rPr>
        <w:t xml:space="preserve"> como </w:t>
      </w:r>
      <w:r w:rsidR="00564D00">
        <w:rPr>
          <w:spacing w:val="-3"/>
        </w:rPr>
        <w:t>consecuencia de</w:t>
      </w:r>
      <w:r w:rsidR="002A33A9">
        <w:rPr>
          <w:spacing w:val="-3"/>
        </w:rPr>
        <w:t>l estado de alarma por</w:t>
      </w:r>
      <w:r w:rsidR="00564D00">
        <w:rPr>
          <w:spacing w:val="-3"/>
        </w:rPr>
        <w:t xml:space="preserve"> la pandemia de la COVID</w:t>
      </w:r>
      <w:r w:rsidR="006330CD">
        <w:rPr>
          <w:spacing w:val="-3"/>
        </w:rPr>
        <w:t>,</w:t>
      </w:r>
      <w:r w:rsidR="00564D00">
        <w:rPr>
          <w:spacing w:val="-3"/>
        </w:rPr>
        <w:t xml:space="preserve"> </w:t>
      </w:r>
      <w:r w:rsidR="006330CD">
        <w:rPr>
          <w:spacing w:val="-3"/>
        </w:rPr>
        <w:t>conforme a</w:t>
      </w:r>
      <w:r w:rsidR="00890B74">
        <w:rPr>
          <w:spacing w:val="-3"/>
        </w:rPr>
        <w:t xml:space="preserve"> </w:t>
      </w:r>
      <w:r w:rsidR="006330CD">
        <w:rPr>
          <w:spacing w:val="-3"/>
        </w:rPr>
        <w:t>l</w:t>
      </w:r>
      <w:r w:rsidR="00890B74">
        <w:rPr>
          <w:spacing w:val="-3"/>
        </w:rPr>
        <w:t>os</w:t>
      </w:r>
      <w:r w:rsidR="006330CD">
        <w:rPr>
          <w:spacing w:val="-3"/>
        </w:rPr>
        <w:t xml:space="preserve"> </w:t>
      </w:r>
      <w:r w:rsidR="00564D00">
        <w:rPr>
          <w:spacing w:val="-3"/>
        </w:rPr>
        <w:t>Real</w:t>
      </w:r>
      <w:r w:rsidR="00890B74">
        <w:rPr>
          <w:spacing w:val="-3"/>
        </w:rPr>
        <w:t>es</w:t>
      </w:r>
      <w:r w:rsidR="00564D00">
        <w:rPr>
          <w:spacing w:val="-3"/>
        </w:rPr>
        <w:t xml:space="preserve"> Decreto</w:t>
      </w:r>
      <w:r w:rsidR="00890B74">
        <w:rPr>
          <w:spacing w:val="-3"/>
        </w:rPr>
        <w:t>s</w:t>
      </w:r>
      <w:r w:rsidR="00564D00">
        <w:rPr>
          <w:spacing w:val="-3"/>
        </w:rPr>
        <w:t xml:space="preserve"> </w:t>
      </w:r>
      <w:r w:rsidR="00D10F1C">
        <w:rPr>
          <w:spacing w:val="-3"/>
        </w:rPr>
        <w:t xml:space="preserve">de 14 de marzo </w:t>
      </w:r>
      <w:r w:rsidR="00890B74">
        <w:rPr>
          <w:spacing w:val="-3"/>
        </w:rPr>
        <w:t xml:space="preserve">y </w:t>
      </w:r>
      <w:r w:rsidR="005E04E6">
        <w:rPr>
          <w:spacing w:val="-3"/>
        </w:rPr>
        <w:t xml:space="preserve">22 de mayo </w:t>
      </w:r>
      <w:r w:rsidR="00D10F1C">
        <w:rPr>
          <w:spacing w:val="-3"/>
        </w:rPr>
        <w:t>de 2020</w:t>
      </w:r>
      <w:r w:rsidR="005E04E6">
        <w:rPr>
          <w:spacing w:val="-3"/>
        </w:rPr>
        <w:t>.</w:t>
      </w:r>
    </w:p>
    <w:p w14:paraId="3D299DBA" w14:textId="6FE3DC84" w:rsidR="0047464C" w:rsidRDefault="00FA3DC5" w:rsidP="00B70281">
      <w:pPr>
        <w:spacing w:before="120" w:after="120" w:line="360" w:lineRule="auto"/>
        <w:ind w:firstLine="708"/>
        <w:jc w:val="both"/>
        <w:rPr>
          <w:spacing w:val="-3"/>
        </w:rPr>
      </w:pPr>
      <w:r>
        <w:rPr>
          <w:spacing w:val="-3"/>
        </w:rPr>
        <w:t xml:space="preserve">También se suspende el cómputo del plazo de prescripción el tiempo en el que se extienden las actuaciones de mediación, conforme a la Ley de </w:t>
      </w:r>
      <w:r w:rsidR="00B30296">
        <w:rPr>
          <w:spacing w:val="-3"/>
        </w:rPr>
        <w:t>Mediación en Asuntos Civiles y Mercantiles de 6 de julio de 2012</w:t>
      </w:r>
      <w:r w:rsidR="006D5C82">
        <w:rPr>
          <w:spacing w:val="-3"/>
        </w:rPr>
        <w:t>.</w:t>
      </w:r>
    </w:p>
    <w:p w14:paraId="7CEB5214" w14:textId="448D6B78" w:rsidR="0055236B" w:rsidRPr="0055236B" w:rsidRDefault="0055236B" w:rsidP="0055236B">
      <w:pPr>
        <w:spacing w:before="120" w:after="120" w:line="360" w:lineRule="auto"/>
        <w:ind w:firstLine="708"/>
        <w:jc w:val="both"/>
        <w:rPr>
          <w:spacing w:val="-3"/>
        </w:rPr>
      </w:pPr>
      <w:r>
        <w:rPr>
          <w:spacing w:val="-3"/>
        </w:rPr>
        <w:t>Además, el artículo 1974 del Código Civil dispone que “l</w:t>
      </w:r>
      <w:r w:rsidRPr="0055236B">
        <w:rPr>
          <w:spacing w:val="-3"/>
        </w:rPr>
        <w:t>a interrupción de la prescripción de acciones en las obligaciones solidarias aprovecha o perjudica por igual a todos los acreedores y deudores.</w:t>
      </w:r>
    </w:p>
    <w:p w14:paraId="6AB8BA2E" w14:textId="77777777" w:rsidR="0055236B" w:rsidRPr="0055236B" w:rsidRDefault="0055236B" w:rsidP="0055236B">
      <w:pPr>
        <w:spacing w:before="120" w:after="120" w:line="360" w:lineRule="auto"/>
        <w:ind w:firstLine="708"/>
        <w:jc w:val="both"/>
        <w:rPr>
          <w:spacing w:val="-3"/>
        </w:rPr>
      </w:pPr>
      <w:r w:rsidRPr="0055236B">
        <w:rPr>
          <w:spacing w:val="-3"/>
        </w:rPr>
        <w:t>Esta disposición rige igualmente respecto a los herederos del deudor en toda clase de obligaciones.</w:t>
      </w:r>
    </w:p>
    <w:p w14:paraId="64FEB2CF" w14:textId="3FDBBE7A" w:rsidR="0047464C" w:rsidRDefault="0055236B" w:rsidP="0055236B">
      <w:pPr>
        <w:spacing w:before="120" w:after="120" w:line="360" w:lineRule="auto"/>
        <w:ind w:firstLine="708"/>
        <w:jc w:val="both"/>
        <w:rPr>
          <w:spacing w:val="-3"/>
        </w:rPr>
      </w:pPr>
      <w:r w:rsidRPr="0055236B">
        <w:rPr>
          <w:spacing w:val="-3"/>
        </w:rPr>
        <w:t>En las obligaciones mancomunadas, cuando el acreedor no reclame de uno de los deudores más que la parte que le corresponda, no se interrumpe por ello la prescripción respecto a los otros codeudores</w:t>
      </w:r>
      <w:r>
        <w:rPr>
          <w:spacing w:val="-3"/>
        </w:rPr>
        <w:t>”</w:t>
      </w:r>
      <w:r w:rsidRPr="0055236B">
        <w:rPr>
          <w:spacing w:val="-3"/>
        </w:rPr>
        <w:t>.</w:t>
      </w:r>
    </w:p>
    <w:p w14:paraId="6C272E3A" w14:textId="09C6D548" w:rsidR="0055236B" w:rsidRDefault="0055236B" w:rsidP="0055236B">
      <w:pPr>
        <w:spacing w:before="120" w:after="120" w:line="360" w:lineRule="auto"/>
        <w:ind w:firstLine="708"/>
        <w:jc w:val="both"/>
        <w:rPr>
          <w:spacing w:val="-3"/>
        </w:rPr>
      </w:pPr>
      <w:r>
        <w:rPr>
          <w:spacing w:val="-3"/>
        </w:rPr>
        <w:t xml:space="preserve">Finalmente, el </w:t>
      </w:r>
      <w:r w:rsidR="00D20114">
        <w:rPr>
          <w:spacing w:val="-3"/>
        </w:rPr>
        <w:t>artículo 1975 del Código Civil dispone que “l</w:t>
      </w:r>
      <w:r w:rsidR="00D20114" w:rsidRPr="00D20114">
        <w:rPr>
          <w:spacing w:val="-3"/>
        </w:rPr>
        <w:t>a interrupción de la prescripción contra el deudor principal por reclamación judicial de la deuda, surte efecto también contra su fiador; pero no perjudicará a éste la que se produzca por reclamaciones extrajudiciales del acreedor o reconocimientos privados del deudor</w:t>
      </w:r>
      <w:r w:rsidR="00D20114">
        <w:rPr>
          <w:spacing w:val="-3"/>
        </w:rPr>
        <w:t>”</w:t>
      </w:r>
      <w:r w:rsidR="00D20114" w:rsidRPr="00D20114">
        <w:rPr>
          <w:spacing w:val="-3"/>
        </w:rPr>
        <w:t>.</w:t>
      </w:r>
    </w:p>
    <w:p w14:paraId="64D2B400" w14:textId="77777777" w:rsidR="00D20114" w:rsidRDefault="00D20114" w:rsidP="0055236B">
      <w:pPr>
        <w:spacing w:before="120" w:after="120" w:line="360" w:lineRule="auto"/>
        <w:ind w:firstLine="708"/>
        <w:jc w:val="both"/>
        <w:rPr>
          <w:spacing w:val="-3"/>
        </w:rPr>
      </w:pPr>
    </w:p>
    <w:p w14:paraId="212B79E2" w14:textId="2BF46C22" w:rsidR="0047464C" w:rsidRPr="00301A6C" w:rsidRDefault="00301A6C" w:rsidP="00301A6C">
      <w:pPr>
        <w:spacing w:before="120" w:after="120" w:line="360" w:lineRule="auto"/>
        <w:jc w:val="both"/>
        <w:rPr>
          <w:b/>
          <w:bCs/>
          <w:spacing w:val="-3"/>
        </w:rPr>
      </w:pPr>
      <w:r w:rsidRPr="00301A6C">
        <w:rPr>
          <w:b/>
          <w:bCs/>
          <w:spacing w:val="-3"/>
        </w:rPr>
        <w:t>LA CADUCIDAD.</w:t>
      </w:r>
    </w:p>
    <w:p w14:paraId="4A501C8D" w14:textId="5930370F" w:rsidR="00301A6C" w:rsidRDefault="00747D53" w:rsidP="00747D53">
      <w:pPr>
        <w:spacing w:before="120" w:after="120" w:line="360" w:lineRule="auto"/>
        <w:ind w:firstLine="708"/>
        <w:jc w:val="both"/>
        <w:rPr>
          <w:spacing w:val="-3"/>
        </w:rPr>
      </w:pPr>
      <w:r w:rsidRPr="00747D53">
        <w:rPr>
          <w:spacing w:val="-3"/>
        </w:rPr>
        <w:lastRenderedPageBreak/>
        <w:t>No existe en el Código Civil una regulación general</w:t>
      </w:r>
      <w:r>
        <w:rPr>
          <w:spacing w:val="-3"/>
        </w:rPr>
        <w:t xml:space="preserve"> </w:t>
      </w:r>
      <w:r w:rsidRPr="00747D53">
        <w:rPr>
          <w:spacing w:val="-3"/>
        </w:rPr>
        <w:t>de la caducidad, aunque se contienen diversas menciones a la misma, con un sentido no demasiado preciso</w:t>
      </w:r>
      <w:r w:rsidR="007B7D23">
        <w:rPr>
          <w:spacing w:val="-3"/>
        </w:rPr>
        <w:t xml:space="preserve"> referido a casos muy diversos.</w:t>
      </w:r>
    </w:p>
    <w:p w14:paraId="643B36F9" w14:textId="542BA156" w:rsidR="00301A6C" w:rsidRDefault="0096436D" w:rsidP="0096436D">
      <w:pPr>
        <w:spacing w:before="120" w:after="120" w:line="360" w:lineRule="auto"/>
        <w:ind w:firstLine="708"/>
        <w:jc w:val="both"/>
        <w:rPr>
          <w:spacing w:val="-3"/>
        </w:rPr>
      </w:pPr>
      <w:r>
        <w:rPr>
          <w:spacing w:val="-3"/>
        </w:rPr>
        <w:t xml:space="preserve">La doctrina coincide en afirmar que </w:t>
      </w:r>
      <w:r w:rsidRPr="0096436D">
        <w:rPr>
          <w:spacing w:val="-3"/>
        </w:rPr>
        <w:t>la caducidad aparece cuando la ley o la autonomía</w:t>
      </w:r>
      <w:r>
        <w:rPr>
          <w:spacing w:val="-3"/>
        </w:rPr>
        <w:t xml:space="preserve"> </w:t>
      </w:r>
      <w:r w:rsidRPr="0096436D">
        <w:rPr>
          <w:spacing w:val="-3"/>
        </w:rPr>
        <w:t>privada establece un plazo de duración a un derecho, de tal modo que, transcurrido ese plazo, el derecho ya no puede ejercerse. En cambio, la prescripción</w:t>
      </w:r>
      <w:r>
        <w:rPr>
          <w:spacing w:val="-3"/>
        </w:rPr>
        <w:t xml:space="preserve"> </w:t>
      </w:r>
      <w:r w:rsidRPr="0096436D">
        <w:rPr>
          <w:spacing w:val="-3"/>
        </w:rPr>
        <w:t>no extingue definitivamente el derecho, sino que proporciona al sujeto pasivo un</w:t>
      </w:r>
      <w:r w:rsidR="003C6535">
        <w:rPr>
          <w:spacing w:val="-3"/>
        </w:rPr>
        <w:t xml:space="preserve"> </w:t>
      </w:r>
      <w:r w:rsidRPr="0096436D">
        <w:rPr>
          <w:spacing w:val="-3"/>
        </w:rPr>
        <w:t>mecanismo para oponerse al ejercicio de ese derecho</w:t>
      </w:r>
      <w:r w:rsidR="003C6535">
        <w:rPr>
          <w:spacing w:val="-3"/>
        </w:rPr>
        <w:t>.</w:t>
      </w:r>
    </w:p>
    <w:p w14:paraId="7DF2575B" w14:textId="129C0F5D" w:rsidR="003C6535" w:rsidRDefault="00804E37" w:rsidP="0096436D">
      <w:pPr>
        <w:spacing w:before="120" w:after="120" w:line="360" w:lineRule="auto"/>
        <w:ind w:firstLine="708"/>
        <w:jc w:val="both"/>
        <w:rPr>
          <w:spacing w:val="-3"/>
        </w:rPr>
      </w:pPr>
      <w:r>
        <w:rPr>
          <w:spacing w:val="-3"/>
        </w:rPr>
        <w:t xml:space="preserve">Al afectar a la existencia del derecho, y no a su ejercicio, </w:t>
      </w:r>
      <w:r w:rsidR="003C6535">
        <w:rPr>
          <w:spacing w:val="-3"/>
        </w:rPr>
        <w:t xml:space="preserve">la caducidad </w:t>
      </w:r>
      <w:r w:rsidR="00324043">
        <w:rPr>
          <w:spacing w:val="-3"/>
        </w:rPr>
        <w:t xml:space="preserve">opera </w:t>
      </w:r>
      <w:r w:rsidR="00324043" w:rsidRPr="00AA1EDB">
        <w:rPr>
          <w:i/>
          <w:iCs/>
          <w:spacing w:val="-3"/>
        </w:rPr>
        <w:t>ipso iure</w:t>
      </w:r>
      <w:r w:rsidR="00083AAA">
        <w:rPr>
          <w:spacing w:val="-3"/>
        </w:rPr>
        <w:t xml:space="preserve">, </w:t>
      </w:r>
      <w:r w:rsidR="003C6535">
        <w:rPr>
          <w:spacing w:val="-3"/>
        </w:rPr>
        <w:t>es apreciable de oficio</w:t>
      </w:r>
      <w:r w:rsidR="00AA1EDB">
        <w:rPr>
          <w:spacing w:val="-3"/>
        </w:rPr>
        <w:t>, es irrenunciable</w:t>
      </w:r>
      <w:r w:rsidR="003C6535">
        <w:rPr>
          <w:spacing w:val="-3"/>
        </w:rPr>
        <w:t xml:space="preserve"> y </w:t>
      </w:r>
      <w:r w:rsidR="002A33A9">
        <w:rPr>
          <w:spacing w:val="-3"/>
        </w:rPr>
        <w:t xml:space="preserve">no puede interrumpirse, si bien </w:t>
      </w:r>
      <w:r w:rsidR="00673422">
        <w:rPr>
          <w:spacing w:val="-3"/>
        </w:rPr>
        <w:t>el régimen suspensivo de los plazos de prescripción durante e</w:t>
      </w:r>
      <w:r w:rsidR="002A33A9">
        <w:rPr>
          <w:spacing w:val="-3"/>
        </w:rPr>
        <w:t>l estado de alarma por la pandemia de la COVID</w:t>
      </w:r>
      <w:r w:rsidR="00673422">
        <w:rPr>
          <w:spacing w:val="-3"/>
        </w:rPr>
        <w:t xml:space="preserve"> fue aplicado también a los plazos de caducidad.</w:t>
      </w:r>
    </w:p>
    <w:p w14:paraId="1B05E09D" w14:textId="6C7C64F6" w:rsidR="0096436D" w:rsidRDefault="00117C3C" w:rsidP="009E5A48">
      <w:pPr>
        <w:spacing w:before="120" w:after="120" w:line="360" w:lineRule="auto"/>
        <w:ind w:firstLine="708"/>
        <w:jc w:val="both"/>
        <w:rPr>
          <w:spacing w:val="-3"/>
        </w:rPr>
      </w:pPr>
      <w:r>
        <w:rPr>
          <w:spacing w:val="-3"/>
        </w:rPr>
        <w:t xml:space="preserve">Desde el punto de vista subjetivo, la caducidad no plantea especialidad alguna. Por el contrario, el verdadero problema de la caducidad consiste en determinar </w:t>
      </w:r>
      <w:r w:rsidR="009E5A48">
        <w:rPr>
          <w:spacing w:val="-3"/>
        </w:rPr>
        <w:t>qué derechos o</w:t>
      </w:r>
      <w:r w:rsidR="009E5A48" w:rsidRPr="009E5A48">
        <w:rPr>
          <w:spacing w:val="-3"/>
        </w:rPr>
        <w:t xml:space="preserve"> acciones son susceptibles de</w:t>
      </w:r>
      <w:r w:rsidR="009E5A48">
        <w:rPr>
          <w:spacing w:val="-3"/>
        </w:rPr>
        <w:t xml:space="preserve"> </w:t>
      </w:r>
      <w:r w:rsidR="009E5A48" w:rsidRPr="009E5A48">
        <w:rPr>
          <w:spacing w:val="-3"/>
        </w:rPr>
        <w:t>extinguirse por caducidad</w:t>
      </w:r>
      <w:r w:rsidR="00A63CD2">
        <w:rPr>
          <w:spacing w:val="-3"/>
        </w:rPr>
        <w:t>.</w:t>
      </w:r>
    </w:p>
    <w:p w14:paraId="7B3A1CE3" w14:textId="1BD80585" w:rsidR="00A63CD2" w:rsidRDefault="00A63CD2" w:rsidP="009E5A48">
      <w:pPr>
        <w:spacing w:before="120" w:after="120" w:line="360" w:lineRule="auto"/>
        <w:ind w:firstLine="708"/>
        <w:jc w:val="both"/>
        <w:rPr>
          <w:spacing w:val="-3"/>
        </w:rPr>
      </w:pPr>
      <w:r>
        <w:rPr>
          <w:spacing w:val="-3"/>
        </w:rPr>
        <w:t>Se trata de una cuestión a la que la jurisprudencia ha dado una respuesta casuística y, en ocasiones, vacilante</w:t>
      </w:r>
      <w:r w:rsidR="00314F3D">
        <w:rPr>
          <w:spacing w:val="-3"/>
        </w:rPr>
        <w:t>, aunque con carácter general se admiten como ejemplos de caducidad los siguientes:</w:t>
      </w:r>
    </w:p>
    <w:p w14:paraId="645B4271" w14:textId="1A65DB86" w:rsidR="00D4519E" w:rsidRPr="008E4D7B" w:rsidRDefault="00D4519E" w:rsidP="008E4D7B">
      <w:pPr>
        <w:pStyle w:val="Prrafodelista"/>
        <w:numPr>
          <w:ilvl w:val="0"/>
          <w:numId w:val="39"/>
        </w:numPr>
        <w:spacing w:before="120" w:after="120" w:line="360" w:lineRule="auto"/>
        <w:ind w:left="993" w:hanging="284"/>
        <w:jc w:val="both"/>
        <w:rPr>
          <w:spacing w:val="-3"/>
        </w:rPr>
      </w:pPr>
      <w:r w:rsidRPr="008E4D7B">
        <w:rPr>
          <w:spacing w:val="-3"/>
        </w:rPr>
        <w:t>Derechos de adquisición preferente</w:t>
      </w:r>
      <w:r w:rsidR="008E4D7B">
        <w:rPr>
          <w:spacing w:val="-3"/>
        </w:rPr>
        <w:t>, como los tanteos y retractos.</w:t>
      </w:r>
    </w:p>
    <w:p w14:paraId="1C10C9C9" w14:textId="5A9346E9" w:rsidR="00D4519E" w:rsidRPr="008E4D7B" w:rsidRDefault="00D4519E" w:rsidP="008E4D7B">
      <w:pPr>
        <w:pStyle w:val="Prrafodelista"/>
        <w:numPr>
          <w:ilvl w:val="0"/>
          <w:numId w:val="39"/>
        </w:numPr>
        <w:spacing w:before="120" w:after="120" w:line="360" w:lineRule="auto"/>
        <w:ind w:left="993" w:hanging="284"/>
        <w:jc w:val="both"/>
        <w:rPr>
          <w:spacing w:val="-3"/>
        </w:rPr>
      </w:pPr>
      <w:r w:rsidRPr="008E4D7B">
        <w:rPr>
          <w:spacing w:val="-3"/>
        </w:rPr>
        <w:t xml:space="preserve">Acciones </w:t>
      </w:r>
      <w:r w:rsidR="002800AD">
        <w:rPr>
          <w:spacing w:val="-3"/>
        </w:rPr>
        <w:t>rescisorias y revocatorias de contratos y donaciones</w:t>
      </w:r>
      <w:r w:rsidRPr="008E4D7B">
        <w:rPr>
          <w:spacing w:val="-3"/>
        </w:rPr>
        <w:t>.</w:t>
      </w:r>
    </w:p>
    <w:p w14:paraId="3C49F3D5" w14:textId="75DF6493" w:rsidR="00D4519E" w:rsidRPr="008E4D7B" w:rsidRDefault="00D4519E" w:rsidP="008E4D7B">
      <w:pPr>
        <w:pStyle w:val="Prrafodelista"/>
        <w:numPr>
          <w:ilvl w:val="0"/>
          <w:numId w:val="39"/>
        </w:numPr>
        <w:spacing w:before="120" w:after="120" w:line="360" w:lineRule="auto"/>
        <w:ind w:left="993" w:hanging="284"/>
        <w:jc w:val="both"/>
        <w:rPr>
          <w:spacing w:val="-3"/>
        </w:rPr>
      </w:pPr>
      <w:r w:rsidRPr="008E4D7B">
        <w:rPr>
          <w:spacing w:val="-3"/>
        </w:rPr>
        <w:t>Acciones restitutorias derivadas de la anulabilidad contractual, ya que las acciones declarativas tanto de anulabilidad como de nulidad se consideran imprescriptibles.</w:t>
      </w:r>
    </w:p>
    <w:p w14:paraId="58BA8CC9" w14:textId="26C88DEF" w:rsidR="00D4519E" w:rsidRPr="008E4D7B" w:rsidRDefault="00D4519E" w:rsidP="008E4D7B">
      <w:pPr>
        <w:pStyle w:val="Prrafodelista"/>
        <w:numPr>
          <w:ilvl w:val="0"/>
          <w:numId w:val="39"/>
        </w:numPr>
        <w:spacing w:before="120" w:after="120" w:line="360" w:lineRule="auto"/>
        <w:ind w:left="993" w:hanging="284"/>
        <w:jc w:val="both"/>
        <w:rPr>
          <w:spacing w:val="-3"/>
        </w:rPr>
      </w:pPr>
      <w:r w:rsidRPr="008E4D7B">
        <w:rPr>
          <w:spacing w:val="-3"/>
        </w:rPr>
        <w:t>Acciones de saneamiento por vicios ocultos en la compraventa.</w:t>
      </w:r>
    </w:p>
    <w:p w14:paraId="07B7DD8E" w14:textId="6D62C21D" w:rsidR="00D4519E" w:rsidRPr="008E4D7B" w:rsidRDefault="00D4519E" w:rsidP="008E4D7B">
      <w:pPr>
        <w:pStyle w:val="Prrafodelista"/>
        <w:numPr>
          <w:ilvl w:val="0"/>
          <w:numId w:val="39"/>
        </w:numPr>
        <w:spacing w:before="120" w:after="120" w:line="360" w:lineRule="auto"/>
        <w:ind w:left="993" w:hanging="284"/>
        <w:jc w:val="both"/>
        <w:rPr>
          <w:spacing w:val="-3"/>
        </w:rPr>
      </w:pPr>
      <w:r w:rsidRPr="008E4D7B">
        <w:rPr>
          <w:spacing w:val="-3"/>
        </w:rPr>
        <w:t>Acciones de impugnación de acuerdos de sociedades mercantiles, juntas de propietarios o asociaciones.</w:t>
      </w:r>
    </w:p>
    <w:p w14:paraId="33BB3E98" w14:textId="1320E620" w:rsidR="00D4519E" w:rsidRPr="008E4D7B" w:rsidRDefault="00D4519E" w:rsidP="008E4D7B">
      <w:pPr>
        <w:pStyle w:val="Prrafodelista"/>
        <w:numPr>
          <w:ilvl w:val="0"/>
          <w:numId w:val="39"/>
        </w:numPr>
        <w:spacing w:before="120" w:after="120" w:line="360" w:lineRule="auto"/>
        <w:ind w:left="993" w:hanging="284"/>
        <w:jc w:val="both"/>
        <w:rPr>
          <w:spacing w:val="-3"/>
        </w:rPr>
      </w:pPr>
      <w:r w:rsidRPr="008E4D7B">
        <w:rPr>
          <w:spacing w:val="-3"/>
        </w:rPr>
        <w:t>Acciones vinculadas al estado civil de la persona, como las de filiación o matrimonio.</w:t>
      </w:r>
    </w:p>
    <w:p w14:paraId="49588CF1" w14:textId="08CA6CA5" w:rsidR="00314F3D" w:rsidRPr="008E4D7B" w:rsidRDefault="00D4519E" w:rsidP="008E4D7B">
      <w:pPr>
        <w:pStyle w:val="Prrafodelista"/>
        <w:numPr>
          <w:ilvl w:val="0"/>
          <w:numId w:val="39"/>
        </w:numPr>
        <w:spacing w:before="120" w:after="120" w:line="360" w:lineRule="auto"/>
        <w:ind w:left="993" w:hanging="284"/>
        <w:jc w:val="both"/>
        <w:rPr>
          <w:spacing w:val="-3"/>
        </w:rPr>
      </w:pPr>
      <w:r w:rsidRPr="008E4D7B">
        <w:rPr>
          <w:spacing w:val="-3"/>
        </w:rPr>
        <w:t>Acciones de protección de los derechos de la personalidad</w:t>
      </w:r>
      <w:r w:rsidR="008E4D7B" w:rsidRPr="008E4D7B">
        <w:rPr>
          <w:spacing w:val="-3"/>
        </w:rPr>
        <w:t>.</w:t>
      </w:r>
    </w:p>
    <w:p w14:paraId="0894463A" w14:textId="3B56DA7D" w:rsidR="0096436D" w:rsidRDefault="0096436D" w:rsidP="00B70281">
      <w:pPr>
        <w:spacing w:before="120" w:after="120" w:line="360" w:lineRule="auto"/>
        <w:ind w:firstLine="708"/>
        <w:jc w:val="both"/>
        <w:rPr>
          <w:spacing w:val="-3"/>
        </w:rPr>
      </w:pPr>
    </w:p>
    <w:p w14:paraId="0E08C8D3" w14:textId="77777777" w:rsidR="0096436D" w:rsidRDefault="00F666B5" w:rsidP="00F666B5">
      <w:pPr>
        <w:spacing w:before="120" w:after="120" w:line="360" w:lineRule="auto"/>
        <w:jc w:val="both"/>
        <w:rPr>
          <w:spacing w:val="-3"/>
        </w:rPr>
      </w:pPr>
      <w:r w:rsidRPr="00F666B5">
        <w:rPr>
          <w:b/>
          <w:bCs/>
          <w:spacing w:val="-3"/>
        </w:rPr>
        <w:t>LA PRESCRIPCIÓN EXTINTIVA EN LOS DERECHOS FORALES O ESPECIALES.</w:t>
      </w:r>
    </w:p>
    <w:p w14:paraId="1DA24276" w14:textId="76905D2A" w:rsidR="00D96D28" w:rsidRDefault="00047C1B" w:rsidP="00B70281">
      <w:pPr>
        <w:spacing w:before="120" w:after="120" w:line="360" w:lineRule="auto"/>
        <w:ind w:firstLine="708"/>
        <w:jc w:val="both"/>
        <w:rPr>
          <w:spacing w:val="-3"/>
        </w:rPr>
      </w:pPr>
      <w:r>
        <w:rPr>
          <w:spacing w:val="-3"/>
        </w:rPr>
        <w:lastRenderedPageBreak/>
        <w:t>Existen especialidades en los derechos catalán y navarro.</w:t>
      </w:r>
    </w:p>
    <w:p w14:paraId="1B53057A" w14:textId="77777777" w:rsidR="00047C1B" w:rsidRPr="00D96D28" w:rsidRDefault="00047C1B" w:rsidP="00B70281">
      <w:pPr>
        <w:spacing w:before="120" w:after="120" w:line="360" w:lineRule="auto"/>
        <w:ind w:firstLine="708"/>
        <w:jc w:val="both"/>
        <w:rPr>
          <w:spacing w:val="-3"/>
        </w:rPr>
      </w:pPr>
    </w:p>
    <w:p w14:paraId="4A59EDD4" w14:textId="429D0A55" w:rsidR="0096436D" w:rsidRPr="00C34EB4" w:rsidRDefault="00B50D9D" w:rsidP="00B70281">
      <w:pPr>
        <w:spacing w:before="120" w:after="120" w:line="360" w:lineRule="auto"/>
        <w:ind w:firstLine="708"/>
        <w:jc w:val="both"/>
        <w:rPr>
          <w:b/>
          <w:bCs/>
          <w:spacing w:val="-3"/>
        </w:rPr>
      </w:pPr>
      <w:r w:rsidRPr="00C34EB4">
        <w:rPr>
          <w:b/>
          <w:bCs/>
          <w:spacing w:val="-3"/>
        </w:rPr>
        <w:t>Cataluña.</w:t>
      </w:r>
    </w:p>
    <w:p w14:paraId="53BD9B2E" w14:textId="3BF56E17" w:rsidR="00EB3BC3" w:rsidRDefault="00B50D9D" w:rsidP="00B70281">
      <w:pPr>
        <w:spacing w:before="120" w:after="120" w:line="360" w:lineRule="auto"/>
        <w:ind w:firstLine="708"/>
        <w:jc w:val="both"/>
        <w:rPr>
          <w:spacing w:val="-3"/>
        </w:rPr>
      </w:pPr>
      <w:r>
        <w:rPr>
          <w:spacing w:val="-3"/>
        </w:rPr>
        <w:t>E</w:t>
      </w:r>
      <w:r w:rsidR="003D5405">
        <w:rPr>
          <w:spacing w:val="-3"/>
        </w:rPr>
        <w:t>n e</w:t>
      </w:r>
      <w:r>
        <w:rPr>
          <w:spacing w:val="-3"/>
        </w:rPr>
        <w:t xml:space="preserve">l Código Civil de Cataluña </w:t>
      </w:r>
      <w:r w:rsidR="003D5405">
        <w:rPr>
          <w:spacing w:val="-3"/>
        </w:rPr>
        <w:t xml:space="preserve">las </w:t>
      </w:r>
      <w:r w:rsidR="00EB3BC3">
        <w:rPr>
          <w:spacing w:val="-3"/>
        </w:rPr>
        <w:t>especialidades más importantes son las siguientes:</w:t>
      </w:r>
    </w:p>
    <w:p w14:paraId="4AED5381" w14:textId="77777777" w:rsidR="00EB3BC3" w:rsidRPr="00010C21" w:rsidRDefault="00EB3BC3" w:rsidP="00010C21">
      <w:pPr>
        <w:pStyle w:val="Prrafodelista"/>
        <w:numPr>
          <w:ilvl w:val="0"/>
          <w:numId w:val="40"/>
        </w:numPr>
        <w:spacing w:before="120" w:after="120" w:line="360" w:lineRule="auto"/>
        <w:ind w:left="993" w:hanging="284"/>
        <w:jc w:val="both"/>
        <w:rPr>
          <w:spacing w:val="-3"/>
        </w:rPr>
      </w:pPr>
      <w:r w:rsidRPr="00010C21">
        <w:rPr>
          <w:spacing w:val="-3"/>
        </w:rPr>
        <w:t>E</w:t>
      </w:r>
      <w:r w:rsidR="00783F8A" w:rsidRPr="00010C21">
        <w:rPr>
          <w:spacing w:val="-3"/>
        </w:rPr>
        <w:t>stablece un plazo general de prescripción de diez años</w:t>
      </w:r>
      <w:r w:rsidRPr="00010C21">
        <w:rPr>
          <w:spacing w:val="-3"/>
        </w:rPr>
        <w:t>.</w:t>
      </w:r>
    </w:p>
    <w:p w14:paraId="63773614" w14:textId="77777777" w:rsidR="00010C21" w:rsidRPr="00010C21" w:rsidRDefault="00EB3BC3" w:rsidP="00010C21">
      <w:pPr>
        <w:pStyle w:val="Prrafodelista"/>
        <w:numPr>
          <w:ilvl w:val="0"/>
          <w:numId w:val="40"/>
        </w:numPr>
        <w:spacing w:before="120" w:after="120" w:line="360" w:lineRule="auto"/>
        <w:ind w:left="993" w:hanging="284"/>
        <w:jc w:val="both"/>
        <w:rPr>
          <w:spacing w:val="-3"/>
        </w:rPr>
      </w:pPr>
      <w:r w:rsidRPr="00010C21">
        <w:rPr>
          <w:spacing w:val="-3"/>
        </w:rPr>
        <w:t>Establece un plazo de</w:t>
      </w:r>
      <w:r w:rsidR="002B4C8E" w:rsidRPr="00010C21">
        <w:rPr>
          <w:spacing w:val="-3"/>
        </w:rPr>
        <w:t xml:space="preserve"> tres años para las pretensiones relativas a la remuneración de prestaciones de servicios y de ejecuciones de obra, </w:t>
      </w:r>
      <w:r w:rsidR="00A54042" w:rsidRPr="00010C21">
        <w:rPr>
          <w:spacing w:val="-3"/>
        </w:rPr>
        <w:t>de cobro del precio de ventas al consumo y las derivadas de responsabilidad extracontractual</w:t>
      </w:r>
      <w:r w:rsidR="00010C21" w:rsidRPr="00010C21">
        <w:rPr>
          <w:spacing w:val="-3"/>
        </w:rPr>
        <w:t>.</w:t>
      </w:r>
    </w:p>
    <w:p w14:paraId="6303CE85" w14:textId="6FE3A8FC" w:rsidR="008439A5" w:rsidRPr="00010C21" w:rsidRDefault="00010C21" w:rsidP="00010C21">
      <w:pPr>
        <w:pStyle w:val="Prrafodelista"/>
        <w:numPr>
          <w:ilvl w:val="0"/>
          <w:numId w:val="40"/>
        </w:numPr>
        <w:spacing w:before="120" w:after="120" w:line="360" w:lineRule="auto"/>
        <w:ind w:left="993" w:hanging="284"/>
        <w:jc w:val="both"/>
        <w:rPr>
          <w:spacing w:val="-3"/>
        </w:rPr>
      </w:pPr>
      <w:r w:rsidRPr="00010C21">
        <w:rPr>
          <w:spacing w:val="-3"/>
        </w:rPr>
        <w:t xml:space="preserve">Establece un plazo de </w:t>
      </w:r>
      <w:r w:rsidR="00A54042" w:rsidRPr="00010C21">
        <w:rPr>
          <w:spacing w:val="-3"/>
        </w:rPr>
        <w:t>un año para las pretensiones protectoras de la posesión.</w:t>
      </w:r>
    </w:p>
    <w:p w14:paraId="50DB3063" w14:textId="71FA789E" w:rsidR="00F666B5" w:rsidRPr="00010C21" w:rsidRDefault="00010C21" w:rsidP="00010C21">
      <w:pPr>
        <w:pStyle w:val="Prrafodelista"/>
        <w:numPr>
          <w:ilvl w:val="0"/>
          <w:numId w:val="40"/>
        </w:numPr>
        <w:spacing w:before="120" w:after="120" w:line="360" w:lineRule="auto"/>
        <w:ind w:left="993" w:hanging="284"/>
        <w:jc w:val="both"/>
        <w:rPr>
          <w:spacing w:val="-3"/>
        </w:rPr>
      </w:pPr>
      <w:r w:rsidRPr="00010C21">
        <w:rPr>
          <w:spacing w:val="-3"/>
        </w:rPr>
        <w:t>R</w:t>
      </w:r>
      <w:r w:rsidR="00467104" w:rsidRPr="00010C21">
        <w:rPr>
          <w:spacing w:val="-3"/>
        </w:rPr>
        <w:t xml:space="preserve">egula tanto la interrupción como la suspensión de la prescripción, </w:t>
      </w:r>
      <w:r w:rsidR="00FB5F47" w:rsidRPr="00010C21">
        <w:rPr>
          <w:spacing w:val="-3"/>
        </w:rPr>
        <w:t xml:space="preserve">referida esta última a los casos de fuerza mayor, </w:t>
      </w:r>
      <w:r w:rsidR="00C34EB4" w:rsidRPr="00010C21">
        <w:rPr>
          <w:spacing w:val="-3"/>
        </w:rPr>
        <w:t>relaciones personales y familiares y herencia yacente.</w:t>
      </w:r>
    </w:p>
    <w:p w14:paraId="50FA23BB" w14:textId="5F43F07F" w:rsidR="00F666B5" w:rsidRDefault="00F666B5" w:rsidP="00B70281">
      <w:pPr>
        <w:spacing w:before="120" w:after="120" w:line="360" w:lineRule="auto"/>
        <w:ind w:firstLine="708"/>
        <w:jc w:val="both"/>
        <w:rPr>
          <w:spacing w:val="-3"/>
        </w:rPr>
      </w:pPr>
    </w:p>
    <w:p w14:paraId="4C6E0F0E" w14:textId="1C786A6E" w:rsidR="00BD5666" w:rsidRPr="00BD5666" w:rsidRDefault="00BD5666" w:rsidP="00B70281">
      <w:pPr>
        <w:spacing w:before="120" w:after="120" w:line="360" w:lineRule="auto"/>
        <w:ind w:firstLine="708"/>
        <w:jc w:val="both"/>
        <w:rPr>
          <w:b/>
          <w:bCs/>
          <w:spacing w:val="-3"/>
        </w:rPr>
      </w:pPr>
      <w:r w:rsidRPr="00BD5666">
        <w:rPr>
          <w:b/>
          <w:bCs/>
          <w:spacing w:val="-3"/>
        </w:rPr>
        <w:t>Navarra.</w:t>
      </w:r>
    </w:p>
    <w:p w14:paraId="65F58BA3" w14:textId="6CAD2964" w:rsidR="00B0527B" w:rsidRDefault="00B0527B" w:rsidP="00B0527B">
      <w:pPr>
        <w:spacing w:before="120" w:after="120" w:line="360" w:lineRule="auto"/>
        <w:ind w:firstLine="708"/>
        <w:jc w:val="both"/>
        <w:rPr>
          <w:spacing w:val="-3"/>
        </w:rPr>
      </w:pPr>
      <w:r>
        <w:rPr>
          <w:spacing w:val="-3"/>
        </w:rPr>
        <w:t>En l</w:t>
      </w:r>
      <w:r w:rsidR="00BD5666">
        <w:rPr>
          <w:spacing w:val="-3"/>
        </w:rPr>
        <w:t>a Ley de Derecho Civil Foral de Navarra de 1 de marzo de 1973</w:t>
      </w:r>
      <w:r w:rsidR="005A6681">
        <w:rPr>
          <w:spacing w:val="-3"/>
        </w:rPr>
        <w:t xml:space="preserve"> </w:t>
      </w:r>
      <w:r>
        <w:rPr>
          <w:spacing w:val="-3"/>
        </w:rPr>
        <w:t>las especialidades más importantes son las siguientes:</w:t>
      </w:r>
    </w:p>
    <w:p w14:paraId="011178F7" w14:textId="2C42FB4B" w:rsidR="00A7342F" w:rsidRPr="00010C21" w:rsidRDefault="00A7342F" w:rsidP="00010C21">
      <w:pPr>
        <w:pStyle w:val="Prrafodelista"/>
        <w:numPr>
          <w:ilvl w:val="0"/>
          <w:numId w:val="41"/>
        </w:numPr>
        <w:spacing w:before="120" w:after="120" w:line="360" w:lineRule="auto"/>
        <w:ind w:left="993" w:hanging="284"/>
        <w:jc w:val="both"/>
        <w:rPr>
          <w:spacing w:val="-3"/>
        </w:rPr>
      </w:pPr>
      <w:r w:rsidRPr="00010C21">
        <w:rPr>
          <w:spacing w:val="-3"/>
        </w:rPr>
        <w:t>La acción rescisoria por lesión enorme prescribe a los diez años, y la rescisoria por lesión enormísima, a los treinta.</w:t>
      </w:r>
    </w:p>
    <w:p w14:paraId="165A5E45" w14:textId="4DA05FEB" w:rsidR="00A7342F" w:rsidRPr="00010C21" w:rsidRDefault="00A7342F" w:rsidP="00010C21">
      <w:pPr>
        <w:pStyle w:val="Prrafodelista"/>
        <w:numPr>
          <w:ilvl w:val="0"/>
          <w:numId w:val="41"/>
        </w:numPr>
        <w:spacing w:before="120" w:after="120" w:line="360" w:lineRule="auto"/>
        <w:ind w:left="993" w:hanging="284"/>
        <w:jc w:val="both"/>
        <w:rPr>
          <w:spacing w:val="-3"/>
        </w:rPr>
      </w:pPr>
      <w:r w:rsidRPr="00010C21">
        <w:rPr>
          <w:spacing w:val="-3"/>
        </w:rPr>
        <w:t>Las acciones reales que no tengan establecido plazo especial sólo prescriben a consecuencia de la usucapión con la que resulten incompatibles.</w:t>
      </w:r>
    </w:p>
    <w:p w14:paraId="460B0E03" w14:textId="051E9B5E" w:rsidR="00A7342F" w:rsidRPr="00010C21" w:rsidRDefault="00783006" w:rsidP="00010C21">
      <w:pPr>
        <w:pStyle w:val="Prrafodelista"/>
        <w:numPr>
          <w:ilvl w:val="0"/>
          <w:numId w:val="41"/>
        </w:numPr>
        <w:spacing w:before="120" w:after="120" w:line="360" w:lineRule="auto"/>
        <w:ind w:left="993" w:hanging="284"/>
        <w:jc w:val="both"/>
        <w:rPr>
          <w:spacing w:val="-3"/>
        </w:rPr>
      </w:pPr>
      <w:r w:rsidRPr="00010C21">
        <w:rPr>
          <w:spacing w:val="-3"/>
        </w:rPr>
        <w:t>Regula</w:t>
      </w:r>
      <w:r w:rsidR="007E2CDD" w:rsidRPr="00010C21">
        <w:rPr>
          <w:spacing w:val="-3"/>
        </w:rPr>
        <w:t xml:space="preserve"> </w:t>
      </w:r>
      <w:r w:rsidR="00A7342F" w:rsidRPr="00010C21">
        <w:rPr>
          <w:spacing w:val="-3"/>
        </w:rPr>
        <w:t>las acciones imprescriptibles</w:t>
      </w:r>
      <w:r w:rsidR="007E2CDD" w:rsidRPr="00010C21">
        <w:rPr>
          <w:spacing w:val="-3"/>
        </w:rPr>
        <w:t>, como la declarativa de la cualidad de heredero o la declarativa de dominio,</w:t>
      </w:r>
      <w:r w:rsidR="00A7342F" w:rsidRPr="00010C21">
        <w:rPr>
          <w:spacing w:val="-3"/>
        </w:rPr>
        <w:t xml:space="preserve"> y la interrupción </w:t>
      </w:r>
      <w:r w:rsidR="00AC2A31" w:rsidRPr="00010C21">
        <w:rPr>
          <w:spacing w:val="-3"/>
        </w:rPr>
        <w:t xml:space="preserve">y suspensión </w:t>
      </w:r>
      <w:r w:rsidR="00A7342F" w:rsidRPr="00010C21">
        <w:rPr>
          <w:spacing w:val="-3"/>
        </w:rPr>
        <w:t>de la prescripción</w:t>
      </w:r>
    </w:p>
    <w:p w14:paraId="42729C82" w14:textId="77777777" w:rsidR="00010C21" w:rsidRDefault="00010C21" w:rsidP="00B70281">
      <w:pPr>
        <w:spacing w:before="120" w:after="120" w:line="360" w:lineRule="auto"/>
        <w:ind w:firstLine="708"/>
        <w:jc w:val="both"/>
        <w:rPr>
          <w:spacing w:val="-3"/>
        </w:rPr>
      </w:pPr>
    </w:p>
    <w:p w14:paraId="416553BC" w14:textId="77777777" w:rsidR="00BD5666" w:rsidRPr="004A440C" w:rsidRDefault="00BD5666"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38082BAC" w:rsidR="005726E8" w:rsidRPr="00FF4CC7" w:rsidRDefault="00010C21" w:rsidP="00AB138A">
      <w:pPr>
        <w:spacing w:before="120" w:after="120" w:line="360" w:lineRule="auto"/>
        <w:ind w:firstLine="708"/>
        <w:jc w:val="right"/>
        <w:rPr>
          <w:spacing w:val="-3"/>
        </w:rPr>
      </w:pPr>
      <w:r>
        <w:rPr>
          <w:spacing w:val="-3"/>
        </w:rPr>
        <w:t>22</w:t>
      </w:r>
      <w:r w:rsidR="00FC39A8">
        <w:rPr>
          <w:spacing w:val="-3"/>
        </w:rPr>
        <w:t xml:space="preserve"> de </w:t>
      </w:r>
      <w:r w:rsidR="006725C3">
        <w:rPr>
          <w:spacing w:val="-3"/>
        </w:rPr>
        <w:t>ju</w:t>
      </w:r>
      <w:r w:rsidR="0049619B">
        <w:rPr>
          <w:spacing w:val="-3"/>
        </w:rPr>
        <w:t>l</w:t>
      </w:r>
      <w:r w:rsidR="006725C3">
        <w:rPr>
          <w:spacing w:val="-3"/>
        </w:rPr>
        <w:t>i</w:t>
      </w:r>
      <w:r w:rsidR="0006135E">
        <w:rPr>
          <w:spacing w:val="-3"/>
        </w:rPr>
        <w:t>o</w:t>
      </w:r>
      <w:r w:rsidR="00FC39A8">
        <w:rPr>
          <w:spacing w:val="-3"/>
        </w:rPr>
        <w:t xml:space="preserve"> de 2021</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AA62EC" w14:textId="77777777" w:rsidR="000626BB" w:rsidRDefault="000626BB" w:rsidP="00DB250B">
      <w:r>
        <w:separator/>
      </w:r>
    </w:p>
  </w:endnote>
  <w:endnote w:type="continuationSeparator" w:id="0">
    <w:p w14:paraId="729210DD" w14:textId="77777777" w:rsidR="000626BB" w:rsidRDefault="000626BB"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842C4" w14:textId="77777777" w:rsidR="000626BB" w:rsidRDefault="000626BB" w:rsidP="00DB250B">
      <w:r>
        <w:separator/>
      </w:r>
    </w:p>
  </w:footnote>
  <w:footnote w:type="continuationSeparator" w:id="0">
    <w:p w14:paraId="6154719F" w14:textId="77777777" w:rsidR="000626BB" w:rsidRDefault="000626BB"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8C38CE"/>
    <w:multiLevelType w:val="hybridMultilevel"/>
    <w:tmpl w:val="D848FD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1041527"/>
    <w:multiLevelType w:val="hybridMultilevel"/>
    <w:tmpl w:val="6726B2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32A0E89"/>
    <w:multiLevelType w:val="hybridMultilevel"/>
    <w:tmpl w:val="C66255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5181F9B"/>
    <w:multiLevelType w:val="hybridMultilevel"/>
    <w:tmpl w:val="5E0A02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1773FDF"/>
    <w:multiLevelType w:val="hybridMultilevel"/>
    <w:tmpl w:val="2A5EB9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3BB2309"/>
    <w:multiLevelType w:val="hybridMultilevel"/>
    <w:tmpl w:val="B79C4E4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4257C4C"/>
    <w:multiLevelType w:val="hybridMultilevel"/>
    <w:tmpl w:val="6EECD7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B275FD4"/>
    <w:multiLevelType w:val="hybridMultilevel"/>
    <w:tmpl w:val="317E33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D447A54"/>
    <w:multiLevelType w:val="hybridMultilevel"/>
    <w:tmpl w:val="545A8F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E734C90"/>
    <w:multiLevelType w:val="hybridMultilevel"/>
    <w:tmpl w:val="EEF6E5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12838D7"/>
    <w:multiLevelType w:val="hybridMultilevel"/>
    <w:tmpl w:val="8F5660D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21F252D"/>
    <w:multiLevelType w:val="hybridMultilevel"/>
    <w:tmpl w:val="B16057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B6D2748"/>
    <w:multiLevelType w:val="multilevel"/>
    <w:tmpl w:val="CE18286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4" w15:restartNumberingAfterBreak="0">
    <w:nsid w:val="2EB50704"/>
    <w:multiLevelType w:val="hybridMultilevel"/>
    <w:tmpl w:val="A4141B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EF352F8"/>
    <w:multiLevelType w:val="hybridMultilevel"/>
    <w:tmpl w:val="5B8EBD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0D64179"/>
    <w:multiLevelType w:val="hybridMultilevel"/>
    <w:tmpl w:val="2488C7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12F021A"/>
    <w:multiLevelType w:val="hybridMultilevel"/>
    <w:tmpl w:val="C1A0BA60"/>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18" w15:restartNumberingAfterBreak="0">
    <w:nsid w:val="32D1389C"/>
    <w:multiLevelType w:val="hybridMultilevel"/>
    <w:tmpl w:val="120477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3C3764B"/>
    <w:multiLevelType w:val="hybridMultilevel"/>
    <w:tmpl w:val="FCC2656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DE650C2"/>
    <w:multiLevelType w:val="multilevel"/>
    <w:tmpl w:val="00C0420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1" w15:restartNumberingAfterBreak="0">
    <w:nsid w:val="3F38782F"/>
    <w:multiLevelType w:val="hybridMultilevel"/>
    <w:tmpl w:val="02B895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1952E1A"/>
    <w:multiLevelType w:val="hybridMultilevel"/>
    <w:tmpl w:val="B386C3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45D5D87"/>
    <w:multiLevelType w:val="hybridMultilevel"/>
    <w:tmpl w:val="8BBE65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51101AF6"/>
    <w:multiLevelType w:val="hybridMultilevel"/>
    <w:tmpl w:val="03320A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53151AB1"/>
    <w:multiLevelType w:val="hybridMultilevel"/>
    <w:tmpl w:val="4912BF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4160BF6"/>
    <w:multiLevelType w:val="multilevel"/>
    <w:tmpl w:val="00C0420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7" w15:restartNumberingAfterBreak="0">
    <w:nsid w:val="57BF01FF"/>
    <w:multiLevelType w:val="hybridMultilevel"/>
    <w:tmpl w:val="8FFAD3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8092519"/>
    <w:multiLevelType w:val="hybridMultilevel"/>
    <w:tmpl w:val="B2A863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D247F1C"/>
    <w:multiLevelType w:val="hybridMultilevel"/>
    <w:tmpl w:val="73B214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35D2784"/>
    <w:multiLevelType w:val="hybridMultilevel"/>
    <w:tmpl w:val="72CA38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3696F9C"/>
    <w:multiLevelType w:val="hybridMultilevel"/>
    <w:tmpl w:val="0A7A46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63E2174B"/>
    <w:multiLevelType w:val="hybridMultilevel"/>
    <w:tmpl w:val="9632A1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68B836E1"/>
    <w:multiLevelType w:val="hybridMultilevel"/>
    <w:tmpl w:val="283ABB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6A4E02F3"/>
    <w:multiLevelType w:val="hybridMultilevel"/>
    <w:tmpl w:val="AF3C3D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6BDC217E"/>
    <w:multiLevelType w:val="hybridMultilevel"/>
    <w:tmpl w:val="159680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71B16EAC"/>
    <w:multiLevelType w:val="hybridMultilevel"/>
    <w:tmpl w:val="1FC8C5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79823B66"/>
    <w:multiLevelType w:val="hybridMultilevel"/>
    <w:tmpl w:val="00C0420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ED212CF"/>
    <w:multiLevelType w:val="hybridMultilevel"/>
    <w:tmpl w:val="7BBC4B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F2A4D36"/>
    <w:multiLevelType w:val="hybridMultilevel"/>
    <w:tmpl w:val="CE18286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FAE784B"/>
    <w:multiLevelType w:val="hybridMultilevel"/>
    <w:tmpl w:val="398AD9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12"/>
  </w:num>
  <w:num w:numId="2">
    <w:abstractNumId w:val="23"/>
  </w:num>
  <w:num w:numId="3">
    <w:abstractNumId w:val="38"/>
  </w:num>
  <w:num w:numId="4">
    <w:abstractNumId w:val="30"/>
  </w:num>
  <w:num w:numId="5">
    <w:abstractNumId w:val="24"/>
  </w:num>
  <w:num w:numId="6">
    <w:abstractNumId w:val="33"/>
  </w:num>
  <w:num w:numId="7">
    <w:abstractNumId w:val="3"/>
  </w:num>
  <w:num w:numId="8">
    <w:abstractNumId w:val="0"/>
  </w:num>
  <w:num w:numId="9">
    <w:abstractNumId w:val="29"/>
  </w:num>
  <w:num w:numId="10">
    <w:abstractNumId w:val="10"/>
  </w:num>
  <w:num w:numId="11">
    <w:abstractNumId w:val="34"/>
  </w:num>
  <w:num w:numId="12">
    <w:abstractNumId w:val="17"/>
  </w:num>
  <w:num w:numId="13">
    <w:abstractNumId w:val="32"/>
  </w:num>
  <w:num w:numId="14">
    <w:abstractNumId w:val="14"/>
  </w:num>
  <w:num w:numId="15">
    <w:abstractNumId w:val="4"/>
  </w:num>
  <w:num w:numId="16">
    <w:abstractNumId w:val="28"/>
  </w:num>
  <w:num w:numId="17">
    <w:abstractNumId w:val="16"/>
  </w:num>
  <w:num w:numId="18">
    <w:abstractNumId w:val="35"/>
  </w:num>
  <w:num w:numId="19">
    <w:abstractNumId w:val="11"/>
  </w:num>
  <w:num w:numId="20">
    <w:abstractNumId w:val="6"/>
  </w:num>
  <w:num w:numId="21">
    <w:abstractNumId w:val="21"/>
  </w:num>
  <w:num w:numId="22">
    <w:abstractNumId w:val="9"/>
  </w:num>
  <w:num w:numId="23">
    <w:abstractNumId w:val="39"/>
  </w:num>
  <w:num w:numId="24">
    <w:abstractNumId w:val="13"/>
  </w:num>
  <w:num w:numId="25">
    <w:abstractNumId w:val="2"/>
  </w:num>
  <w:num w:numId="26">
    <w:abstractNumId w:val="7"/>
  </w:num>
  <w:num w:numId="27">
    <w:abstractNumId w:val="19"/>
  </w:num>
  <w:num w:numId="28">
    <w:abstractNumId w:val="1"/>
  </w:num>
  <w:num w:numId="29">
    <w:abstractNumId w:val="5"/>
  </w:num>
  <w:num w:numId="30">
    <w:abstractNumId w:val="25"/>
  </w:num>
  <w:num w:numId="31">
    <w:abstractNumId w:val="15"/>
  </w:num>
  <w:num w:numId="32">
    <w:abstractNumId w:val="40"/>
  </w:num>
  <w:num w:numId="33">
    <w:abstractNumId w:val="31"/>
  </w:num>
  <w:num w:numId="34">
    <w:abstractNumId w:val="8"/>
  </w:num>
  <w:num w:numId="35">
    <w:abstractNumId w:val="36"/>
  </w:num>
  <w:num w:numId="36">
    <w:abstractNumId w:val="37"/>
  </w:num>
  <w:num w:numId="37">
    <w:abstractNumId w:val="20"/>
  </w:num>
  <w:num w:numId="38">
    <w:abstractNumId w:val="26"/>
  </w:num>
  <w:num w:numId="39">
    <w:abstractNumId w:val="27"/>
  </w:num>
  <w:num w:numId="40">
    <w:abstractNumId w:val="18"/>
  </w:num>
  <w:num w:numId="41">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79E"/>
    <w:rsid w:val="00003A11"/>
    <w:rsid w:val="000041C3"/>
    <w:rsid w:val="00004481"/>
    <w:rsid w:val="00004A46"/>
    <w:rsid w:val="000054B5"/>
    <w:rsid w:val="000062B4"/>
    <w:rsid w:val="00006A81"/>
    <w:rsid w:val="00006D58"/>
    <w:rsid w:val="000074F6"/>
    <w:rsid w:val="00010C21"/>
    <w:rsid w:val="000114C3"/>
    <w:rsid w:val="000118B3"/>
    <w:rsid w:val="00013485"/>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1C3"/>
    <w:rsid w:val="000222EF"/>
    <w:rsid w:val="00023664"/>
    <w:rsid w:val="00024A29"/>
    <w:rsid w:val="00024FA6"/>
    <w:rsid w:val="00025813"/>
    <w:rsid w:val="00025950"/>
    <w:rsid w:val="0002663A"/>
    <w:rsid w:val="00026B81"/>
    <w:rsid w:val="00026FE8"/>
    <w:rsid w:val="00027056"/>
    <w:rsid w:val="0002749D"/>
    <w:rsid w:val="00030420"/>
    <w:rsid w:val="00031A3A"/>
    <w:rsid w:val="0003317D"/>
    <w:rsid w:val="00033C0F"/>
    <w:rsid w:val="0003583A"/>
    <w:rsid w:val="000363C5"/>
    <w:rsid w:val="00036634"/>
    <w:rsid w:val="00036F8F"/>
    <w:rsid w:val="000372C8"/>
    <w:rsid w:val="000377CB"/>
    <w:rsid w:val="00037976"/>
    <w:rsid w:val="00040534"/>
    <w:rsid w:val="0004084E"/>
    <w:rsid w:val="00040926"/>
    <w:rsid w:val="00041FED"/>
    <w:rsid w:val="000427C5"/>
    <w:rsid w:val="00042E4F"/>
    <w:rsid w:val="00043944"/>
    <w:rsid w:val="0004457B"/>
    <w:rsid w:val="0004463E"/>
    <w:rsid w:val="00044DC9"/>
    <w:rsid w:val="0004529D"/>
    <w:rsid w:val="000463C7"/>
    <w:rsid w:val="0004649E"/>
    <w:rsid w:val="000466BB"/>
    <w:rsid w:val="000468AF"/>
    <w:rsid w:val="00047C1B"/>
    <w:rsid w:val="00050184"/>
    <w:rsid w:val="000501D7"/>
    <w:rsid w:val="00050AA5"/>
    <w:rsid w:val="00050CFC"/>
    <w:rsid w:val="00051390"/>
    <w:rsid w:val="00051416"/>
    <w:rsid w:val="000517D7"/>
    <w:rsid w:val="0005197D"/>
    <w:rsid w:val="00051F83"/>
    <w:rsid w:val="0005263B"/>
    <w:rsid w:val="00052737"/>
    <w:rsid w:val="00052A6B"/>
    <w:rsid w:val="00052FCB"/>
    <w:rsid w:val="00053142"/>
    <w:rsid w:val="00053C53"/>
    <w:rsid w:val="00053CAF"/>
    <w:rsid w:val="0005535F"/>
    <w:rsid w:val="000558F1"/>
    <w:rsid w:val="00055AD5"/>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6BB"/>
    <w:rsid w:val="00062CE1"/>
    <w:rsid w:val="00063216"/>
    <w:rsid w:val="00064339"/>
    <w:rsid w:val="000650F5"/>
    <w:rsid w:val="0006520A"/>
    <w:rsid w:val="00065417"/>
    <w:rsid w:val="000667C6"/>
    <w:rsid w:val="00066E6F"/>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616A"/>
    <w:rsid w:val="0007739C"/>
    <w:rsid w:val="00077EEB"/>
    <w:rsid w:val="00081848"/>
    <w:rsid w:val="00081973"/>
    <w:rsid w:val="00082AC5"/>
    <w:rsid w:val="00083955"/>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601B"/>
    <w:rsid w:val="000962AA"/>
    <w:rsid w:val="00096303"/>
    <w:rsid w:val="0009685D"/>
    <w:rsid w:val="000968BC"/>
    <w:rsid w:val="000968CB"/>
    <w:rsid w:val="00096EF0"/>
    <w:rsid w:val="000A0274"/>
    <w:rsid w:val="000A06C8"/>
    <w:rsid w:val="000A071F"/>
    <w:rsid w:val="000A089F"/>
    <w:rsid w:val="000A15D4"/>
    <w:rsid w:val="000A2FE0"/>
    <w:rsid w:val="000A381F"/>
    <w:rsid w:val="000A40D1"/>
    <w:rsid w:val="000A4813"/>
    <w:rsid w:val="000B0CF0"/>
    <w:rsid w:val="000B15DD"/>
    <w:rsid w:val="000B17FB"/>
    <w:rsid w:val="000B1B17"/>
    <w:rsid w:val="000B1B5B"/>
    <w:rsid w:val="000B2403"/>
    <w:rsid w:val="000B402F"/>
    <w:rsid w:val="000B4253"/>
    <w:rsid w:val="000B45C9"/>
    <w:rsid w:val="000B4644"/>
    <w:rsid w:val="000B4DAA"/>
    <w:rsid w:val="000B4E93"/>
    <w:rsid w:val="000B4EDC"/>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4E2"/>
    <w:rsid w:val="000C46CD"/>
    <w:rsid w:val="000C491C"/>
    <w:rsid w:val="000C4BBA"/>
    <w:rsid w:val="000C4C33"/>
    <w:rsid w:val="000C5A32"/>
    <w:rsid w:val="000C61BE"/>
    <w:rsid w:val="000C622E"/>
    <w:rsid w:val="000C6558"/>
    <w:rsid w:val="000C7391"/>
    <w:rsid w:val="000C7DFC"/>
    <w:rsid w:val="000D0345"/>
    <w:rsid w:val="000D06C5"/>
    <w:rsid w:val="000D1169"/>
    <w:rsid w:val="000D1179"/>
    <w:rsid w:val="000D13E1"/>
    <w:rsid w:val="000D23F9"/>
    <w:rsid w:val="000D2687"/>
    <w:rsid w:val="000D2B25"/>
    <w:rsid w:val="000D32BC"/>
    <w:rsid w:val="000D3453"/>
    <w:rsid w:val="000D35D2"/>
    <w:rsid w:val="000D4199"/>
    <w:rsid w:val="000D4704"/>
    <w:rsid w:val="000D4B6F"/>
    <w:rsid w:val="000D4CC3"/>
    <w:rsid w:val="000D4D7B"/>
    <w:rsid w:val="000D52BF"/>
    <w:rsid w:val="000D5C11"/>
    <w:rsid w:val="000E01F0"/>
    <w:rsid w:val="000E02CC"/>
    <w:rsid w:val="000E0540"/>
    <w:rsid w:val="000E0998"/>
    <w:rsid w:val="000E0A22"/>
    <w:rsid w:val="000E165B"/>
    <w:rsid w:val="000E16BF"/>
    <w:rsid w:val="000E172A"/>
    <w:rsid w:val="000E1EAA"/>
    <w:rsid w:val="000E2644"/>
    <w:rsid w:val="000E3985"/>
    <w:rsid w:val="000E3A8D"/>
    <w:rsid w:val="000E4DAA"/>
    <w:rsid w:val="000E573D"/>
    <w:rsid w:val="000E67FE"/>
    <w:rsid w:val="000E79A2"/>
    <w:rsid w:val="000E7B75"/>
    <w:rsid w:val="000E7C0E"/>
    <w:rsid w:val="000F06AD"/>
    <w:rsid w:val="000F0956"/>
    <w:rsid w:val="000F1047"/>
    <w:rsid w:val="000F1051"/>
    <w:rsid w:val="000F3078"/>
    <w:rsid w:val="000F3222"/>
    <w:rsid w:val="000F425F"/>
    <w:rsid w:val="000F4416"/>
    <w:rsid w:val="000F4DCD"/>
    <w:rsid w:val="000F520F"/>
    <w:rsid w:val="000F5254"/>
    <w:rsid w:val="000F5E5C"/>
    <w:rsid w:val="000F643E"/>
    <w:rsid w:val="000F7EF0"/>
    <w:rsid w:val="000F7F49"/>
    <w:rsid w:val="000F7FF8"/>
    <w:rsid w:val="001009E5"/>
    <w:rsid w:val="00100B0C"/>
    <w:rsid w:val="0010109B"/>
    <w:rsid w:val="00101419"/>
    <w:rsid w:val="00101ECF"/>
    <w:rsid w:val="001022E6"/>
    <w:rsid w:val="001026D4"/>
    <w:rsid w:val="00103CD3"/>
    <w:rsid w:val="00103E45"/>
    <w:rsid w:val="00104037"/>
    <w:rsid w:val="001056D3"/>
    <w:rsid w:val="00105CE4"/>
    <w:rsid w:val="00106008"/>
    <w:rsid w:val="001065C1"/>
    <w:rsid w:val="001065D2"/>
    <w:rsid w:val="001068AB"/>
    <w:rsid w:val="00106E8A"/>
    <w:rsid w:val="001076D8"/>
    <w:rsid w:val="001113B0"/>
    <w:rsid w:val="001113F7"/>
    <w:rsid w:val="00111E7C"/>
    <w:rsid w:val="001127A9"/>
    <w:rsid w:val="001131DF"/>
    <w:rsid w:val="001134AD"/>
    <w:rsid w:val="001141CE"/>
    <w:rsid w:val="001153B2"/>
    <w:rsid w:val="00115A8C"/>
    <w:rsid w:val="00115C03"/>
    <w:rsid w:val="00115CC6"/>
    <w:rsid w:val="00115E94"/>
    <w:rsid w:val="0011650F"/>
    <w:rsid w:val="00116EBB"/>
    <w:rsid w:val="00117163"/>
    <w:rsid w:val="00117C3C"/>
    <w:rsid w:val="00117CDE"/>
    <w:rsid w:val="00120260"/>
    <w:rsid w:val="001206EE"/>
    <w:rsid w:val="00120D3C"/>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0BD"/>
    <w:rsid w:val="0013142E"/>
    <w:rsid w:val="00131861"/>
    <w:rsid w:val="00131BC9"/>
    <w:rsid w:val="0013274D"/>
    <w:rsid w:val="001332ED"/>
    <w:rsid w:val="00133C73"/>
    <w:rsid w:val="00135979"/>
    <w:rsid w:val="001364C9"/>
    <w:rsid w:val="001364FC"/>
    <w:rsid w:val="0013653E"/>
    <w:rsid w:val="00136A43"/>
    <w:rsid w:val="00136A5D"/>
    <w:rsid w:val="00136D6D"/>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6DC"/>
    <w:rsid w:val="001478F9"/>
    <w:rsid w:val="0015037E"/>
    <w:rsid w:val="00151817"/>
    <w:rsid w:val="00151A89"/>
    <w:rsid w:val="00151BAD"/>
    <w:rsid w:val="00152A12"/>
    <w:rsid w:val="00152E37"/>
    <w:rsid w:val="00153A8A"/>
    <w:rsid w:val="001544A9"/>
    <w:rsid w:val="00154E9D"/>
    <w:rsid w:val="00155DCD"/>
    <w:rsid w:val="00156A97"/>
    <w:rsid w:val="00157172"/>
    <w:rsid w:val="00157318"/>
    <w:rsid w:val="00157EFB"/>
    <w:rsid w:val="00160DD0"/>
    <w:rsid w:val="00160E8C"/>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85"/>
    <w:rsid w:val="00171829"/>
    <w:rsid w:val="00171C3E"/>
    <w:rsid w:val="00171EA4"/>
    <w:rsid w:val="00172599"/>
    <w:rsid w:val="00172767"/>
    <w:rsid w:val="00172A02"/>
    <w:rsid w:val="00172CEB"/>
    <w:rsid w:val="00173791"/>
    <w:rsid w:val="0017462B"/>
    <w:rsid w:val="00174F30"/>
    <w:rsid w:val="00175316"/>
    <w:rsid w:val="00175D0F"/>
    <w:rsid w:val="0017610E"/>
    <w:rsid w:val="00176AC1"/>
    <w:rsid w:val="00176EEA"/>
    <w:rsid w:val="001774D0"/>
    <w:rsid w:val="001777CA"/>
    <w:rsid w:val="001802CA"/>
    <w:rsid w:val="00181CEA"/>
    <w:rsid w:val="00181F15"/>
    <w:rsid w:val="00182796"/>
    <w:rsid w:val="001837C5"/>
    <w:rsid w:val="00183CD5"/>
    <w:rsid w:val="00184125"/>
    <w:rsid w:val="001850CB"/>
    <w:rsid w:val="001863BC"/>
    <w:rsid w:val="00186D44"/>
    <w:rsid w:val="00186D5D"/>
    <w:rsid w:val="0018717E"/>
    <w:rsid w:val="00187F84"/>
    <w:rsid w:val="0019056B"/>
    <w:rsid w:val="0019199F"/>
    <w:rsid w:val="00191BF6"/>
    <w:rsid w:val="00191C59"/>
    <w:rsid w:val="00191EB2"/>
    <w:rsid w:val="001928EF"/>
    <w:rsid w:val="00192CA3"/>
    <w:rsid w:val="00193F2C"/>
    <w:rsid w:val="001942AE"/>
    <w:rsid w:val="001946DF"/>
    <w:rsid w:val="00195BBA"/>
    <w:rsid w:val="00195F36"/>
    <w:rsid w:val="00195F69"/>
    <w:rsid w:val="001969E7"/>
    <w:rsid w:val="00197346"/>
    <w:rsid w:val="0019744D"/>
    <w:rsid w:val="00197543"/>
    <w:rsid w:val="00197C00"/>
    <w:rsid w:val="001A0CC2"/>
    <w:rsid w:val="001A0D3D"/>
    <w:rsid w:val="001A17FF"/>
    <w:rsid w:val="001A1CAF"/>
    <w:rsid w:val="001A208B"/>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FB0"/>
    <w:rsid w:val="001B0ACC"/>
    <w:rsid w:val="001B0B9A"/>
    <w:rsid w:val="001B0BB4"/>
    <w:rsid w:val="001B1701"/>
    <w:rsid w:val="001B2BE8"/>
    <w:rsid w:val="001B2E48"/>
    <w:rsid w:val="001B2F9A"/>
    <w:rsid w:val="001B64FA"/>
    <w:rsid w:val="001B6A70"/>
    <w:rsid w:val="001B71EB"/>
    <w:rsid w:val="001B7587"/>
    <w:rsid w:val="001B78AC"/>
    <w:rsid w:val="001C16F9"/>
    <w:rsid w:val="001C22F0"/>
    <w:rsid w:val="001C2A7A"/>
    <w:rsid w:val="001C2B02"/>
    <w:rsid w:val="001C32A2"/>
    <w:rsid w:val="001C3A8B"/>
    <w:rsid w:val="001C3C2C"/>
    <w:rsid w:val="001C3F15"/>
    <w:rsid w:val="001C4AA6"/>
    <w:rsid w:val="001C52D7"/>
    <w:rsid w:val="001C5FE2"/>
    <w:rsid w:val="001C65AC"/>
    <w:rsid w:val="001C6D83"/>
    <w:rsid w:val="001C6E01"/>
    <w:rsid w:val="001C7BFF"/>
    <w:rsid w:val="001D0893"/>
    <w:rsid w:val="001D14A9"/>
    <w:rsid w:val="001D15F8"/>
    <w:rsid w:val="001D1770"/>
    <w:rsid w:val="001D1C38"/>
    <w:rsid w:val="001D1EE3"/>
    <w:rsid w:val="001D22AC"/>
    <w:rsid w:val="001D23DF"/>
    <w:rsid w:val="001D38F5"/>
    <w:rsid w:val="001D3CF6"/>
    <w:rsid w:val="001D528D"/>
    <w:rsid w:val="001D58B4"/>
    <w:rsid w:val="001D696A"/>
    <w:rsid w:val="001D74FC"/>
    <w:rsid w:val="001D7581"/>
    <w:rsid w:val="001D7CF0"/>
    <w:rsid w:val="001E03C6"/>
    <w:rsid w:val="001E119B"/>
    <w:rsid w:val="001E1A6E"/>
    <w:rsid w:val="001E237F"/>
    <w:rsid w:val="001E3293"/>
    <w:rsid w:val="001E3BF9"/>
    <w:rsid w:val="001E3E3E"/>
    <w:rsid w:val="001E4662"/>
    <w:rsid w:val="001E4A62"/>
    <w:rsid w:val="001E4B14"/>
    <w:rsid w:val="001E4EEC"/>
    <w:rsid w:val="001E4FFA"/>
    <w:rsid w:val="001E56D9"/>
    <w:rsid w:val="001E681F"/>
    <w:rsid w:val="001E76B6"/>
    <w:rsid w:val="001E7990"/>
    <w:rsid w:val="001F028A"/>
    <w:rsid w:val="001F1291"/>
    <w:rsid w:val="001F280F"/>
    <w:rsid w:val="001F3875"/>
    <w:rsid w:val="001F41B8"/>
    <w:rsid w:val="001F41F6"/>
    <w:rsid w:val="001F4724"/>
    <w:rsid w:val="001F4C91"/>
    <w:rsid w:val="001F4F91"/>
    <w:rsid w:val="001F5A67"/>
    <w:rsid w:val="001F68A8"/>
    <w:rsid w:val="001F6DA2"/>
    <w:rsid w:val="001F79CB"/>
    <w:rsid w:val="002003F8"/>
    <w:rsid w:val="00200A37"/>
    <w:rsid w:val="00200F53"/>
    <w:rsid w:val="00201551"/>
    <w:rsid w:val="002019B8"/>
    <w:rsid w:val="00201F72"/>
    <w:rsid w:val="00202845"/>
    <w:rsid w:val="00203D8B"/>
    <w:rsid w:val="00204CB4"/>
    <w:rsid w:val="0020503A"/>
    <w:rsid w:val="0020508A"/>
    <w:rsid w:val="00205777"/>
    <w:rsid w:val="00205FBF"/>
    <w:rsid w:val="002065D9"/>
    <w:rsid w:val="00206BAE"/>
    <w:rsid w:val="00207375"/>
    <w:rsid w:val="00210718"/>
    <w:rsid w:val="002109E3"/>
    <w:rsid w:val="002121C6"/>
    <w:rsid w:val="002129E2"/>
    <w:rsid w:val="00212B0F"/>
    <w:rsid w:val="00212D63"/>
    <w:rsid w:val="00213D08"/>
    <w:rsid w:val="00213E15"/>
    <w:rsid w:val="00214F2D"/>
    <w:rsid w:val="00215179"/>
    <w:rsid w:val="002155BE"/>
    <w:rsid w:val="00215778"/>
    <w:rsid w:val="00216AFA"/>
    <w:rsid w:val="00216CA7"/>
    <w:rsid w:val="00216CD1"/>
    <w:rsid w:val="00217169"/>
    <w:rsid w:val="00217359"/>
    <w:rsid w:val="002175E6"/>
    <w:rsid w:val="00217889"/>
    <w:rsid w:val="002216C3"/>
    <w:rsid w:val="002216DE"/>
    <w:rsid w:val="00221ACE"/>
    <w:rsid w:val="002239FB"/>
    <w:rsid w:val="002242E5"/>
    <w:rsid w:val="00224403"/>
    <w:rsid w:val="002246B9"/>
    <w:rsid w:val="00224961"/>
    <w:rsid w:val="00225A3D"/>
    <w:rsid w:val="002265BF"/>
    <w:rsid w:val="002267B3"/>
    <w:rsid w:val="00227097"/>
    <w:rsid w:val="0022746A"/>
    <w:rsid w:val="00227D23"/>
    <w:rsid w:val="00230E2E"/>
    <w:rsid w:val="002316BD"/>
    <w:rsid w:val="0023182E"/>
    <w:rsid w:val="00231A00"/>
    <w:rsid w:val="00231D68"/>
    <w:rsid w:val="00232A9B"/>
    <w:rsid w:val="00232AA2"/>
    <w:rsid w:val="00232E3B"/>
    <w:rsid w:val="002338B3"/>
    <w:rsid w:val="00233A17"/>
    <w:rsid w:val="00233D50"/>
    <w:rsid w:val="002358E0"/>
    <w:rsid w:val="00235D64"/>
    <w:rsid w:val="00236B23"/>
    <w:rsid w:val="00237E2A"/>
    <w:rsid w:val="0024014F"/>
    <w:rsid w:val="002408ED"/>
    <w:rsid w:val="00240970"/>
    <w:rsid w:val="002419D0"/>
    <w:rsid w:val="00241A1E"/>
    <w:rsid w:val="00241FE2"/>
    <w:rsid w:val="00242C40"/>
    <w:rsid w:val="00243C6C"/>
    <w:rsid w:val="00243D3B"/>
    <w:rsid w:val="00245BF1"/>
    <w:rsid w:val="00246C8A"/>
    <w:rsid w:val="00246E5F"/>
    <w:rsid w:val="00246F48"/>
    <w:rsid w:val="00247184"/>
    <w:rsid w:val="002477BF"/>
    <w:rsid w:val="00247D47"/>
    <w:rsid w:val="002502BE"/>
    <w:rsid w:val="00250C99"/>
    <w:rsid w:val="002512D3"/>
    <w:rsid w:val="002514EE"/>
    <w:rsid w:val="0025254D"/>
    <w:rsid w:val="00252908"/>
    <w:rsid w:val="00252C98"/>
    <w:rsid w:val="00252CBC"/>
    <w:rsid w:val="0025309F"/>
    <w:rsid w:val="002534CB"/>
    <w:rsid w:val="002535EE"/>
    <w:rsid w:val="00256479"/>
    <w:rsid w:val="00256FF2"/>
    <w:rsid w:val="0025777D"/>
    <w:rsid w:val="00257814"/>
    <w:rsid w:val="00257B29"/>
    <w:rsid w:val="00257FF2"/>
    <w:rsid w:val="002601FF"/>
    <w:rsid w:val="002609B5"/>
    <w:rsid w:val="002612E9"/>
    <w:rsid w:val="00261A48"/>
    <w:rsid w:val="002620FB"/>
    <w:rsid w:val="002624BB"/>
    <w:rsid w:val="00264204"/>
    <w:rsid w:val="00264552"/>
    <w:rsid w:val="00264973"/>
    <w:rsid w:val="00264AA9"/>
    <w:rsid w:val="00265518"/>
    <w:rsid w:val="00265A18"/>
    <w:rsid w:val="00265B57"/>
    <w:rsid w:val="00265CAB"/>
    <w:rsid w:val="00266297"/>
    <w:rsid w:val="00266D0F"/>
    <w:rsid w:val="00266ED6"/>
    <w:rsid w:val="002673FE"/>
    <w:rsid w:val="00270740"/>
    <w:rsid w:val="00271B60"/>
    <w:rsid w:val="00271C44"/>
    <w:rsid w:val="002723AE"/>
    <w:rsid w:val="002737B0"/>
    <w:rsid w:val="00274E8E"/>
    <w:rsid w:val="00275267"/>
    <w:rsid w:val="00275493"/>
    <w:rsid w:val="00275BD2"/>
    <w:rsid w:val="00275E98"/>
    <w:rsid w:val="00275EEC"/>
    <w:rsid w:val="002763FF"/>
    <w:rsid w:val="0027664F"/>
    <w:rsid w:val="00276BCA"/>
    <w:rsid w:val="0027783B"/>
    <w:rsid w:val="002800AD"/>
    <w:rsid w:val="002808D1"/>
    <w:rsid w:val="00280CAE"/>
    <w:rsid w:val="0028145E"/>
    <w:rsid w:val="0028152B"/>
    <w:rsid w:val="00281F35"/>
    <w:rsid w:val="00281F44"/>
    <w:rsid w:val="002839CB"/>
    <w:rsid w:val="00283A41"/>
    <w:rsid w:val="00284049"/>
    <w:rsid w:val="00284807"/>
    <w:rsid w:val="00284CDF"/>
    <w:rsid w:val="00285AAB"/>
    <w:rsid w:val="00285E59"/>
    <w:rsid w:val="00285F7F"/>
    <w:rsid w:val="00286363"/>
    <w:rsid w:val="00286631"/>
    <w:rsid w:val="00287B39"/>
    <w:rsid w:val="00290552"/>
    <w:rsid w:val="00290914"/>
    <w:rsid w:val="00290A69"/>
    <w:rsid w:val="00290E6E"/>
    <w:rsid w:val="00290FE1"/>
    <w:rsid w:val="002911E4"/>
    <w:rsid w:val="00291463"/>
    <w:rsid w:val="00293075"/>
    <w:rsid w:val="00294484"/>
    <w:rsid w:val="00295BA1"/>
    <w:rsid w:val="00296B5F"/>
    <w:rsid w:val="00297015"/>
    <w:rsid w:val="00297256"/>
    <w:rsid w:val="002A0023"/>
    <w:rsid w:val="002A027E"/>
    <w:rsid w:val="002A0636"/>
    <w:rsid w:val="002A1F0F"/>
    <w:rsid w:val="002A32D9"/>
    <w:rsid w:val="002A33A9"/>
    <w:rsid w:val="002A3BE4"/>
    <w:rsid w:val="002A4E34"/>
    <w:rsid w:val="002A6218"/>
    <w:rsid w:val="002A630F"/>
    <w:rsid w:val="002A68A5"/>
    <w:rsid w:val="002A727C"/>
    <w:rsid w:val="002A7556"/>
    <w:rsid w:val="002A7691"/>
    <w:rsid w:val="002A7F34"/>
    <w:rsid w:val="002B1C5F"/>
    <w:rsid w:val="002B23B5"/>
    <w:rsid w:val="002B23E6"/>
    <w:rsid w:val="002B275B"/>
    <w:rsid w:val="002B3563"/>
    <w:rsid w:val="002B3E69"/>
    <w:rsid w:val="002B4C8E"/>
    <w:rsid w:val="002B5C3F"/>
    <w:rsid w:val="002B61AC"/>
    <w:rsid w:val="002B744F"/>
    <w:rsid w:val="002B751A"/>
    <w:rsid w:val="002C0CFD"/>
    <w:rsid w:val="002C15F8"/>
    <w:rsid w:val="002C19F5"/>
    <w:rsid w:val="002C32A9"/>
    <w:rsid w:val="002C3D02"/>
    <w:rsid w:val="002C3DBC"/>
    <w:rsid w:val="002C44A4"/>
    <w:rsid w:val="002C4515"/>
    <w:rsid w:val="002C4A89"/>
    <w:rsid w:val="002C4B0A"/>
    <w:rsid w:val="002C4F19"/>
    <w:rsid w:val="002C5A77"/>
    <w:rsid w:val="002C6330"/>
    <w:rsid w:val="002C6A2E"/>
    <w:rsid w:val="002C6B56"/>
    <w:rsid w:val="002C7218"/>
    <w:rsid w:val="002C73D8"/>
    <w:rsid w:val="002C7EDE"/>
    <w:rsid w:val="002D0A33"/>
    <w:rsid w:val="002D1A50"/>
    <w:rsid w:val="002D21F1"/>
    <w:rsid w:val="002D22C6"/>
    <w:rsid w:val="002D2526"/>
    <w:rsid w:val="002D2906"/>
    <w:rsid w:val="002D2FB6"/>
    <w:rsid w:val="002D379B"/>
    <w:rsid w:val="002D41AC"/>
    <w:rsid w:val="002D5682"/>
    <w:rsid w:val="002D6ABC"/>
    <w:rsid w:val="002D7741"/>
    <w:rsid w:val="002D7FD0"/>
    <w:rsid w:val="002E0D9D"/>
    <w:rsid w:val="002E1343"/>
    <w:rsid w:val="002E331D"/>
    <w:rsid w:val="002E34D4"/>
    <w:rsid w:val="002E485C"/>
    <w:rsid w:val="002E50A8"/>
    <w:rsid w:val="002E5F65"/>
    <w:rsid w:val="002E5F8E"/>
    <w:rsid w:val="002E5FE6"/>
    <w:rsid w:val="002E68F0"/>
    <w:rsid w:val="002E7FC5"/>
    <w:rsid w:val="002F0242"/>
    <w:rsid w:val="002F0E93"/>
    <w:rsid w:val="002F2233"/>
    <w:rsid w:val="002F24D6"/>
    <w:rsid w:val="002F2AC9"/>
    <w:rsid w:val="002F3566"/>
    <w:rsid w:val="002F3E1F"/>
    <w:rsid w:val="002F4549"/>
    <w:rsid w:val="002F4A20"/>
    <w:rsid w:val="002F572A"/>
    <w:rsid w:val="002F57E0"/>
    <w:rsid w:val="002F74C5"/>
    <w:rsid w:val="002F79EA"/>
    <w:rsid w:val="002F7DD8"/>
    <w:rsid w:val="003016E6"/>
    <w:rsid w:val="00301791"/>
    <w:rsid w:val="00301A6C"/>
    <w:rsid w:val="0030223B"/>
    <w:rsid w:val="003025D6"/>
    <w:rsid w:val="00303363"/>
    <w:rsid w:val="00306084"/>
    <w:rsid w:val="00306640"/>
    <w:rsid w:val="003067AF"/>
    <w:rsid w:val="00306EB5"/>
    <w:rsid w:val="00306F68"/>
    <w:rsid w:val="0030705B"/>
    <w:rsid w:val="00307CCA"/>
    <w:rsid w:val="00307E3F"/>
    <w:rsid w:val="00310E2F"/>
    <w:rsid w:val="003110D3"/>
    <w:rsid w:val="00311AB2"/>
    <w:rsid w:val="00311AE2"/>
    <w:rsid w:val="00311C6E"/>
    <w:rsid w:val="0031202E"/>
    <w:rsid w:val="00312835"/>
    <w:rsid w:val="00312DA4"/>
    <w:rsid w:val="00313ACD"/>
    <w:rsid w:val="003147A0"/>
    <w:rsid w:val="00314CBE"/>
    <w:rsid w:val="00314F1F"/>
    <w:rsid w:val="00314F3D"/>
    <w:rsid w:val="0031540E"/>
    <w:rsid w:val="0031586B"/>
    <w:rsid w:val="00315A95"/>
    <w:rsid w:val="00316748"/>
    <w:rsid w:val="003169D5"/>
    <w:rsid w:val="00317DF8"/>
    <w:rsid w:val="003205C9"/>
    <w:rsid w:val="0032126E"/>
    <w:rsid w:val="00321802"/>
    <w:rsid w:val="003222BA"/>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F1A"/>
    <w:rsid w:val="00327FEF"/>
    <w:rsid w:val="003304B7"/>
    <w:rsid w:val="0033072C"/>
    <w:rsid w:val="00330749"/>
    <w:rsid w:val="003314D7"/>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45A"/>
    <w:rsid w:val="00337494"/>
    <w:rsid w:val="00340AC6"/>
    <w:rsid w:val="00340D99"/>
    <w:rsid w:val="003420CF"/>
    <w:rsid w:val="0034294F"/>
    <w:rsid w:val="00342CB2"/>
    <w:rsid w:val="00342F46"/>
    <w:rsid w:val="00343097"/>
    <w:rsid w:val="0034362B"/>
    <w:rsid w:val="00343C9D"/>
    <w:rsid w:val="00345123"/>
    <w:rsid w:val="00345A09"/>
    <w:rsid w:val="00346025"/>
    <w:rsid w:val="00346036"/>
    <w:rsid w:val="0034641C"/>
    <w:rsid w:val="00346583"/>
    <w:rsid w:val="00346FDE"/>
    <w:rsid w:val="00347380"/>
    <w:rsid w:val="00347456"/>
    <w:rsid w:val="00347845"/>
    <w:rsid w:val="00347CF0"/>
    <w:rsid w:val="00347DF4"/>
    <w:rsid w:val="0035017F"/>
    <w:rsid w:val="00351BC2"/>
    <w:rsid w:val="003538D2"/>
    <w:rsid w:val="00354516"/>
    <w:rsid w:val="003546BE"/>
    <w:rsid w:val="0035567E"/>
    <w:rsid w:val="00355923"/>
    <w:rsid w:val="0035665D"/>
    <w:rsid w:val="00356DC6"/>
    <w:rsid w:val="00356EB3"/>
    <w:rsid w:val="00357793"/>
    <w:rsid w:val="00360F80"/>
    <w:rsid w:val="0036136D"/>
    <w:rsid w:val="00361478"/>
    <w:rsid w:val="00362983"/>
    <w:rsid w:val="00362CCB"/>
    <w:rsid w:val="00362D98"/>
    <w:rsid w:val="00363858"/>
    <w:rsid w:val="0036426F"/>
    <w:rsid w:val="003647E8"/>
    <w:rsid w:val="003649A8"/>
    <w:rsid w:val="00364C26"/>
    <w:rsid w:val="00365C8F"/>
    <w:rsid w:val="00366539"/>
    <w:rsid w:val="00366F0F"/>
    <w:rsid w:val="00370385"/>
    <w:rsid w:val="00371DB6"/>
    <w:rsid w:val="00371DD2"/>
    <w:rsid w:val="00371FD9"/>
    <w:rsid w:val="0037336F"/>
    <w:rsid w:val="00374035"/>
    <w:rsid w:val="003745E0"/>
    <w:rsid w:val="00374977"/>
    <w:rsid w:val="00375790"/>
    <w:rsid w:val="00376557"/>
    <w:rsid w:val="0037674A"/>
    <w:rsid w:val="00377089"/>
    <w:rsid w:val="003772F7"/>
    <w:rsid w:val="00377B20"/>
    <w:rsid w:val="00380021"/>
    <w:rsid w:val="0038009B"/>
    <w:rsid w:val="00380C30"/>
    <w:rsid w:val="003813DB"/>
    <w:rsid w:val="00381709"/>
    <w:rsid w:val="00381B07"/>
    <w:rsid w:val="00382887"/>
    <w:rsid w:val="0038331C"/>
    <w:rsid w:val="00383F3B"/>
    <w:rsid w:val="003844C7"/>
    <w:rsid w:val="00384761"/>
    <w:rsid w:val="00384B31"/>
    <w:rsid w:val="00384FA4"/>
    <w:rsid w:val="0038563A"/>
    <w:rsid w:val="00385E82"/>
    <w:rsid w:val="003867BD"/>
    <w:rsid w:val="00386832"/>
    <w:rsid w:val="00386EFA"/>
    <w:rsid w:val="0038718A"/>
    <w:rsid w:val="003872F2"/>
    <w:rsid w:val="00392411"/>
    <w:rsid w:val="003925E1"/>
    <w:rsid w:val="003928C2"/>
    <w:rsid w:val="00392F13"/>
    <w:rsid w:val="00393574"/>
    <w:rsid w:val="00393D2B"/>
    <w:rsid w:val="00394405"/>
    <w:rsid w:val="00395044"/>
    <w:rsid w:val="0039525B"/>
    <w:rsid w:val="00395C6C"/>
    <w:rsid w:val="003968A5"/>
    <w:rsid w:val="00396AAC"/>
    <w:rsid w:val="00397088"/>
    <w:rsid w:val="0039752C"/>
    <w:rsid w:val="003A022D"/>
    <w:rsid w:val="003A06F9"/>
    <w:rsid w:val="003A0F5D"/>
    <w:rsid w:val="003A0FED"/>
    <w:rsid w:val="003A15BE"/>
    <w:rsid w:val="003A1FC5"/>
    <w:rsid w:val="003A25A2"/>
    <w:rsid w:val="003A2720"/>
    <w:rsid w:val="003A2B70"/>
    <w:rsid w:val="003A2D92"/>
    <w:rsid w:val="003A2DFE"/>
    <w:rsid w:val="003A2F1B"/>
    <w:rsid w:val="003A3A4E"/>
    <w:rsid w:val="003A3DE6"/>
    <w:rsid w:val="003A4BEB"/>
    <w:rsid w:val="003A5608"/>
    <w:rsid w:val="003A564C"/>
    <w:rsid w:val="003A68DF"/>
    <w:rsid w:val="003A7270"/>
    <w:rsid w:val="003A7366"/>
    <w:rsid w:val="003B01B3"/>
    <w:rsid w:val="003B0D68"/>
    <w:rsid w:val="003B0E91"/>
    <w:rsid w:val="003B1C83"/>
    <w:rsid w:val="003B24E3"/>
    <w:rsid w:val="003B26DC"/>
    <w:rsid w:val="003B4B49"/>
    <w:rsid w:val="003B5262"/>
    <w:rsid w:val="003B57EB"/>
    <w:rsid w:val="003B5EF3"/>
    <w:rsid w:val="003B6510"/>
    <w:rsid w:val="003B7903"/>
    <w:rsid w:val="003B7D8B"/>
    <w:rsid w:val="003C074F"/>
    <w:rsid w:val="003C1B77"/>
    <w:rsid w:val="003C1C62"/>
    <w:rsid w:val="003C2380"/>
    <w:rsid w:val="003C27D4"/>
    <w:rsid w:val="003C28CA"/>
    <w:rsid w:val="003C296D"/>
    <w:rsid w:val="003C29CB"/>
    <w:rsid w:val="003C3170"/>
    <w:rsid w:val="003C325D"/>
    <w:rsid w:val="003C32BC"/>
    <w:rsid w:val="003C381C"/>
    <w:rsid w:val="003C3F30"/>
    <w:rsid w:val="003C45B0"/>
    <w:rsid w:val="003C4673"/>
    <w:rsid w:val="003C4BAA"/>
    <w:rsid w:val="003C5591"/>
    <w:rsid w:val="003C6535"/>
    <w:rsid w:val="003C69C1"/>
    <w:rsid w:val="003C7213"/>
    <w:rsid w:val="003C73FD"/>
    <w:rsid w:val="003D172E"/>
    <w:rsid w:val="003D1BE0"/>
    <w:rsid w:val="003D1D47"/>
    <w:rsid w:val="003D2E02"/>
    <w:rsid w:val="003D32EB"/>
    <w:rsid w:val="003D4A34"/>
    <w:rsid w:val="003D4E7C"/>
    <w:rsid w:val="003D5405"/>
    <w:rsid w:val="003D5442"/>
    <w:rsid w:val="003D75F7"/>
    <w:rsid w:val="003D7897"/>
    <w:rsid w:val="003E0682"/>
    <w:rsid w:val="003E156B"/>
    <w:rsid w:val="003E167F"/>
    <w:rsid w:val="003E18E8"/>
    <w:rsid w:val="003E1B75"/>
    <w:rsid w:val="003E1F33"/>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13B3"/>
    <w:rsid w:val="003F181B"/>
    <w:rsid w:val="003F2162"/>
    <w:rsid w:val="003F23DE"/>
    <w:rsid w:val="003F2746"/>
    <w:rsid w:val="003F2BB5"/>
    <w:rsid w:val="003F2D52"/>
    <w:rsid w:val="003F3355"/>
    <w:rsid w:val="003F3BA4"/>
    <w:rsid w:val="003F4161"/>
    <w:rsid w:val="003F4214"/>
    <w:rsid w:val="003F449F"/>
    <w:rsid w:val="003F4BE4"/>
    <w:rsid w:val="003F534E"/>
    <w:rsid w:val="003F7A9D"/>
    <w:rsid w:val="003F7EAB"/>
    <w:rsid w:val="003F7F36"/>
    <w:rsid w:val="00400F85"/>
    <w:rsid w:val="004010DC"/>
    <w:rsid w:val="00401174"/>
    <w:rsid w:val="00401333"/>
    <w:rsid w:val="00401C21"/>
    <w:rsid w:val="00401D53"/>
    <w:rsid w:val="00401E69"/>
    <w:rsid w:val="00404247"/>
    <w:rsid w:val="0040464E"/>
    <w:rsid w:val="00404F6B"/>
    <w:rsid w:val="00406CD0"/>
    <w:rsid w:val="00406E0C"/>
    <w:rsid w:val="00407ED4"/>
    <w:rsid w:val="004106D5"/>
    <w:rsid w:val="004110E0"/>
    <w:rsid w:val="0041153F"/>
    <w:rsid w:val="00411CC3"/>
    <w:rsid w:val="00412B58"/>
    <w:rsid w:val="004130E4"/>
    <w:rsid w:val="00413422"/>
    <w:rsid w:val="0041446D"/>
    <w:rsid w:val="00414993"/>
    <w:rsid w:val="0041581B"/>
    <w:rsid w:val="0041599C"/>
    <w:rsid w:val="00415A97"/>
    <w:rsid w:val="00415E21"/>
    <w:rsid w:val="00415EE4"/>
    <w:rsid w:val="004162C9"/>
    <w:rsid w:val="00416474"/>
    <w:rsid w:val="0041692F"/>
    <w:rsid w:val="00417681"/>
    <w:rsid w:val="004207FE"/>
    <w:rsid w:val="004211C7"/>
    <w:rsid w:val="00421299"/>
    <w:rsid w:val="004215E7"/>
    <w:rsid w:val="004219C9"/>
    <w:rsid w:val="00422CCD"/>
    <w:rsid w:val="00422D42"/>
    <w:rsid w:val="00422F5A"/>
    <w:rsid w:val="00423101"/>
    <w:rsid w:val="00423275"/>
    <w:rsid w:val="00423C09"/>
    <w:rsid w:val="004244B0"/>
    <w:rsid w:val="004246BA"/>
    <w:rsid w:val="00424AF1"/>
    <w:rsid w:val="00425DDE"/>
    <w:rsid w:val="00425FE6"/>
    <w:rsid w:val="004269C4"/>
    <w:rsid w:val="004269EB"/>
    <w:rsid w:val="00427299"/>
    <w:rsid w:val="00427565"/>
    <w:rsid w:val="004279FA"/>
    <w:rsid w:val="00427D86"/>
    <w:rsid w:val="0043125F"/>
    <w:rsid w:val="0043190D"/>
    <w:rsid w:val="00432B42"/>
    <w:rsid w:val="00432BFE"/>
    <w:rsid w:val="00433566"/>
    <w:rsid w:val="00433AA8"/>
    <w:rsid w:val="004340F9"/>
    <w:rsid w:val="00434591"/>
    <w:rsid w:val="00434C4B"/>
    <w:rsid w:val="00435174"/>
    <w:rsid w:val="004351C3"/>
    <w:rsid w:val="00435FF4"/>
    <w:rsid w:val="004360AD"/>
    <w:rsid w:val="00436191"/>
    <w:rsid w:val="004373ED"/>
    <w:rsid w:val="00437431"/>
    <w:rsid w:val="00440926"/>
    <w:rsid w:val="004421B9"/>
    <w:rsid w:val="00442261"/>
    <w:rsid w:val="0044497B"/>
    <w:rsid w:val="00444DC1"/>
    <w:rsid w:val="0044501F"/>
    <w:rsid w:val="00446C00"/>
    <w:rsid w:val="00447409"/>
    <w:rsid w:val="004477C8"/>
    <w:rsid w:val="00450FBB"/>
    <w:rsid w:val="00451604"/>
    <w:rsid w:val="004523E0"/>
    <w:rsid w:val="00452498"/>
    <w:rsid w:val="004527E4"/>
    <w:rsid w:val="004530EF"/>
    <w:rsid w:val="00453312"/>
    <w:rsid w:val="00453B35"/>
    <w:rsid w:val="00453C8E"/>
    <w:rsid w:val="004540C8"/>
    <w:rsid w:val="00454AA5"/>
    <w:rsid w:val="0045571B"/>
    <w:rsid w:val="0045610B"/>
    <w:rsid w:val="00456274"/>
    <w:rsid w:val="0045651D"/>
    <w:rsid w:val="00456948"/>
    <w:rsid w:val="00456BD1"/>
    <w:rsid w:val="00460120"/>
    <w:rsid w:val="004603F9"/>
    <w:rsid w:val="004607C4"/>
    <w:rsid w:val="00460F9B"/>
    <w:rsid w:val="004623E5"/>
    <w:rsid w:val="0046251C"/>
    <w:rsid w:val="00462C2C"/>
    <w:rsid w:val="00463201"/>
    <w:rsid w:val="004639A6"/>
    <w:rsid w:val="00463A01"/>
    <w:rsid w:val="00463B51"/>
    <w:rsid w:val="004647B7"/>
    <w:rsid w:val="004654BA"/>
    <w:rsid w:val="00465774"/>
    <w:rsid w:val="00466632"/>
    <w:rsid w:val="00467104"/>
    <w:rsid w:val="004705DF"/>
    <w:rsid w:val="00470E86"/>
    <w:rsid w:val="00471101"/>
    <w:rsid w:val="0047136D"/>
    <w:rsid w:val="0047184B"/>
    <w:rsid w:val="00471FF0"/>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56C"/>
    <w:rsid w:val="00480E67"/>
    <w:rsid w:val="0048142A"/>
    <w:rsid w:val="004815E3"/>
    <w:rsid w:val="00482100"/>
    <w:rsid w:val="00482847"/>
    <w:rsid w:val="00482B08"/>
    <w:rsid w:val="00483CF7"/>
    <w:rsid w:val="0048403A"/>
    <w:rsid w:val="0048431D"/>
    <w:rsid w:val="004844A2"/>
    <w:rsid w:val="004847AD"/>
    <w:rsid w:val="00484B90"/>
    <w:rsid w:val="0048569F"/>
    <w:rsid w:val="00485712"/>
    <w:rsid w:val="00485D07"/>
    <w:rsid w:val="004864A4"/>
    <w:rsid w:val="004865AD"/>
    <w:rsid w:val="00486C1A"/>
    <w:rsid w:val="00486F35"/>
    <w:rsid w:val="00490811"/>
    <w:rsid w:val="0049116C"/>
    <w:rsid w:val="00491662"/>
    <w:rsid w:val="00492368"/>
    <w:rsid w:val="004939C8"/>
    <w:rsid w:val="00494746"/>
    <w:rsid w:val="004959C6"/>
    <w:rsid w:val="00495C7A"/>
    <w:rsid w:val="00496185"/>
    <w:rsid w:val="0049619B"/>
    <w:rsid w:val="004967A3"/>
    <w:rsid w:val="004968FD"/>
    <w:rsid w:val="004969FB"/>
    <w:rsid w:val="00496CE6"/>
    <w:rsid w:val="004975FD"/>
    <w:rsid w:val="00497CB3"/>
    <w:rsid w:val="004A0B7D"/>
    <w:rsid w:val="004A0FE8"/>
    <w:rsid w:val="004A1825"/>
    <w:rsid w:val="004A1962"/>
    <w:rsid w:val="004A197E"/>
    <w:rsid w:val="004A1D07"/>
    <w:rsid w:val="004A2C98"/>
    <w:rsid w:val="004A3240"/>
    <w:rsid w:val="004A3B17"/>
    <w:rsid w:val="004A3D7C"/>
    <w:rsid w:val="004A440C"/>
    <w:rsid w:val="004A456B"/>
    <w:rsid w:val="004A477C"/>
    <w:rsid w:val="004A490B"/>
    <w:rsid w:val="004A5042"/>
    <w:rsid w:val="004A5C17"/>
    <w:rsid w:val="004A646E"/>
    <w:rsid w:val="004A66A2"/>
    <w:rsid w:val="004A6930"/>
    <w:rsid w:val="004A6F7A"/>
    <w:rsid w:val="004B0B18"/>
    <w:rsid w:val="004B17D3"/>
    <w:rsid w:val="004B1B98"/>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7488"/>
    <w:rsid w:val="004B786F"/>
    <w:rsid w:val="004B7E12"/>
    <w:rsid w:val="004C0500"/>
    <w:rsid w:val="004C141B"/>
    <w:rsid w:val="004C1498"/>
    <w:rsid w:val="004C25F8"/>
    <w:rsid w:val="004C2CEC"/>
    <w:rsid w:val="004C3561"/>
    <w:rsid w:val="004C3F0A"/>
    <w:rsid w:val="004C3F52"/>
    <w:rsid w:val="004C3F5F"/>
    <w:rsid w:val="004C4786"/>
    <w:rsid w:val="004C5A8D"/>
    <w:rsid w:val="004C6A56"/>
    <w:rsid w:val="004C6A97"/>
    <w:rsid w:val="004C6F1C"/>
    <w:rsid w:val="004C7C1A"/>
    <w:rsid w:val="004D01E5"/>
    <w:rsid w:val="004D0C1E"/>
    <w:rsid w:val="004D224A"/>
    <w:rsid w:val="004D2E48"/>
    <w:rsid w:val="004D3053"/>
    <w:rsid w:val="004D3107"/>
    <w:rsid w:val="004D3236"/>
    <w:rsid w:val="004D3311"/>
    <w:rsid w:val="004D355D"/>
    <w:rsid w:val="004D37DD"/>
    <w:rsid w:val="004D3E23"/>
    <w:rsid w:val="004D3E2C"/>
    <w:rsid w:val="004D4E12"/>
    <w:rsid w:val="004D670A"/>
    <w:rsid w:val="004D6E81"/>
    <w:rsid w:val="004D71DF"/>
    <w:rsid w:val="004D7779"/>
    <w:rsid w:val="004E1C64"/>
    <w:rsid w:val="004E2AF4"/>
    <w:rsid w:val="004E2B29"/>
    <w:rsid w:val="004E3200"/>
    <w:rsid w:val="004E33F4"/>
    <w:rsid w:val="004E3BBE"/>
    <w:rsid w:val="004E4A1D"/>
    <w:rsid w:val="004E56DA"/>
    <w:rsid w:val="004E5893"/>
    <w:rsid w:val="004E5903"/>
    <w:rsid w:val="004E5C1C"/>
    <w:rsid w:val="004E6B31"/>
    <w:rsid w:val="004E6D39"/>
    <w:rsid w:val="004E7470"/>
    <w:rsid w:val="004E748A"/>
    <w:rsid w:val="004E77F5"/>
    <w:rsid w:val="004E791F"/>
    <w:rsid w:val="004E7D89"/>
    <w:rsid w:val="004E7E14"/>
    <w:rsid w:val="004E7FCB"/>
    <w:rsid w:val="004F061B"/>
    <w:rsid w:val="004F0A94"/>
    <w:rsid w:val="004F0EE8"/>
    <w:rsid w:val="004F106C"/>
    <w:rsid w:val="004F11E2"/>
    <w:rsid w:val="004F1746"/>
    <w:rsid w:val="004F1BA6"/>
    <w:rsid w:val="004F276E"/>
    <w:rsid w:val="004F2D0C"/>
    <w:rsid w:val="004F3A21"/>
    <w:rsid w:val="004F3C4A"/>
    <w:rsid w:val="004F4601"/>
    <w:rsid w:val="004F51C9"/>
    <w:rsid w:val="004F5DC9"/>
    <w:rsid w:val="004F7165"/>
    <w:rsid w:val="004F7933"/>
    <w:rsid w:val="005007E7"/>
    <w:rsid w:val="00501D48"/>
    <w:rsid w:val="005022E2"/>
    <w:rsid w:val="00502B94"/>
    <w:rsid w:val="00502FC6"/>
    <w:rsid w:val="00503062"/>
    <w:rsid w:val="00503DAE"/>
    <w:rsid w:val="0050432B"/>
    <w:rsid w:val="005047DD"/>
    <w:rsid w:val="00504E2B"/>
    <w:rsid w:val="00505A52"/>
    <w:rsid w:val="00506938"/>
    <w:rsid w:val="0050760A"/>
    <w:rsid w:val="00511F1B"/>
    <w:rsid w:val="00512ABE"/>
    <w:rsid w:val="005130A4"/>
    <w:rsid w:val="005134FD"/>
    <w:rsid w:val="00513721"/>
    <w:rsid w:val="00513BBC"/>
    <w:rsid w:val="00513F40"/>
    <w:rsid w:val="0051425C"/>
    <w:rsid w:val="005143BE"/>
    <w:rsid w:val="00514681"/>
    <w:rsid w:val="0051632F"/>
    <w:rsid w:val="00516D56"/>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DED"/>
    <w:rsid w:val="00530931"/>
    <w:rsid w:val="00530AF7"/>
    <w:rsid w:val="00530B4B"/>
    <w:rsid w:val="00530C7C"/>
    <w:rsid w:val="005312F0"/>
    <w:rsid w:val="0053178F"/>
    <w:rsid w:val="005318E8"/>
    <w:rsid w:val="005323F4"/>
    <w:rsid w:val="00533490"/>
    <w:rsid w:val="0053360A"/>
    <w:rsid w:val="0053365E"/>
    <w:rsid w:val="00534AA5"/>
    <w:rsid w:val="005352B9"/>
    <w:rsid w:val="00535B8F"/>
    <w:rsid w:val="005360F8"/>
    <w:rsid w:val="005367F8"/>
    <w:rsid w:val="0053704D"/>
    <w:rsid w:val="00537F21"/>
    <w:rsid w:val="0054025D"/>
    <w:rsid w:val="00540961"/>
    <w:rsid w:val="00540CB3"/>
    <w:rsid w:val="00540E11"/>
    <w:rsid w:val="005413DF"/>
    <w:rsid w:val="00541658"/>
    <w:rsid w:val="005416BB"/>
    <w:rsid w:val="005417E9"/>
    <w:rsid w:val="00541823"/>
    <w:rsid w:val="00541EE2"/>
    <w:rsid w:val="00543A58"/>
    <w:rsid w:val="00543CE4"/>
    <w:rsid w:val="005447DB"/>
    <w:rsid w:val="00544C8C"/>
    <w:rsid w:val="00545217"/>
    <w:rsid w:val="005453C5"/>
    <w:rsid w:val="00545E92"/>
    <w:rsid w:val="00546995"/>
    <w:rsid w:val="005474A5"/>
    <w:rsid w:val="00550DFC"/>
    <w:rsid w:val="00550E8E"/>
    <w:rsid w:val="00551744"/>
    <w:rsid w:val="005517E9"/>
    <w:rsid w:val="0055236B"/>
    <w:rsid w:val="00552CBB"/>
    <w:rsid w:val="0055365D"/>
    <w:rsid w:val="0055422A"/>
    <w:rsid w:val="00554722"/>
    <w:rsid w:val="00556A68"/>
    <w:rsid w:val="00557554"/>
    <w:rsid w:val="00560BBF"/>
    <w:rsid w:val="00562871"/>
    <w:rsid w:val="00563221"/>
    <w:rsid w:val="0056412D"/>
    <w:rsid w:val="00564D00"/>
    <w:rsid w:val="00564F87"/>
    <w:rsid w:val="00565161"/>
    <w:rsid w:val="0056590E"/>
    <w:rsid w:val="0056697E"/>
    <w:rsid w:val="00566A67"/>
    <w:rsid w:val="00566D3F"/>
    <w:rsid w:val="00566DE9"/>
    <w:rsid w:val="00567D14"/>
    <w:rsid w:val="0057231D"/>
    <w:rsid w:val="00572472"/>
    <w:rsid w:val="005726E8"/>
    <w:rsid w:val="005727E4"/>
    <w:rsid w:val="00573270"/>
    <w:rsid w:val="005743F5"/>
    <w:rsid w:val="00574437"/>
    <w:rsid w:val="00574465"/>
    <w:rsid w:val="005751D5"/>
    <w:rsid w:val="005754F6"/>
    <w:rsid w:val="0057563E"/>
    <w:rsid w:val="00575701"/>
    <w:rsid w:val="00575BDA"/>
    <w:rsid w:val="0057602F"/>
    <w:rsid w:val="0057690C"/>
    <w:rsid w:val="00576B87"/>
    <w:rsid w:val="00580758"/>
    <w:rsid w:val="005808BF"/>
    <w:rsid w:val="00580BC4"/>
    <w:rsid w:val="00580BD7"/>
    <w:rsid w:val="00582074"/>
    <w:rsid w:val="005824BD"/>
    <w:rsid w:val="00582A3A"/>
    <w:rsid w:val="00582A8F"/>
    <w:rsid w:val="00582CB7"/>
    <w:rsid w:val="00582F33"/>
    <w:rsid w:val="00583C58"/>
    <w:rsid w:val="00584D4D"/>
    <w:rsid w:val="00585022"/>
    <w:rsid w:val="00585065"/>
    <w:rsid w:val="00585B0A"/>
    <w:rsid w:val="005865D7"/>
    <w:rsid w:val="0058662B"/>
    <w:rsid w:val="00586D85"/>
    <w:rsid w:val="00587133"/>
    <w:rsid w:val="00591367"/>
    <w:rsid w:val="00591699"/>
    <w:rsid w:val="00591B2A"/>
    <w:rsid w:val="00591FF3"/>
    <w:rsid w:val="005922D7"/>
    <w:rsid w:val="00592B21"/>
    <w:rsid w:val="00592DB3"/>
    <w:rsid w:val="0059318B"/>
    <w:rsid w:val="00593289"/>
    <w:rsid w:val="005936BD"/>
    <w:rsid w:val="00594144"/>
    <w:rsid w:val="00595E02"/>
    <w:rsid w:val="00595E91"/>
    <w:rsid w:val="005965BB"/>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64F0"/>
    <w:rsid w:val="005A6681"/>
    <w:rsid w:val="005A6FB9"/>
    <w:rsid w:val="005B0327"/>
    <w:rsid w:val="005B0E07"/>
    <w:rsid w:val="005B12FF"/>
    <w:rsid w:val="005B14FC"/>
    <w:rsid w:val="005B2AB5"/>
    <w:rsid w:val="005B2AF1"/>
    <w:rsid w:val="005B2BF6"/>
    <w:rsid w:val="005B3317"/>
    <w:rsid w:val="005B3D8A"/>
    <w:rsid w:val="005B402D"/>
    <w:rsid w:val="005B558B"/>
    <w:rsid w:val="005B5629"/>
    <w:rsid w:val="005B5C19"/>
    <w:rsid w:val="005B640C"/>
    <w:rsid w:val="005B6D4A"/>
    <w:rsid w:val="005B7316"/>
    <w:rsid w:val="005C2833"/>
    <w:rsid w:val="005C29DC"/>
    <w:rsid w:val="005C3A11"/>
    <w:rsid w:val="005C4739"/>
    <w:rsid w:val="005C4A8F"/>
    <w:rsid w:val="005C5555"/>
    <w:rsid w:val="005C571C"/>
    <w:rsid w:val="005C5732"/>
    <w:rsid w:val="005C6191"/>
    <w:rsid w:val="005C67C6"/>
    <w:rsid w:val="005C77FA"/>
    <w:rsid w:val="005C7D9B"/>
    <w:rsid w:val="005D0742"/>
    <w:rsid w:val="005D23A6"/>
    <w:rsid w:val="005D2CE1"/>
    <w:rsid w:val="005D31E7"/>
    <w:rsid w:val="005D3CA4"/>
    <w:rsid w:val="005D4137"/>
    <w:rsid w:val="005D5B16"/>
    <w:rsid w:val="005D6ADE"/>
    <w:rsid w:val="005D6E04"/>
    <w:rsid w:val="005D7225"/>
    <w:rsid w:val="005D7B32"/>
    <w:rsid w:val="005D7F66"/>
    <w:rsid w:val="005E011B"/>
    <w:rsid w:val="005E0250"/>
    <w:rsid w:val="005E04E6"/>
    <w:rsid w:val="005E0A5B"/>
    <w:rsid w:val="005E158E"/>
    <w:rsid w:val="005E172D"/>
    <w:rsid w:val="005E1AA5"/>
    <w:rsid w:val="005E1E35"/>
    <w:rsid w:val="005E20BF"/>
    <w:rsid w:val="005E24A0"/>
    <w:rsid w:val="005E43EE"/>
    <w:rsid w:val="005E514E"/>
    <w:rsid w:val="005E5667"/>
    <w:rsid w:val="005E5D86"/>
    <w:rsid w:val="005E6746"/>
    <w:rsid w:val="005E751E"/>
    <w:rsid w:val="005E7AAD"/>
    <w:rsid w:val="005F0924"/>
    <w:rsid w:val="005F116F"/>
    <w:rsid w:val="005F1400"/>
    <w:rsid w:val="005F2BA1"/>
    <w:rsid w:val="005F2E70"/>
    <w:rsid w:val="005F3410"/>
    <w:rsid w:val="005F4139"/>
    <w:rsid w:val="005F48D6"/>
    <w:rsid w:val="005F50FC"/>
    <w:rsid w:val="005F5F4C"/>
    <w:rsid w:val="005F7792"/>
    <w:rsid w:val="0060007B"/>
    <w:rsid w:val="00600AB7"/>
    <w:rsid w:val="00600AE6"/>
    <w:rsid w:val="0060145B"/>
    <w:rsid w:val="00601C60"/>
    <w:rsid w:val="00601FFE"/>
    <w:rsid w:val="00602959"/>
    <w:rsid w:val="00602E87"/>
    <w:rsid w:val="006041A4"/>
    <w:rsid w:val="0060446C"/>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63FE"/>
    <w:rsid w:val="006174B2"/>
    <w:rsid w:val="00617C7F"/>
    <w:rsid w:val="00617CC9"/>
    <w:rsid w:val="00617CE5"/>
    <w:rsid w:val="006207BB"/>
    <w:rsid w:val="006220E9"/>
    <w:rsid w:val="0062250E"/>
    <w:rsid w:val="00622B47"/>
    <w:rsid w:val="00622E68"/>
    <w:rsid w:val="00622F30"/>
    <w:rsid w:val="00623002"/>
    <w:rsid w:val="00623570"/>
    <w:rsid w:val="006246DF"/>
    <w:rsid w:val="006249E7"/>
    <w:rsid w:val="00624C25"/>
    <w:rsid w:val="00624D4B"/>
    <w:rsid w:val="00624F54"/>
    <w:rsid w:val="0062564A"/>
    <w:rsid w:val="00625F01"/>
    <w:rsid w:val="00626E15"/>
    <w:rsid w:val="006275E5"/>
    <w:rsid w:val="00627C4F"/>
    <w:rsid w:val="00627C7A"/>
    <w:rsid w:val="00630585"/>
    <w:rsid w:val="00630719"/>
    <w:rsid w:val="0063115A"/>
    <w:rsid w:val="0063115B"/>
    <w:rsid w:val="0063165F"/>
    <w:rsid w:val="00631741"/>
    <w:rsid w:val="00632A65"/>
    <w:rsid w:val="00632F7D"/>
    <w:rsid w:val="006330CD"/>
    <w:rsid w:val="00633C51"/>
    <w:rsid w:val="00635BEA"/>
    <w:rsid w:val="00635C76"/>
    <w:rsid w:val="00636A1E"/>
    <w:rsid w:val="00636D94"/>
    <w:rsid w:val="00637F4E"/>
    <w:rsid w:val="00641D0A"/>
    <w:rsid w:val="006420BF"/>
    <w:rsid w:val="00642E72"/>
    <w:rsid w:val="00643185"/>
    <w:rsid w:val="006431CA"/>
    <w:rsid w:val="00643482"/>
    <w:rsid w:val="006442B3"/>
    <w:rsid w:val="006443EE"/>
    <w:rsid w:val="00644AD3"/>
    <w:rsid w:val="006458EE"/>
    <w:rsid w:val="00645DC9"/>
    <w:rsid w:val="00646831"/>
    <w:rsid w:val="0064699C"/>
    <w:rsid w:val="006503C6"/>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DB3"/>
    <w:rsid w:val="006573CF"/>
    <w:rsid w:val="006579CD"/>
    <w:rsid w:val="006608CF"/>
    <w:rsid w:val="00661C8D"/>
    <w:rsid w:val="00662B4B"/>
    <w:rsid w:val="006636D9"/>
    <w:rsid w:val="006638B1"/>
    <w:rsid w:val="00663A75"/>
    <w:rsid w:val="00663BA4"/>
    <w:rsid w:val="00663F59"/>
    <w:rsid w:val="0066498B"/>
    <w:rsid w:val="00664B97"/>
    <w:rsid w:val="00664F65"/>
    <w:rsid w:val="006654BB"/>
    <w:rsid w:val="006657F0"/>
    <w:rsid w:val="006668B4"/>
    <w:rsid w:val="00666E46"/>
    <w:rsid w:val="00671373"/>
    <w:rsid w:val="006722E3"/>
    <w:rsid w:val="006725C3"/>
    <w:rsid w:val="0067302B"/>
    <w:rsid w:val="00673422"/>
    <w:rsid w:val="00674534"/>
    <w:rsid w:val="00674925"/>
    <w:rsid w:val="00674B9C"/>
    <w:rsid w:val="00674C93"/>
    <w:rsid w:val="00675514"/>
    <w:rsid w:val="006759F3"/>
    <w:rsid w:val="006762BB"/>
    <w:rsid w:val="00676A08"/>
    <w:rsid w:val="006771DB"/>
    <w:rsid w:val="006776A7"/>
    <w:rsid w:val="006776AC"/>
    <w:rsid w:val="006779A5"/>
    <w:rsid w:val="0068105A"/>
    <w:rsid w:val="00681177"/>
    <w:rsid w:val="00681FD4"/>
    <w:rsid w:val="00682391"/>
    <w:rsid w:val="00683724"/>
    <w:rsid w:val="00683C68"/>
    <w:rsid w:val="00683DFF"/>
    <w:rsid w:val="00683F08"/>
    <w:rsid w:val="00684813"/>
    <w:rsid w:val="00684E6B"/>
    <w:rsid w:val="00685164"/>
    <w:rsid w:val="0068598F"/>
    <w:rsid w:val="00686134"/>
    <w:rsid w:val="006866B0"/>
    <w:rsid w:val="00687260"/>
    <w:rsid w:val="0068770A"/>
    <w:rsid w:val="00687D63"/>
    <w:rsid w:val="00690501"/>
    <w:rsid w:val="00690C4E"/>
    <w:rsid w:val="006910D6"/>
    <w:rsid w:val="00691A84"/>
    <w:rsid w:val="006923C0"/>
    <w:rsid w:val="006926FD"/>
    <w:rsid w:val="0069290E"/>
    <w:rsid w:val="00692D3E"/>
    <w:rsid w:val="00693BEC"/>
    <w:rsid w:val="00693C1B"/>
    <w:rsid w:val="00694348"/>
    <w:rsid w:val="00694C9A"/>
    <w:rsid w:val="00694E00"/>
    <w:rsid w:val="00694FA4"/>
    <w:rsid w:val="00695593"/>
    <w:rsid w:val="006956F3"/>
    <w:rsid w:val="006959A1"/>
    <w:rsid w:val="00695C5F"/>
    <w:rsid w:val="006964AB"/>
    <w:rsid w:val="006966E4"/>
    <w:rsid w:val="0069691D"/>
    <w:rsid w:val="00697081"/>
    <w:rsid w:val="00697287"/>
    <w:rsid w:val="0069744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5845"/>
    <w:rsid w:val="006A6430"/>
    <w:rsid w:val="006A6C59"/>
    <w:rsid w:val="006A7736"/>
    <w:rsid w:val="006A7A76"/>
    <w:rsid w:val="006B074A"/>
    <w:rsid w:val="006B0ECD"/>
    <w:rsid w:val="006B0F83"/>
    <w:rsid w:val="006B1032"/>
    <w:rsid w:val="006B194E"/>
    <w:rsid w:val="006B1D44"/>
    <w:rsid w:val="006B21B1"/>
    <w:rsid w:val="006B2313"/>
    <w:rsid w:val="006B2554"/>
    <w:rsid w:val="006B28D0"/>
    <w:rsid w:val="006B3D43"/>
    <w:rsid w:val="006B3DF2"/>
    <w:rsid w:val="006B5620"/>
    <w:rsid w:val="006B6388"/>
    <w:rsid w:val="006B6507"/>
    <w:rsid w:val="006B6529"/>
    <w:rsid w:val="006B6570"/>
    <w:rsid w:val="006B66BB"/>
    <w:rsid w:val="006B6CE8"/>
    <w:rsid w:val="006C03F5"/>
    <w:rsid w:val="006C077A"/>
    <w:rsid w:val="006C08A6"/>
    <w:rsid w:val="006C08D3"/>
    <w:rsid w:val="006C0A0A"/>
    <w:rsid w:val="006C0D94"/>
    <w:rsid w:val="006C0FED"/>
    <w:rsid w:val="006C10C8"/>
    <w:rsid w:val="006C130C"/>
    <w:rsid w:val="006C18A6"/>
    <w:rsid w:val="006C2599"/>
    <w:rsid w:val="006C2796"/>
    <w:rsid w:val="006C32E7"/>
    <w:rsid w:val="006C35AA"/>
    <w:rsid w:val="006C35C3"/>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D8"/>
    <w:rsid w:val="006D427E"/>
    <w:rsid w:val="006D44AC"/>
    <w:rsid w:val="006D4BFF"/>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EEE"/>
    <w:rsid w:val="006E5F10"/>
    <w:rsid w:val="006E6170"/>
    <w:rsid w:val="006E7279"/>
    <w:rsid w:val="006E7DD7"/>
    <w:rsid w:val="006F0922"/>
    <w:rsid w:val="006F0DE8"/>
    <w:rsid w:val="006F2882"/>
    <w:rsid w:val="006F412F"/>
    <w:rsid w:val="006F4876"/>
    <w:rsid w:val="006F4E24"/>
    <w:rsid w:val="006F5B98"/>
    <w:rsid w:val="006F6185"/>
    <w:rsid w:val="006F620D"/>
    <w:rsid w:val="006F68BA"/>
    <w:rsid w:val="006F6A76"/>
    <w:rsid w:val="006F6C01"/>
    <w:rsid w:val="006F6D48"/>
    <w:rsid w:val="006F795A"/>
    <w:rsid w:val="006F7D33"/>
    <w:rsid w:val="0070046E"/>
    <w:rsid w:val="00700AD1"/>
    <w:rsid w:val="00700BC4"/>
    <w:rsid w:val="00701230"/>
    <w:rsid w:val="00701C94"/>
    <w:rsid w:val="00702E4F"/>
    <w:rsid w:val="007031EF"/>
    <w:rsid w:val="0070396C"/>
    <w:rsid w:val="0070449F"/>
    <w:rsid w:val="0070474A"/>
    <w:rsid w:val="00705F52"/>
    <w:rsid w:val="0070724E"/>
    <w:rsid w:val="00707698"/>
    <w:rsid w:val="00710B33"/>
    <w:rsid w:val="007113F1"/>
    <w:rsid w:val="0071241F"/>
    <w:rsid w:val="007124C0"/>
    <w:rsid w:val="00712632"/>
    <w:rsid w:val="00712F2C"/>
    <w:rsid w:val="00713110"/>
    <w:rsid w:val="00713C4B"/>
    <w:rsid w:val="00713CF3"/>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200B6"/>
    <w:rsid w:val="00721271"/>
    <w:rsid w:val="0072152C"/>
    <w:rsid w:val="00721A29"/>
    <w:rsid w:val="00721ABD"/>
    <w:rsid w:val="00721E38"/>
    <w:rsid w:val="0072313B"/>
    <w:rsid w:val="007231E8"/>
    <w:rsid w:val="00724A09"/>
    <w:rsid w:val="00724E35"/>
    <w:rsid w:val="00726161"/>
    <w:rsid w:val="0072617B"/>
    <w:rsid w:val="00726410"/>
    <w:rsid w:val="00726680"/>
    <w:rsid w:val="00727377"/>
    <w:rsid w:val="00727D03"/>
    <w:rsid w:val="00730425"/>
    <w:rsid w:val="00730C39"/>
    <w:rsid w:val="00731034"/>
    <w:rsid w:val="007323F4"/>
    <w:rsid w:val="00732529"/>
    <w:rsid w:val="00732756"/>
    <w:rsid w:val="0073293F"/>
    <w:rsid w:val="0073384A"/>
    <w:rsid w:val="007339FC"/>
    <w:rsid w:val="00733D9D"/>
    <w:rsid w:val="00733F66"/>
    <w:rsid w:val="00733FB9"/>
    <w:rsid w:val="00734294"/>
    <w:rsid w:val="00734DF8"/>
    <w:rsid w:val="00735469"/>
    <w:rsid w:val="00736BFF"/>
    <w:rsid w:val="007375A9"/>
    <w:rsid w:val="007376DC"/>
    <w:rsid w:val="007400E1"/>
    <w:rsid w:val="00740208"/>
    <w:rsid w:val="00740640"/>
    <w:rsid w:val="0074103E"/>
    <w:rsid w:val="0074196D"/>
    <w:rsid w:val="00741D00"/>
    <w:rsid w:val="00741D8F"/>
    <w:rsid w:val="00741DFC"/>
    <w:rsid w:val="0074235C"/>
    <w:rsid w:val="0074241C"/>
    <w:rsid w:val="00742DC9"/>
    <w:rsid w:val="00743284"/>
    <w:rsid w:val="00743B68"/>
    <w:rsid w:val="00743FBC"/>
    <w:rsid w:val="00744600"/>
    <w:rsid w:val="007447E0"/>
    <w:rsid w:val="00745148"/>
    <w:rsid w:val="00745D31"/>
    <w:rsid w:val="0074635D"/>
    <w:rsid w:val="00747D53"/>
    <w:rsid w:val="0075280B"/>
    <w:rsid w:val="00752BFF"/>
    <w:rsid w:val="00752C59"/>
    <w:rsid w:val="00753906"/>
    <w:rsid w:val="00753A73"/>
    <w:rsid w:val="00753B92"/>
    <w:rsid w:val="0075405B"/>
    <w:rsid w:val="0075425D"/>
    <w:rsid w:val="00754818"/>
    <w:rsid w:val="00754B09"/>
    <w:rsid w:val="00755268"/>
    <w:rsid w:val="00755BA6"/>
    <w:rsid w:val="00755E02"/>
    <w:rsid w:val="00756A63"/>
    <w:rsid w:val="00756D0B"/>
    <w:rsid w:val="00756F0B"/>
    <w:rsid w:val="0075724D"/>
    <w:rsid w:val="00757AE6"/>
    <w:rsid w:val="00757BE8"/>
    <w:rsid w:val="0076001E"/>
    <w:rsid w:val="00760606"/>
    <w:rsid w:val="00760818"/>
    <w:rsid w:val="007618E2"/>
    <w:rsid w:val="00761C50"/>
    <w:rsid w:val="00762320"/>
    <w:rsid w:val="00762AA3"/>
    <w:rsid w:val="007634DE"/>
    <w:rsid w:val="00763548"/>
    <w:rsid w:val="00764C8A"/>
    <w:rsid w:val="00766107"/>
    <w:rsid w:val="00766C00"/>
    <w:rsid w:val="00766C27"/>
    <w:rsid w:val="007671EC"/>
    <w:rsid w:val="0076727D"/>
    <w:rsid w:val="007672D7"/>
    <w:rsid w:val="0076768F"/>
    <w:rsid w:val="00767E7D"/>
    <w:rsid w:val="00767FB3"/>
    <w:rsid w:val="00770295"/>
    <w:rsid w:val="00770EAC"/>
    <w:rsid w:val="00772B12"/>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CCF"/>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522"/>
    <w:rsid w:val="007872FF"/>
    <w:rsid w:val="00787333"/>
    <w:rsid w:val="00790A87"/>
    <w:rsid w:val="00790EC5"/>
    <w:rsid w:val="0079192E"/>
    <w:rsid w:val="00791F1F"/>
    <w:rsid w:val="00792025"/>
    <w:rsid w:val="00792C82"/>
    <w:rsid w:val="00793012"/>
    <w:rsid w:val="0079374F"/>
    <w:rsid w:val="007937BD"/>
    <w:rsid w:val="00793B88"/>
    <w:rsid w:val="00794ACE"/>
    <w:rsid w:val="0079543E"/>
    <w:rsid w:val="00796387"/>
    <w:rsid w:val="00796443"/>
    <w:rsid w:val="00796872"/>
    <w:rsid w:val="0079786C"/>
    <w:rsid w:val="007A0473"/>
    <w:rsid w:val="007A05DF"/>
    <w:rsid w:val="007A10E9"/>
    <w:rsid w:val="007A125A"/>
    <w:rsid w:val="007A28B1"/>
    <w:rsid w:val="007A2949"/>
    <w:rsid w:val="007A353B"/>
    <w:rsid w:val="007A4B7D"/>
    <w:rsid w:val="007A4CF0"/>
    <w:rsid w:val="007A51DC"/>
    <w:rsid w:val="007A535C"/>
    <w:rsid w:val="007A55A1"/>
    <w:rsid w:val="007A5615"/>
    <w:rsid w:val="007A5ADE"/>
    <w:rsid w:val="007A5FBE"/>
    <w:rsid w:val="007A61E2"/>
    <w:rsid w:val="007A75D8"/>
    <w:rsid w:val="007A7954"/>
    <w:rsid w:val="007A7B49"/>
    <w:rsid w:val="007A7EDE"/>
    <w:rsid w:val="007B0382"/>
    <w:rsid w:val="007B0709"/>
    <w:rsid w:val="007B17B5"/>
    <w:rsid w:val="007B23B6"/>
    <w:rsid w:val="007B2B8C"/>
    <w:rsid w:val="007B4A52"/>
    <w:rsid w:val="007B4AA8"/>
    <w:rsid w:val="007B577A"/>
    <w:rsid w:val="007B7051"/>
    <w:rsid w:val="007B749F"/>
    <w:rsid w:val="007B776D"/>
    <w:rsid w:val="007B7C4D"/>
    <w:rsid w:val="007B7D23"/>
    <w:rsid w:val="007C064C"/>
    <w:rsid w:val="007C0732"/>
    <w:rsid w:val="007C0999"/>
    <w:rsid w:val="007C0E6F"/>
    <w:rsid w:val="007C14E4"/>
    <w:rsid w:val="007C14EA"/>
    <w:rsid w:val="007C1787"/>
    <w:rsid w:val="007C234E"/>
    <w:rsid w:val="007C3388"/>
    <w:rsid w:val="007C33FA"/>
    <w:rsid w:val="007C3A0B"/>
    <w:rsid w:val="007C561D"/>
    <w:rsid w:val="007C65A0"/>
    <w:rsid w:val="007C6AA7"/>
    <w:rsid w:val="007C6D67"/>
    <w:rsid w:val="007C6DB7"/>
    <w:rsid w:val="007C6EB9"/>
    <w:rsid w:val="007C7752"/>
    <w:rsid w:val="007D10BF"/>
    <w:rsid w:val="007D1299"/>
    <w:rsid w:val="007D13D8"/>
    <w:rsid w:val="007D17AB"/>
    <w:rsid w:val="007D294B"/>
    <w:rsid w:val="007D2B59"/>
    <w:rsid w:val="007D3D43"/>
    <w:rsid w:val="007D41FF"/>
    <w:rsid w:val="007D47C2"/>
    <w:rsid w:val="007D49B3"/>
    <w:rsid w:val="007D4FF8"/>
    <w:rsid w:val="007D595A"/>
    <w:rsid w:val="007D6179"/>
    <w:rsid w:val="007D67A9"/>
    <w:rsid w:val="007D6C2D"/>
    <w:rsid w:val="007D6E6D"/>
    <w:rsid w:val="007D71BC"/>
    <w:rsid w:val="007D7402"/>
    <w:rsid w:val="007D7A1C"/>
    <w:rsid w:val="007D7A2C"/>
    <w:rsid w:val="007E1CF0"/>
    <w:rsid w:val="007E2CDD"/>
    <w:rsid w:val="007E320A"/>
    <w:rsid w:val="007E3447"/>
    <w:rsid w:val="007E4E72"/>
    <w:rsid w:val="007E5D21"/>
    <w:rsid w:val="007E6EB2"/>
    <w:rsid w:val="007E780F"/>
    <w:rsid w:val="007F093E"/>
    <w:rsid w:val="007F35B9"/>
    <w:rsid w:val="007F4059"/>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47D5"/>
    <w:rsid w:val="00804E37"/>
    <w:rsid w:val="00804F8D"/>
    <w:rsid w:val="00805895"/>
    <w:rsid w:val="0080650D"/>
    <w:rsid w:val="0080664F"/>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16360"/>
    <w:rsid w:val="0082021C"/>
    <w:rsid w:val="00820945"/>
    <w:rsid w:val="00820A41"/>
    <w:rsid w:val="00820D7F"/>
    <w:rsid w:val="00821A13"/>
    <w:rsid w:val="00821EFD"/>
    <w:rsid w:val="00821FA4"/>
    <w:rsid w:val="00822740"/>
    <w:rsid w:val="00822C65"/>
    <w:rsid w:val="0082364F"/>
    <w:rsid w:val="008255F2"/>
    <w:rsid w:val="00825D5B"/>
    <w:rsid w:val="00825E10"/>
    <w:rsid w:val="0082700E"/>
    <w:rsid w:val="00827480"/>
    <w:rsid w:val="0082785C"/>
    <w:rsid w:val="0083001C"/>
    <w:rsid w:val="0083110A"/>
    <w:rsid w:val="00831E7C"/>
    <w:rsid w:val="00832AA5"/>
    <w:rsid w:val="00832ED1"/>
    <w:rsid w:val="008331BE"/>
    <w:rsid w:val="008334CB"/>
    <w:rsid w:val="008337FB"/>
    <w:rsid w:val="0083405E"/>
    <w:rsid w:val="00834CD6"/>
    <w:rsid w:val="00835232"/>
    <w:rsid w:val="008352CA"/>
    <w:rsid w:val="008372ED"/>
    <w:rsid w:val="0084098A"/>
    <w:rsid w:val="00840D79"/>
    <w:rsid w:val="00841298"/>
    <w:rsid w:val="0084138C"/>
    <w:rsid w:val="0084139F"/>
    <w:rsid w:val="008419EC"/>
    <w:rsid w:val="00841E38"/>
    <w:rsid w:val="008426D7"/>
    <w:rsid w:val="00842F37"/>
    <w:rsid w:val="0084331E"/>
    <w:rsid w:val="00843760"/>
    <w:rsid w:val="008439A5"/>
    <w:rsid w:val="008451BE"/>
    <w:rsid w:val="00845605"/>
    <w:rsid w:val="00845B0E"/>
    <w:rsid w:val="00845EF1"/>
    <w:rsid w:val="0084658E"/>
    <w:rsid w:val="008467FE"/>
    <w:rsid w:val="00846E57"/>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C42"/>
    <w:rsid w:val="008664D2"/>
    <w:rsid w:val="00866BB5"/>
    <w:rsid w:val="00866D44"/>
    <w:rsid w:val="00867619"/>
    <w:rsid w:val="0087101E"/>
    <w:rsid w:val="00871F52"/>
    <w:rsid w:val="00872ED8"/>
    <w:rsid w:val="00873658"/>
    <w:rsid w:val="00875026"/>
    <w:rsid w:val="00875EF2"/>
    <w:rsid w:val="0087783D"/>
    <w:rsid w:val="00877F99"/>
    <w:rsid w:val="00880321"/>
    <w:rsid w:val="00880BC8"/>
    <w:rsid w:val="00881708"/>
    <w:rsid w:val="00882861"/>
    <w:rsid w:val="00882981"/>
    <w:rsid w:val="00882EAC"/>
    <w:rsid w:val="00884B46"/>
    <w:rsid w:val="00886363"/>
    <w:rsid w:val="00887D71"/>
    <w:rsid w:val="00890322"/>
    <w:rsid w:val="00890B74"/>
    <w:rsid w:val="00890DA9"/>
    <w:rsid w:val="008910E2"/>
    <w:rsid w:val="00891E77"/>
    <w:rsid w:val="008920E6"/>
    <w:rsid w:val="00892741"/>
    <w:rsid w:val="008934E4"/>
    <w:rsid w:val="00893A4D"/>
    <w:rsid w:val="00893ADB"/>
    <w:rsid w:val="00893C3B"/>
    <w:rsid w:val="00893F88"/>
    <w:rsid w:val="008945F2"/>
    <w:rsid w:val="00894F21"/>
    <w:rsid w:val="00896690"/>
    <w:rsid w:val="00896E22"/>
    <w:rsid w:val="00897202"/>
    <w:rsid w:val="008979C5"/>
    <w:rsid w:val="008A045F"/>
    <w:rsid w:val="008A13BF"/>
    <w:rsid w:val="008A1718"/>
    <w:rsid w:val="008A18E8"/>
    <w:rsid w:val="008A2DB2"/>
    <w:rsid w:val="008A2F9E"/>
    <w:rsid w:val="008A36E8"/>
    <w:rsid w:val="008A40EC"/>
    <w:rsid w:val="008A449E"/>
    <w:rsid w:val="008A45D7"/>
    <w:rsid w:val="008A48A0"/>
    <w:rsid w:val="008A4928"/>
    <w:rsid w:val="008A4E4C"/>
    <w:rsid w:val="008A543D"/>
    <w:rsid w:val="008A71A5"/>
    <w:rsid w:val="008A72AD"/>
    <w:rsid w:val="008A744D"/>
    <w:rsid w:val="008A7932"/>
    <w:rsid w:val="008B03C7"/>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7313"/>
    <w:rsid w:val="008C05BB"/>
    <w:rsid w:val="008C1AE6"/>
    <w:rsid w:val="008C205B"/>
    <w:rsid w:val="008C25F8"/>
    <w:rsid w:val="008C26D8"/>
    <w:rsid w:val="008C2919"/>
    <w:rsid w:val="008C3259"/>
    <w:rsid w:val="008C36FF"/>
    <w:rsid w:val="008C3F11"/>
    <w:rsid w:val="008C40C9"/>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2BF7"/>
    <w:rsid w:val="008D2DE6"/>
    <w:rsid w:val="008D41C1"/>
    <w:rsid w:val="008D49DA"/>
    <w:rsid w:val="008D5013"/>
    <w:rsid w:val="008D6181"/>
    <w:rsid w:val="008D7211"/>
    <w:rsid w:val="008D7697"/>
    <w:rsid w:val="008D76DC"/>
    <w:rsid w:val="008D7BCC"/>
    <w:rsid w:val="008E0190"/>
    <w:rsid w:val="008E0704"/>
    <w:rsid w:val="008E0960"/>
    <w:rsid w:val="008E0DD0"/>
    <w:rsid w:val="008E1379"/>
    <w:rsid w:val="008E13F9"/>
    <w:rsid w:val="008E23A0"/>
    <w:rsid w:val="008E2602"/>
    <w:rsid w:val="008E301D"/>
    <w:rsid w:val="008E3121"/>
    <w:rsid w:val="008E3942"/>
    <w:rsid w:val="008E3A84"/>
    <w:rsid w:val="008E3A88"/>
    <w:rsid w:val="008E3EE1"/>
    <w:rsid w:val="008E4326"/>
    <w:rsid w:val="008E4592"/>
    <w:rsid w:val="008E476A"/>
    <w:rsid w:val="008E4BB1"/>
    <w:rsid w:val="008E4D7B"/>
    <w:rsid w:val="008E590B"/>
    <w:rsid w:val="008E64EA"/>
    <w:rsid w:val="008E6645"/>
    <w:rsid w:val="008E76AA"/>
    <w:rsid w:val="008E7BC3"/>
    <w:rsid w:val="008F1C1A"/>
    <w:rsid w:val="008F3298"/>
    <w:rsid w:val="008F3BF1"/>
    <w:rsid w:val="008F4548"/>
    <w:rsid w:val="008F4D21"/>
    <w:rsid w:val="008F4DFC"/>
    <w:rsid w:val="008F519E"/>
    <w:rsid w:val="008F643D"/>
    <w:rsid w:val="008F6773"/>
    <w:rsid w:val="008F7DF2"/>
    <w:rsid w:val="00900950"/>
    <w:rsid w:val="00900CFF"/>
    <w:rsid w:val="00900DA8"/>
    <w:rsid w:val="00901C87"/>
    <w:rsid w:val="00902449"/>
    <w:rsid w:val="009027B1"/>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10865"/>
    <w:rsid w:val="0091086A"/>
    <w:rsid w:val="00910CD8"/>
    <w:rsid w:val="009116BB"/>
    <w:rsid w:val="0091369D"/>
    <w:rsid w:val="00913948"/>
    <w:rsid w:val="00913B08"/>
    <w:rsid w:val="0091408C"/>
    <w:rsid w:val="00914363"/>
    <w:rsid w:val="00914F60"/>
    <w:rsid w:val="009152CD"/>
    <w:rsid w:val="0091563F"/>
    <w:rsid w:val="00917936"/>
    <w:rsid w:val="00917A98"/>
    <w:rsid w:val="00920183"/>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8"/>
    <w:rsid w:val="0092568C"/>
    <w:rsid w:val="0092760E"/>
    <w:rsid w:val="00927E6B"/>
    <w:rsid w:val="00930992"/>
    <w:rsid w:val="00930B08"/>
    <w:rsid w:val="00931041"/>
    <w:rsid w:val="00931062"/>
    <w:rsid w:val="009314E3"/>
    <w:rsid w:val="00931509"/>
    <w:rsid w:val="00932C6E"/>
    <w:rsid w:val="0093351A"/>
    <w:rsid w:val="00933812"/>
    <w:rsid w:val="00934334"/>
    <w:rsid w:val="00934375"/>
    <w:rsid w:val="009345D2"/>
    <w:rsid w:val="009346CE"/>
    <w:rsid w:val="00934717"/>
    <w:rsid w:val="00934E77"/>
    <w:rsid w:val="009351C8"/>
    <w:rsid w:val="009352A8"/>
    <w:rsid w:val="00935F06"/>
    <w:rsid w:val="009374F9"/>
    <w:rsid w:val="009378DA"/>
    <w:rsid w:val="00937A96"/>
    <w:rsid w:val="009402B9"/>
    <w:rsid w:val="009405A9"/>
    <w:rsid w:val="009408F9"/>
    <w:rsid w:val="00940FE8"/>
    <w:rsid w:val="00941119"/>
    <w:rsid w:val="0094212A"/>
    <w:rsid w:val="00942F11"/>
    <w:rsid w:val="009432EA"/>
    <w:rsid w:val="009439F6"/>
    <w:rsid w:val="00944C2B"/>
    <w:rsid w:val="0094528A"/>
    <w:rsid w:val="00945B04"/>
    <w:rsid w:val="0094606F"/>
    <w:rsid w:val="0094637B"/>
    <w:rsid w:val="0094796B"/>
    <w:rsid w:val="00947A61"/>
    <w:rsid w:val="00947E04"/>
    <w:rsid w:val="009506CE"/>
    <w:rsid w:val="00951E05"/>
    <w:rsid w:val="00952073"/>
    <w:rsid w:val="00952518"/>
    <w:rsid w:val="009526DE"/>
    <w:rsid w:val="00952C33"/>
    <w:rsid w:val="0095388C"/>
    <w:rsid w:val="0095438B"/>
    <w:rsid w:val="009547B1"/>
    <w:rsid w:val="00955F1A"/>
    <w:rsid w:val="00956421"/>
    <w:rsid w:val="009574ED"/>
    <w:rsid w:val="00957651"/>
    <w:rsid w:val="00957F1F"/>
    <w:rsid w:val="00960C31"/>
    <w:rsid w:val="00962074"/>
    <w:rsid w:val="0096294F"/>
    <w:rsid w:val="009630B4"/>
    <w:rsid w:val="00963B1C"/>
    <w:rsid w:val="009641CA"/>
    <w:rsid w:val="00964287"/>
    <w:rsid w:val="0096436D"/>
    <w:rsid w:val="00964507"/>
    <w:rsid w:val="00964578"/>
    <w:rsid w:val="00965FC5"/>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60ED"/>
    <w:rsid w:val="00986626"/>
    <w:rsid w:val="009871FD"/>
    <w:rsid w:val="00987822"/>
    <w:rsid w:val="00987C2A"/>
    <w:rsid w:val="0099058A"/>
    <w:rsid w:val="00991A0A"/>
    <w:rsid w:val="009926C9"/>
    <w:rsid w:val="009935B6"/>
    <w:rsid w:val="009935BF"/>
    <w:rsid w:val="0099524B"/>
    <w:rsid w:val="009957C2"/>
    <w:rsid w:val="009963DF"/>
    <w:rsid w:val="00996848"/>
    <w:rsid w:val="009968E2"/>
    <w:rsid w:val="009A0663"/>
    <w:rsid w:val="009A09A1"/>
    <w:rsid w:val="009A0A37"/>
    <w:rsid w:val="009A12DF"/>
    <w:rsid w:val="009A16B2"/>
    <w:rsid w:val="009A1942"/>
    <w:rsid w:val="009A2040"/>
    <w:rsid w:val="009A256A"/>
    <w:rsid w:val="009A2587"/>
    <w:rsid w:val="009A2A83"/>
    <w:rsid w:val="009A2C61"/>
    <w:rsid w:val="009A39AD"/>
    <w:rsid w:val="009A3CEA"/>
    <w:rsid w:val="009A50C4"/>
    <w:rsid w:val="009A5CE9"/>
    <w:rsid w:val="009A5DEF"/>
    <w:rsid w:val="009A63BB"/>
    <w:rsid w:val="009A6F6E"/>
    <w:rsid w:val="009B0FAB"/>
    <w:rsid w:val="009B12C1"/>
    <w:rsid w:val="009B1394"/>
    <w:rsid w:val="009B14C3"/>
    <w:rsid w:val="009B181F"/>
    <w:rsid w:val="009B231C"/>
    <w:rsid w:val="009B3792"/>
    <w:rsid w:val="009B4120"/>
    <w:rsid w:val="009B41A3"/>
    <w:rsid w:val="009B4837"/>
    <w:rsid w:val="009B4C4C"/>
    <w:rsid w:val="009B4DB7"/>
    <w:rsid w:val="009B5AB5"/>
    <w:rsid w:val="009B614F"/>
    <w:rsid w:val="009B6D3E"/>
    <w:rsid w:val="009B700E"/>
    <w:rsid w:val="009B74F2"/>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638B"/>
    <w:rsid w:val="009C6415"/>
    <w:rsid w:val="009C6F7A"/>
    <w:rsid w:val="009C70A7"/>
    <w:rsid w:val="009C72BA"/>
    <w:rsid w:val="009C72EB"/>
    <w:rsid w:val="009C7BD5"/>
    <w:rsid w:val="009C7E59"/>
    <w:rsid w:val="009D1438"/>
    <w:rsid w:val="009D1B43"/>
    <w:rsid w:val="009D3108"/>
    <w:rsid w:val="009D3173"/>
    <w:rsid w:val="009D3FF4"/>
    <w:rsid w:val="009D430A"/>
    <w:rsid w:val="009D463E"/>
    <w:rsid w:val="009D6002"/>
    <w:rsid w:val="009D6793"/>
    <w:rsid w:val="009D69EC"/>
    <w:rsid w:val="009D6E2D"/>
    <w:rsid w:val="009D7AFC"/>
    <w:rsid w:val="009E0A6D"/>
    <w:rsid w:val="009E1200"/>
    <w:rsid w:val="009E2464"/>
    <w:rsid w:val="009E2A62"/>
    <w:rsid w:val="009E351B"/>
    <w:rsid w:val="009E3CF6"/>
    <w:rsid w:val="009E5459"/>
    <w:rsid w:val="009E551C"/>
    <w:rsid w:val="009E59A2"/>
    <w:rsid w:val="009E5A48"/>
    <w:rsid w:val="009E6131"/>
    <w:rsid w:val="009E66BC"/>
    <w:rsid w:val="009E6F0C"/>
    <w:rsid w:val="009E7150"/>
    <w:rsid w:val="009E7247"/>
    <w:rsid w:val="009E7877"/>
    <w:rsid w:val="009E7CA8"/>
    <w:rsid w:val="009F0947"/>
    <w:rsid w:val="009F1AAE"/>
    <w:rsid w:val="009F39EC"/>
    <w:rsid w:val="009F3C98"/>
    <w:rsid w:val="009F4B25"/>
    <w:rsid w:val="009F56D5"/>
    <w:rsid w:val="009F5D0D"/>
    <w:rsid w:val="009F6187"/>
    <w:rsid w:val="009F67F7"/>
    <w:rsid w:val="009F7344"/>
    <w:rsid w:val="009F7927"/>
    <w:rsid w:val="009F7AB1"/>
    <w:rsid w:val="00A00D63"/>
    <w:rsid w:val="00A01A63"/>
    <w:rsid w:val="00A02719"/>
    <w:rsid w:val="00A02A9C"/>
    <w:rsid w:val="00A0305F"/>
    <w:rsid w:val="00A03851"/>
    <w:rsid w:val="00A04962"/>
    <w:rsid w:val="00A04D38"/>
    <w:rsid w:val="00A050F6"/>
    <w:rsid w:val="00A05748"/>
    <w:rsid w:val="00A05F45"/>
    <w:rsid w:val="00A10B05"/>
    <w:rsid w:val="00A10C70"/>
    <w:rsid w:val="00A10DC0"/>
    <w:rsid w:val="00A111E8"/>
    <w:rsid w:val="00A1125C"/>
    <w:rsid w:val="00A11A63"/>
    <w:rsid w:val="00A12526"/>
    <w:rsid w:val="00A12E51"/>
    <w:rsid w:val="00A13094"/>
    <w:rsid w:val="00A130AA"/>
    <w:rsid w:val="00A13F4A"/>
    <w:rsid w:val="00A14137"/>
    <w:rsid w:val="00A14711"/>
    <w:rsid w:val="00A14771"/>
    <w:rsid w:val="00A1559F"/>
    <w:rsid w:val="00A157EB"/>
    <w:rsid w:val="00A1792F"/>
    <w:rsid w:val="00A200E5"/>
    <w:rsid w:val="00A21F72"/>
    <w:rsid w:val="00A22196"/>
    <w:rsid w:val="00A2225A"/>
    <w:rsid w:val="00A2245E"/>
    <w:rsid w:val="00A2246A"/>
    <w:rsid w:val="00A228F3"/>
    <w:rsid w:val="00A22FFA"/>
    <w:rsid w:val="00A23B75"/>
    <w:rsid w:val="00A265DC"/>
    <w:rsid w:val="00A277AE"/>
    <w:rsid w:val="00A27A20"/>
    <w:rsid w:val="00A3028E"/>
    <w:rsid w:val="00A304D8"/>
    <w:rsid w:val="00A30B4E"/>
    <w:rsid w:val="00A30ECB"/>
    <w:rsid w:val="00A311BD"/>
    <w:rsid w:val="00A313AE"/>
    <w:rsid w:val="00A31647"/>
    <w:rsid w:val="00A31A2E"/>
    <w:rsid w:val="00A31FCB"/>
    <w:rsid w:val="00A326BB"/>
    <w:rsid w:val="00A32CE4"/>
    <w:rsid w:val="00A32FCC"/>
    <w:rsid w:val="00A3461E"/>
    <w:rsid w:val="00A35E18"/>
    <w:rsid w:val="00A36A51"/>
    <w:rsid w:val="00A37D6E"/>
    <w:rsid w:val="00A401B1"/>
    <w:rsid w:val="00A40317"/>
    <w:rsid w:val="00A40CB8"/>
    <w:rsid w:val="00A4141A"/>
    <w:rsid w:val="00A4160D"/>
    <w:rsid w:val="00A41B44"/>
    <w:rsid w:val="00A41DE7"/>
    <w:rsid w:val="00A4209E"/>
    <w:rsid w:val="00A425EE"/>
    <w:rsid w:val="00A4289C"/>
    <w:rsid w:val="00A43C2F"/>
    <w:rsid w:val="00A443DA"/>
    <w:rsid w:val="00A44AF5"/>
    <w:rsid w:val="00A4520B"/>
    <w:rsid w:val="00A455D3"/>
    <w:rsid w:val="00A45942"/>
    <w:rsid w:val="00A463CF"/>
    <w:rsid w:val="00A468C5"/>
    <w:rsid w:val="00A47033"/>
    <w:rsid w:val="00A4726E"/>
    <w:rsid w:val="00A47635"/>
    <w:rsid w:val="00A47BF3"/>
    <w:rsid w:val="00A509C8"/>
    <w:rsid w:val="00A50D31"/>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60A6"/>
    <w:rsid w:val="00A6686C"/>
    <w:rsid w:val="00A6686E"/>
    <w:rsid w:val="00A66CBC"/>
    <w:rsid w:val="00A6702E"/>
    <w:rsid w:val="00A70D14"/>
    <w:rsid w:val="00A70D7E"/>
    <w:rsid w:val="00A71A48"/>
    <w:rsid w:val="00A72F50"/>
    <w:rsid w:val="00A7342F"/>
    <w:rsid w:val="00A73D86"/>
    <w:rsid w:val="00A742FA"/>
    <w:rsid w:val="00A74CB1"/>
    <w:rsid w:val="00A74E5B"/>
    <w:rsid w:val="00A75457"/>
    <w:rsid w:val="00A767CB"/>
    <w:rsid w:val="00A76D5B"/>
    <w:rsid w:val="00A77280"/>
    <w:rsid w:val="00A7784F"/>
    <w:rsid w:val="00A77C4D"/>
    <w:rsid w:val="00A80197"/>
    <w:rsid w:val="00A80A66"/>
    <w:rsid w:val="00A80BEF"/>
    <w:rsid w:val="00A80D42"/>
    <w:rsid w:val="00A813E1"/>
    <w:rsid w:val="00A81F23"/>
    <w:rsid w:val="00A826CD"/>
    <w:rsid w:val="00A835B7"/>
    <w:rsid w:val="00A83EB6"/>
    <w:rsid w:val="00A84003"/>
    <w:rsid w:val="00A841E9"/>
    <w:rsid w:val="00A84D0D"/>
    <w:rsid w:val="00A85238"/>
    <w:rsid w:val="00A862F0"/>
    <w:rsid w:val="00A86A7D"/>
    <w:rsid w:val="00A86F96"/>
    <w:rsid w:val="00A87F3A"/>
    <w:rsid w:val="00A909F7"/>
    <w:rsid w:val="00A90A95"/>
    <w:rsid w:val="00A90CCE"/>
    <w:rsid w:val="00A915C7"/>
    <w:rsid w:val="00A918BF"/>
    <w:rsid w:val="00A91C7F"/>
    <w:rsid w:val="00A9224D"/>
    <w:rsid w:val="00A928CD"/>
    <w:rsid w:val="00A928FC"/>
    <w:rsid w:val="00A93067"/>
    <w:rsid w:val="00A93838"/>
    <w:rsid w:val="00A94A62"/>
    <w:rsid w:val="00A955EA"/>
    <w:rsid w:val="00A95C01"/>
    <w:rsid w:val="00A9644E"/>
    <w:rsid w:val="00A975D7"/>
    <w:rsid w:val="00A97C5A"/>
    <w:rsid w:val="00AA17B4"/>
    <w:rsid w:val="00AA1EDB"/>
    <w:rsid w:val="00AA2F94"/>
    <w:rsid w:val="00AA31E9"/>
    <w:rsid w:val="00AA5B22"/>
    <w:rsid w:val="00AA6451"/>
    <w:rsid w:val="00AA65CD"/>
    <w:rsid w:val="00AA6BD8"/>
    <w:rsid w:val="00AA746A"/>
    <w:rsid w:val="00AA773E"/>
    <w:rsid w:val="00AB015B"/>
    <w:rsid w:val="00AB03DF"/>
    <w:rsid w:val="00AB0B27"/>
    <w:rsid w:val="00AB0E42"/>
    <w:rsid w:val="00AB0F4F"/>
    <w:rsid w:val="00AB138A"/>
    <w:rsid w:val="00AB1F71"/>
    <w:rsid w:val="00AB265F"/>
    <w:rsid w:val="00AB3A74"/>
    <w:rsid w:val="00AB489B"/>
    <w:rsid w:val="00AB505C"/>
    <w:rsid w:val="00AB51B5"/>
    <w:rsid w:val="00AB594D"/>
    <w:rsid w:val="00AB6039"/>
    <w:rsid w:val="00AB6154"/>
    <w:rsid w:val="00AC0648"/>
    <w:rsid w:val="00AC0F8B"/>
    <w:rsid w:val="00AC23F8"/>
    <w:rsid w:val="00AC253B"/>
    <w:rsid w:val="00AC2A31"/>
    <w:rsid w:val="00AC2E3B"/>
    <w:rsid w:val="00AC2FE0"/>
    <w:rsid w:val="00AC34C0"/>
    <w:rsid w:val="00AC34D3"/>
    <w:rsid w:val="00AC387E"/>
    <w:rsid w:val="00AC45B4"/>
    <w:rsid w:val="00AC550D"/>
    <w:rsid w:val="00AC69E2"/>
    <w:rsid w:val="00AC7A9C"/>
    <w:rsid w:val="00AD0438"/>
    <w:rsid w:val="00AD0C1A"/>
    <w:rsid w:val="00AD11D1"/>
    <w:rsid w:val="00AD1706"/>
    <w:rsid w:val="00AD2D19"/>
    <w:rsid w:val="00AD322C"/>
    <w:rsid w:val="00AD35AD"/>
    <w:rsid w:val="00AD3612"/>
    <w:rsid w:val="00AD38D7"/>
    <w:rsid w:val="00AD434E"/>
    <w:rsid w:val="00AD4CD5"/>
    <w:rsid w:val="00AD70E4"/>
    <w:rsid w:val="00AD7188"/>
    <w:rsid w:val="00AD7F01"/>
    <w:rsid w:val="00AD7F73"/>
    <w:rsid w:val="00AE0298"/>
    <w:rsid w:val="00AE0600"/>
    <w:rsid w:val="00AE08C1"/>
    <w:rsid w:val="00AE0D5C"/>
    <w:rsid w:val="00AE137D"/>
    <w:rsid w:val="00AE17E7"/>
    <w:rsid w:val="00AE189D"/>
    <w:rsid w:val="00AE1D86"/>
    <w:rsid w:val="00AE3D32"/>
    <w:rsid w:val="00AE46B1"/>
    <w:rsid w:val="00AE4AEC"/>
    <w:rsid w:val="00AE55A4"/>
    <w:rsid w:val="00AE618C"/>
    <w:rsid w:val="00AE6943"/>
    <w:rsid w:val="00AF1832"/>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374B"/>
    <w:rsid w:val="00B038F0"/>
    <w:rsid w:val="00B03E5C"/>
    <w:rsid w:val="00B03F40"/>
    <w:rsid w:val="00B0437C"/>
    <w:rsid w:val="00B04DB6"/>
    <w:rsid w:val="00B0527B"/>
    <w:rsid w:val="00B05532"/>
    <w:rsid w:val="00B05753"/>
    <w:rsid w:val="00B075D0"/>
    <w:rsid w:val="00B07605"/>
    <w:rsid w:val="00B0796A"/>
    <w:rsid w:val="00B07C60"/>
    <w:rsid w:val="00B07C9C"/>
    <w:rsid w:val="00B106EE"/>
    <w:rsid w:val="00B11170"/>
    <w:rsid w:val="00B111B1"/>
    <w:rsid w:val="00B11FFB"/>
    <w:rsid w:val="00B12D35"/>
    <w:rsid w:val="00B1329A"/>
    <w:rsid w:val="00B1387E"/>
    <w:rsid w:val="00B13CD5"/>
    <w:rsid w:val="00B14362"/>
    <w:rsid w:val="00B14965"/>
    <w:rsid w:val="00B149AD"/>
    <w:rsid w:val="00B15388"/>
    <w:rsid w:val="00B153E9"/>
    <w:rsid w:val="00B15AAE"/>
    <w:rsid w:val="00B165C9"/>
    <w:rsid w:val="00B16BFB"/>
    <w:rsid w:val="00B176B7"/>
    <w:rsid w:val="00B20465"/>
    <w:rsid w:val="00B20973"/>
    <w:rsid w:val="00B20B45"/>
    <w:rsid w:val="00B21A37"/>
    <w:rsid w:val="00B22547"/>
    <w:rsid w:val="00B22703"/>
    <w:rsid w:val="00B22803"/>
    <w:rsid w:val="00B23154"/>
    <w:rsid w:val="00B23211"/>
    <w:rsid w:val="00B2342E"/>
    <w:rsid w:val="00B23D7C"/>
    <w:rsid w:val="00B24287"/>
    <w:rsid w:val="00B2485E"/>
    <w:rsid w:val="00B25173"/>
    <w:rsid w:val="00B252B1"/>
    <w:rsid w:val="00B2628B"/>
    <w:rsid w:val="00B26AF5"/>
    <w:rsid w:val="00B27C57"/>
    <w:rsid w:val="00B27E16"/>
    <w:rsid w:val="00B27FFE"/>
    <w:rsid w:val="00B30296"/>
    <w:rsid w:val="00B309E9"/>
    <w:rsid w:val="00B31463"/>
    <w:rsid w:val="00B3167C"/>
    <w:rsid w:val="00B3186A"/>
    <w:rsid w:val="00B31AA9"/>
    <w:rsid w:val="00B32B51"/>
    <w:rsid w:val="00B32E77"/>
    <w:rsid w:val="00B32EDB"/>
    <w:rsid w:val="00B3384F"/>
    <w:rsid w:val="00B33AE1"/>
    <w:rsid w:val="00B34DEA"/>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F04"/>
    <w:rsid w:val="00B50D9D"/>
    <w:rsid w:val="00B511BF"/>
    <w:rsid w:val="00B51286"/>
    <w:rsid w:val="00B512B6"/>
    <w:rsid w:val="00B51B1D"/>
    <w:rsid w:val="00B53F09"/>
    <w:rsid w:val="00B55097"/>
    <w:rsid w:val="00B551AB"/>
    <w:rsid w:val="00B554D2"/>
    <w:rsid w:val="00B56C7C"/>
    <w:rsid w:val="00B573B7"/>
    <w:rsid w:val="00B6065F"/>
    <w:rsid w:val="00B60B6B"/>
    <w:rsid w:val="00B62028"/>
    <w:rsid w:val="00B62079"/>
    <w:rsid w:val="00B63655"/>
    <w:rsid w:val="00B63A43"/>
    <w:rsid w:val="00B648D0"/>
    <w:rsid w:val="00B64C9E"/>
    <w:rsid w:val="00B65A40"/>
    <w:rsid w:val="00B65E4F"/>
    <w:rsid w:val="00B66D4D"/>
    <w:rsid w:val="00B671F2"/>
    <w:rsid w:val="00B7019D"/>
    <w:rsid w:val="00B701CF"/>
    <w:rsid w:val="00B70281"/>
    <w:rsid w:val="00B7043F"/>
    <w:rsid w:val="00B7058E"/>
    <w:rsid w:val="00B70DF2"/>
    <w:rsid w:val="00B711CB"/>
    <w:rsid w:val="00B71485"/>
    <w:rsid w:val="00B71698"/>
    <w:rsid w:val="00B7193F"/>
    <w:rsid w:val="00B7262B"/>
    <w:rsid w:val="00B7293F"/>
    <w:rsid w:val="00B7297E"/>
    <w:rsid w:val="00B72BCD"/>
    <w:rsid w:val="00B73A73"/>
    <w:rsid w:val="00B749BC"/>
    <w:rsid w:val="00B74E38"/>
    <w:rsid w:val="00B75463"/>
    <w:rsid w:val="00B75774"/>
    <w:rsid w:val="00B75EDA"/>
    <w:rsid w:val="00B75F2A"/>
    <w:rsid w:val="00B76223"/>
    <w:rsid w:val="00B76730"/>
    <w:rsid w:val="00B77308"/>
    <w:rsid w:val="00B7736C"/>
    <w:rsid w:val="00B7788A"/>
    <w:rsid w:val="00B77DD2"/>
    <w:rsid w:val="00B80108"/>
    <w:rsid w:val="00B80660"/>
    <w:rsid w:val="00B80C7A"/>
    <w:rsid w:val="00B81C35"/>
    <w:rsid w:val="00B821C4"/>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6708"/>
    <w:rsid w:val="00B967DB"/>
    <w:rsid w:val="00BA0248"/>
    <w:rsid w:val="00BA02EB"/>
    <w:rsid w:val="00BA05D4"/>
    <w:rsid w:val="00BA16C8"/>
    <w:rsid w:val="00BA429A"/>
    <w:rsid w:val="00BA4B43"/>
    <w:rsid w:val="00BA4D39"/>
    <w:rsid w:val="00BA4EDB"/>
    <w:rsid w:val="00BA5F80"/>
    <w:rsid w:val="00BA67BB"/>
    <w:rsid w:val="00BA7027"/>
    <w:rsid w:val="00BB0886"/>
    <w:rsid w:val="00BB0BD2"/>
    <w:rsid w:val="00BB0E3B"/>
    <w:rsid w:val="00BB1014"/>
    <w:rsid w:val="00BB1411"/>
    <w:rsid w:val="00BB15BE"/>
    <w:rsid w:val="00BB1716"/>
    <w:rsid w:val="00BB1E27"/>
    <w:rsid w:val="00BB259B"/>
    <w:rsid w:val="00BB2D49"/>
    <w:rsid w:val="00BB43F8"/>
    <w:rsid w:val="00BB4C1F"/>
    <w:rsid w:val="00BB5176"/>
    <w:rsid w:val="00BB62AC"/>
    <w:rsid w:val="00BB6370"/>
    <w:rsid w:val="00BB638A"/>
    <w:rsid w:val="00BB71E8"/>
    <w:rsid w:val="00BB732B"/>
    <w:rsid w:val="00BB7442"/>
    <w:rsid w:val="00BB797D"/>
    <w:rsid w:val="00BC0079"/>
    <w:rsid w:val="00BC16E7"/>
    <w:rsid w:val="00BC17BC"/>
    <w:rsid w:val="00BC1820"/>
    <w:rsid w:val="00BC1C1A"/>
    <w:rsid w:val="00BC1E2E"/>
    <w:rsid w:val="00BC2107"/>
    <w:rsid w:val="00BC2371"/>
    <w:rsid w:val="00BC2736"/>
    <w:rsid w:val="00BC2EB8"/>
    <w:rsid w:val="00BC2FD5"/>
    <w:rsid w:val="00BC30A1"/>
    <w:rsid w:val="00BC414D"/>
    <w:rsid w:val="00BC4791"/>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E35"/>
    <w:rsid w:val="00BD36E5"/>
    <w:rsid w:val="00BD432E"/>
    <w:rsid w:val="00BD4467"/>
    <w:rsid w:val="00BD5666"/>
    <w:rsid w:val="00BD5A7B"/>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CB8"/>
    <w:rsid w:val="00BE4D83"/>
    <w:rsid w:val="00BE4F37"/>
    <w:rsid w:val="00BE541A"/>
    <w:rsid w:val="00BE63A7"/>
    <w:rsid w:val="00BE66BF"/>
    <w:rsid w:val="00BF02EB"/>
    <w:rsid w:val="00BF126F"/>
    <w:rsid w:val="00BF2BE5"/>
    <w:rsid w:val="00BF319E"/>
    <w:rsid w:val="00BF332E"/>
    <w:rsid w:val="00BF388E"/>
    <w:rsid w:val="00BF3C76"/>
    <w:rsid w:val="00BF51AC"/>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D3A"/>
    <w:rsid w:val="00C07269"/>
    <w:rsid w:val="00C07469"/>
    <w:rsid w:val="00C079F9"/>
    <w:rsid w:val="00C101C8"/>
    <w:rsid w:val="00C105FE"/>
    <w:rsid w:val="00C10AF3"/>
    <w:rsid w:val="00C10D6E"/>
    <w:rsid w:val="00C11CC7"/>
    <w:rsid w:val="00C125F8"/>
    <w:rsid w:val="00C13264"/>
    <w:rsid w:val="00C138E4"/>
    <w:rsid w:val="00C14371"/>
    <w:rsid w:val="00C143EA"/>
    <w:rsid w:val="00C14BD8"/>
    <w:rsid w:val="00C15A46"/>
    <w:rsid w:val="00C15BD7"/>
    <w:rsid w:val="00C16D3B"/>
    <w:rsid w:val="00C16EE3"/>
    <w:rsid w:val="00C2008F"/>
    <w:rsid w:val="00C20350"/>
    <w:rsid w:val="00C20636"/>
    <w:rsid w:val="00C20CE8"/>
    <w:rsid w:val="00C212D6"/>
    <w:rsid w:val="00C21B42"/>
    <w:rsid w:val="00C228A5"/>
    <w:rsid w:val="00C23ADE"/>
    <w:rsid w:val="00C23BD5"/>
    <w:rsid w:val="00C24112"/>
    <w:rsid w:val="00C24D77"/>
    <w:rsid w:val="00C250C0"/>
    <w:rsid w:val="00C25499"/>
    <w:rsid w:val="00C254E5"/>
    <w:rsid w:val="00C26312"/>
    <w:rsid w:val="00C2692F"/>
    <w:rsid w:val="00C26A59"/>
    <w:rsid w:val="00C26BFB"/>
    <w:rsid w:val="00C26F94"/>
    <w:rsid w:val="00C279C3"/>
    <w:rsid w:val="00C30E8E"/>
    <w:rsid w:val="00C31404"/>
    <w:rsid w:val="00C31528"/>
    <w:rsid w:val="00C3171A"/>
    <w:rsid w:val="00C31E87"/>
    <w:rsid w:val="00C325DE"/>
    <w:rsid w:val="00C327E7"/>
    <w:rsid w:val="00C334EF"/>
    <w:rsid w:val="00C340C5"/>
    <w:rsid w:val="00C34CD4"/>
    <w:rsid w:val="00C34D73"/>
    <w:rsid w:val="00C34EB4"/>
    <w:rsid w:val="00C35B8F"/>
    <w:rsid w:val="00C362AF"/>
    <w:rsid w:val="00C36BA5"/>
    <w:rsid w:val="00C4036A"/>
    <w:rsid w:val="00C41B84"/>
    <w:rsid w:val="00C41C22"/>
    <w:rsid w:val="00C41F77"/>
    <w:rsid w:val="00C42316"/>
    <w:rsid w:val="00C4241E"/>
    <w:rsid w:val="00C42791"/>
    <w:rsid w:val="00C427BB"/>
    <w:rsid w:val="00C42F1A"/>
    <w:rsid w:val="00C434D2"/>
    <w:rsid w:val="00C436DC"/>
    <w:rsid w:val="00C437DF"/>
    <w:rsid w:val="00C43F21"/>
    <w:rsid w:val="00C44EC7"/>
    <w:rsid w:val="00C45016"/>
    <w:rsid w:val="00C45151"/>
    <w:rsid w:val="00C45294"/>
    <w:rsid w:val="00C45CC2"/>
    <w:rsid w:val="00C46C02"/>
    <w:rsid w:val="00C471F1"/>
    <w:rsid w:val="00C5014A"/>
    <w:rsid w:val="00C503AB"/>
    <w:rsid w:val="00C51C9B"/>
    <w:rsid w:val="00C52376"/>
    <w:rsid w:val="00C528EF"/>
    <w:rsid w:val="00C52E2F"/>
    <w:rsid w:val="00C530F1"/>
    <w:rsid w:val="00C5372A"/>
    <w:rsid w:val="00C53921"/>
    <w:rsid w:val="00C5527F"/>
    <w:rsid w:val="00C57383"/>
    <w:rsid w:val="00C60BDD"/>
    <w:rsid w:val="00C611D3"/>
    <w:rsid w:val="00C61A5A"/>
    <w:rsid w:val="00C63255"/>
    <w:rsid w:val="00C63633"/>
    <w:rsid w:val="00C6383D"/>
    <w:rsid w:val="00C63AC1"/>
    <w:rsid w:val="00C63B88"/>
    <w:rsid w:val="00C63C1F"/>
    <w:rsid w:val="00C63DEB"/>
    <w:rsid w:val="00C64327"/>
    <w:rsid w:val="00C647FB"/>
    <w:rsid w:val="00C65256"/>
    <w:rsid w:val="00C66E8A"/>
    <w:rsid w:val="00C66ED6"/>
    <w:rsid w:val="00C67268"/>
    <w:rsid w:val="00C67E74"/>
    <w:rsid w:val="00C70494"/>
    <w:rsid w:val="00C72289"/>
    <w:rsid w:val="00C72305"/>
    <w:rsid w:val="00C73422"/>
    <w:rsid w:val="00C74296"/>
    <w:rsid w:val="00C74A47"/>
    <w:rsid w:val="00C75DD2"/>
    <w:rsid w:val="00C76258"/>
    <w:rsid w:val="00C76267"/>
    <w:rsid w:val="00C76CF2"/>
    <w:rsid w:val="00C77A12"/>
    <w:rsid w:val="00C77E57"/>
    <w:rsid w:val="00C77FDD"/>
    <w:rsid w:val="00C8007B"/>
    <w:rsid w:val="00C801E6"/>
    <w:rsid w:val="00C80247"/>
    <w:rsid w:val="00C80AA8"/>
    <w:rsid w:val="00C82AF2"/>
    <w:rsid w:val="00C82B01"/>
    <w:rsid w:val="00C83A4D"/>
    <w:rsid w:val="00C83AD8"/>
    <w:rsid w:val="00C83ADC"/>
    <w:rsid w:val="00C83BC1"/>
    <w:rsid w:val="00C844FE"/>
    <w:rsid w:val="00C8454D"/>
    <w:rsid w:val="00C86363"/>
    <w:rsid w:val="00C8661A"/>
    <w:rsid w:val="00C86F54"/>
    <w:rsid w:val="00C87320"/>
    <w:rsid w:val="00C8756C"/>
    <w:rsid w:val="00C87C37"/>
    <w:rsid w:val="00C901B3"/>
    <w:rsid w:val="00C92035"/>
    <w:rsid w:val="00C92463"/>
    <w:rsid w:val="00C925E1"/>
    <w:rsid w:val="00C92666"/>
    <w:rsid w:val="00C92C60"/>
    <w:rsid w:val="00C92E84"/>
    <w:rsid w:val="00C92F6A"/>
    <w:rsid w:val="00C93958"/>
    <w:rsid w:val="00C9449A"/>
    <w:rsid w:val="00C94775"/>
    <w:rsid w:val="00C948A4"/>
    <w:rsid w:val="00C94B57"/>
    <w:rsid w:val="00C94C5D"/>
    <w:rsid w:val="00C9504B"/>
    <w:rsid w:val="00C954C4"/>
    <w:rsid w:val="00C972A2"/>
    <w:rsid w:val="00C9748F"/>
    <w:rsid w:val="00C97A78"/>
    <w:rsid w:val="00C97AC5"/>
    <w:rsid w:val="00C97B3F"/>
    <w:rsid w:val="00CA04B7"/>
    <w:rsid w:val="00CA0566"/>
    <w:rsid w:val="00CA148A"/>
    <w:rsid w:val="00CA1499"/>
    <w:rsid w:val="00CA15D6"/>
    <w:rsid w:val="00CA1679"/>
    <w:rsid w:val="00CA22C2"/>
    <w:rsid w:val="00CA4014"/>
    <w:rsid w:val="00CA486B"/>
    <w:rsid w:val="00CA542B"/>
    <w:rsid w:val="00CA5C5A"/>
    <w:rsid w:val="00CA5D05"/>
    <w:rsid w:val="00CA7B1F"/>
    <w:rsid w:val="00CB02AD"/>
    <w:rsid w:val="00CB0E74"/>
    <w:rsid w:val="00CB1358"/>
    <w:rsid w:val="00CB17E1"/>
    <w:rsid w:val="00CB1CD2"/>
    <w:rsid w:val="00CB1FD1"/>
    <w:rsid w:val="00CB2FBF"/>
    <w:rsid w:val="00CB320D"/>
    <w:rsid w:val="00CB3CE7"/>
    <w:rsid w:val="00CB400D"/>
    <w:rsid w:val="00CB49B3"/>
    <w:rsid w:val="00CB4A3E"/>
    <w:rsid w:val="00CB5741"/>
    <w:rsid w:val="00CB582C"/>
    <w:rsid w:val="00CB778E"/>
    <w:rsid w:val="00CC01ED"/>
    <w:rsid w:val="00CC04FF"/>
    <w:rsid w:val="00CC0F0F"/>
    <w:rsid w:val="00CC0F40"/>
    <w:rsid w:val="00CC1BFC"/>
    <w:rsid w:val="00CC1F1E"/>
    <w:rsid w:val="00CC251B"/>
    <w:rsid w:val="00CC287B"/>
    <w:rsid w:val="00CC29CC"/>
    <w:rsid w:val="00CC2F15"/>
    <w:rsid w:val="00CC3D59"/>
    <w:rsid w:val="00CC3EE9"/>
    <w:rsid w:val="00CC44DC"/>
    <w:rsid w:val="00CC462D"/>
    <w:rsid w:val="00CC4686"/>
    <w:rsid w:val="00CC5428"/>
    <w:rsid w:val="00CC6186"/>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D7"/>
    <w:rsid w:val="00CE1A43"/>
    <w:rsid w:val="00CE265D"/>
    <w:rsid w:val="00CE277F"/>
    <w:rsid w:val="00CE2AB7"/>
    <w:rsid w:val="00CE2D9E"/>
    <w:rsid w:val="00CE38EE"/>
    <w:rsid w:val="00CE3910"/>
    <w:rsid w:val="00CE3A4E"/>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77A"/>
    <w:rsid w:val="00CE5E9B"/>
    <w:rsid w:val="00CE60B5"/>
    <w:rsid w:val="00CE6883"/>
    <w:rsid w:val="00CF0126"/>
    <w:rsid w:val="00CF03EB"/>
    <w:rsid w:val="00CF06E5"/>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826"/>
    <w:rsid w:val="00CF59AC"/>
    <w:rsid w:val="00CF5C9F"/>
    <w:rsid w:val="00CF658E"/>
    <w:rsid w:val="00CF66CB"/>
    <w:rsid w:val="00CF671D"/>
    <w:rsid w:val="00CF6A84"/>
    <w:rsid w:val="00CF6EF0"/>
    <w:rsid w:val="00CF7933"/>
    <w:rsid w:val="00CF7B93"/>
    <w:rsid w:val="00D00103"/>
    <w:rsid w:val="00D0053E"/>
    <w:rsid w:val="00D00845"/>
    <w:rsid w:val="00D00F17"/>
    <w:rsid w:val="00D018D2"/>
    <w:rsid w:val="00D01FB0"/>
    <w:rsid w:val="00D023B3"/>
    <w:rsid w:val="00D02AF6"/>
    <w:rsid w:val="00D02B48"/>
    <w:rsid w:val="00D02BE2"/>
    <w:rsid w:val="00D0300E"/>
    <w:rsid w:val="00D0362B"/>
    <w:rsid w:val="00D03BEC"/>
    <w:rsid w:val="00D03D02"/>
    <w:rsid w:val="00D05A55"/>
    <w:rsid w:val="00D07358"/>
    <w:rsid w:val="00D100E8"/>
    <w:rsid w:val="00D10BC8"/>
    <w:rsid w:val="00D10DDC"/>
    <w:rsid w:val="00D10F1C"/>
    <w:rsid w:val="00D1177B"/>
    <w:rsid w:val="00D12310"/>
    <w:rsid w:val="00D12522"/>
    <w:rsid w:val="00D12717"/>
    <w:rsid w:val="00D12A2C"/>
    <w:rsid w:val="00D12DDC"/>
    <w:rsid w:val="00D13C57"/>
    <w:rsid w:val="00D14E15"/>
    <w:rsid w:val="00D1580C"/>
    <w:rsid w:val="00D15A40"/>
    <w:rsid w:val="00D161BF"/>
    <w:rsid w:val="00D173F8"/>
    <w:rsid w:val="00D1762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342"/>
    <w:rsid w:val="00D25B49"/>
    <w:rsid w:val="00D25FA2"/>
    <w:rsid w:val="00D2755B"/>
    <w:rsid w:val="00D27751"/>
    <w:rsid w:val="00D278D4"/>
    <w:rsid w:val="00D30CBF"/>
    <w:rsid w:val="00D31B43"/>
    <w:rsid w:val="00D31F0D"/>
    <w:rsid w:val="00D32245"/>
    <w:rsid w:val="00D32483"/>
    <w:rsid w:val="00D325E3"/>
    <w:rsid w:val="00D34604"/>
    <w:rsid w:val="00D3462E"/>
    <w:rsid w:val="00D346BA"/>
    <w:rsid w:val="00D34B57"/>
    <w:rsid w:val="00D35381"/>
    <w:rsid w:val="00D36AE0"/>
    <w:rsid w:val="00D36F67"/>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DAD"/>
    <w:rsid w:val="00D47EC1"/>
    <w:rsid w:val="00D50003"/>
    <w:rsid w:val="00D5116C"/>
    <w:rsid w:val="00D51B8C"/>
    <w:rsid w:val="00D51D1A"/>
    <w:rsid w:val="00D51F61"/>
    <w:rsid w:val="00D52814"/>
    <w:rsid w:val="00D52D87"/>
    <w:rsid w:val="00D52E8E"/>
    <w:rsid w:val="00D52F8B"/>
    <w:rsid w:val="00D566A7"/>
    <w:rsid w:val="00D574A8"/>
    <w:rsid w:val="00D60142"/>
    <w:rsid w:val="00D611F5"/>
    <w:rsid w:val="00D612E6"/>
    <w:rsid w:val="00D6144B"/>
    <w:rsid w:val="00D616B1"/>
    <w:rsid w:val="00D617A9"/>
    <w:rsid w:val="00D6231F"/>
    <w:rsid w:val="00D62466"/>
    <w:rsid w:val="00D62D49"/>
    <w:rsid w:val="00D62FE8"/>
    <w:rsid w:val="00D631E5"/>
    <w:rsid w:val="00D63A21"/>
    <w:rsid w:val="00D64223"/>
    <w:rsid w:val="00D64A56"/>
    <w:rsid w:val="00D67480"/>
    <w:rsid w:val="00D67946"/>
    <w:rsid w:val="00D67FEC"/>
    <w:rsid w:val="00D71791"/>
    <w:rsid w:val="00D71CAC"/>
    <w:rsid w:val="00D71E8A"/>
    <w:rsid w:val="00D722E8"/>
    <w:rsid w:val="00D724CA"/>
    <w:rsid w:val="00D72C55"/>
    <w:rsid w:val="00D75457"/>
    <w:rsid w:val="00D754D6"/>
    <w:rsid w:val="00D75A50"/>
    <w:rsid w:val="00D75A6B"/>
    <w:rsid w:val="00D764F0"/>
    <w:rsid w:val="00D77E7B"/>
    <w:rsid w:val="00D77F25"/>
    <w:rsid w:val="00D80055"/>
    <w:rsid w:val="00D808AA"/>
    <w:rsid w:val="00D81391"/>
    <w:rsid w:val="00D81A20"/>
    <w:rsid w:val="00D81E13"/>
    <w:rsid w:val="00D82075"/>
    <w:rsid w:val="00D82896"/>
    <w:rsid w:val="00D84381"/>
    <w:rsid w:val="00D84546"/>
    <w:rsid w:val="00D848C1"/>
    <w:rsid w:val="00D849E1"/>
    <w:rsid w:val="00D855BD"/>
    <w:rsid w:val="00D85650"/>
    <w:rsid w:val="00D8629C"/>
    <w:rsid w:val="00D865C8"/>
    <w:rsid w:val="00D86B2E"/>
    <w:rsid w:val="00D87660"/>
    <w:rsid w:val="00D9015C"/>
    <w:rsid w:val="00D92DE8"/>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A01E8"/>
    <w:rsid w:val="00DA0AC7"/>
    <w:rsid w:val="00DA0E95"/>
    <w:rsid w:val="00DA0F60"/>
    <w:rsid w:val="00DA1B6A"/>
    <w:rsid w:val="00DA261D"/>
    <w:rsid w:val="00DA2F46"/>
    <w:rsid w:val="00DA3E81"/>
    <w:rsid w:val="00DA48D0"/>
    <w:rsid w:val="00DA5BA0"/>
    <w:rsid w:val="00DB04EF"/>
    <w:rsid w:val="00DB074A"/>
    <w:rsid w:val="00DB0755"/>
    <w:rsid w:val="00DB1459"/>
    <w:rsid w:val="00DB1F38"/>
    <w:rsid w:val="00DB250B"/>
    <w:rsid w:val="00DB297B"/>
    <w:rsid w:val="00DB2EC3"/>
    <w:rsid w:val="00DB323F"/>
    <w:rsid w:val="00DB3454"/>
    <w:rsid w:val="00DB3786"/>
    <w:rsid w:val="00DB5670"/>
    <w:rsid w:val="00DB60D1"/>
    <w:rsid w:val="00DB6248"/>
    <w:rsid w:val="00DB776B"/>
    <w:rsid w:val="00DC04DC"/>
    <w:rsid w:val="00DC05ED"/>
    <w:rsid w:val="00DC0726"/>
    <w:rsid w:val="00DC1016"/>
    <w:rsid w:val="00DC1B9E"/>
    <w:rsid w:val="00DC24E8"/>
    <w:rsid w:val="00DC2A51"/>
    <w:rsid w:val="00DC3015"/>
    <w:rsid w:val="00DC33C9"/>
    <w:rsid w:val="00DC3614"/>
    <w:rsid w:val="00DC3A5A"/>
    <w:rsid w:val="00DC4209"/>
    <w:rsid w:val="00DC43BF"/>
    <w:rsid w:val="00DC44DB"/>
    <w:rsid w:val="00DC5316"/>
    <w:rsid w:val="00DC6109"/>
    <w:rsid w:val="00DC626A"/>
    <w:rsid w:val="00DC6AAC"/>
    <w:rsid w:val="00DC6C8E"/>
    <w:rsid w:val="00DC6F00"/>
    <w:rsid w:val="00DC7572"/>
    <w:rsid w:val="00DC7670"/>
    <w:rsid w:val="00DC7DAC"/>
    <w:rsid w:val="00DD18EB"/>
    <w:rsid w:val="00DD1F37"/>
    <w:rsid w:val="00DD225B"/>
    <w:rsid w:val="00DD22B3"/>
    <w:rsid w:val="00DD24E0"/>
    <w:rsid w:val="00DD2B07"/>
    <w:rsid w:val="00DD3460"/>
    <w:rsid w:val="00DD3505"/>
    <w:rsid w:val="00DD39C4"/>
    <w:rsid w:val="00DD44FD"/>
    <w:rsid w:val="00DD58E6"/>
    <w:rsid w:val="00DD5FD2"/>
    <w:rsid w:val="00DD62F1"/>
    <w:rsid w:val="00DD64CD"/>
    <w:rsid w:val="00DD66DC"/>
    <w:rsid w:val="00DD6A6A"/>
    <w:rsid w:val="00DD6A86"/>
    <w:rsid w:val="00DE0334"/>
    <w:rsid w:val="00DE0AB2"/>
    <w:rsid w:val="00DE0F56"/>
    <w:rsid w:val="00DE126E"/>
    <w:rsid w:val="00DE1618"/>
    <w:rsid w:val="00DE2140"/>
    <w:rsid w:val="00DE2357"/>
    <w:rsid w:val="00DE272E"/>
    <w:rsid w:val="00DE2967"/>
    <w:rsid w:val="00DE2A0F"/>
    <w:rsid w:val="00DE32CB"/>
    <w:rsid w:val="00DE33D3"/>
    <w:rsid w:val="00DE45AB"/>
    <w:rsid w:val="00DE4761"/>
    <w:rsid w:val="00DE581A"/>
    <w:rsid w:val="00DE5B69"/>
    <w:rsid w:val="00DE6FE2"/>
    <w:rsid w:val="00DE70E3"/>
    <w:rsid w:val="00DE7571"/>
    <w:rsid w:val="00DE78E8"/>
    <w:rsid w:val="00DE79B1"/>
    <w:rsid w:val="00DE7E86"/>
    <w:rsid w:val="00DF03FB"/>
    <w:rsid w:val="00DF135F"/>
    <w:rsid w:val="00DF1750"/>
    <w:rsid w:val="00DF1F6D"/>
    <w:rsid w:val="00DF23B9"/>
    <w:rsid w:val="00DF3A1E"/>
    <w:rsid w:val="00DF434E"/>
    <w:rsid w:val="00DF49E6"/>
    <w:rsid w:val="00DF4A24"/>
    <w:rsid w:val="00DF59B9"/>
    <w:rsid w:val="00DF6EE1"/>
    <w:rsid w:val="00DF708E"/>
    <w:rsid w:val="00DF79D9"/>
    <w:rsid w:val="00DF7FC8"/>
    <w:rsid w:val="00E01A48"/>
    <w:rsid w:val="00E01A7B"/>
    <w:rsid w:val="00E028D6"/>
    <w:rsid w:val="00E029F3"/>
    <w:rsid w:val="00E036D8"/>
    <w:rsid w:val="00E041DB"/>
    <w:rsid w:val="00E04613"/>
    <w:rsid w:val="00E048D4"/>
    <w:rsid w:val="00E05242"/>
    <w:rsid w:val="00E0585B"/>
    <w:rsid w:val="00E0667C"/>
    <w:rsid w:val="00E06E1C"/>
    <w:rsid w:val="00E06F7A"/>
    <w:rsid w:val="00E07922"/>
    <w:rsid w:val="00E07C83"/>
    <w:rsid w:val="00E07D01"/>
    <w:rsid w:val="00E100F9"/>
    <w:rsid w:val="00E10A3F"/>
    <w:rsid w:val="00E10CF2"/>
    <w:rsid w:val="00E11467"/>
    <w:rsid w:val="00E1162A"/>
    <w:rsid w:val="00E11C51"/>
    <w:rsid w:val="00E11D08"/>
    <w:rsid w:val="00E11D23"/>
    <w:rsid w:val="00E126F1"/>
    <w:rsid w:val="00E127F4"/>
    <w:rsid w:val="00E12B15"/>
    <w:rsid w:val="00E12DF9"/>
    <w:rsid w:val="00E12F37"/>
    <w:rsid w:val="00E12F84"/>
    <w:rsid w:val="00E13369"/>
    <w:rsid w:val="00E1356A"/>
    <w:rsid w:val="00E13924"/>
    <w:rsid w:val="00E140D3"/>
    <w:rsid w:val="00E14304"/>
    <w:rsid w:val="00E152B9"/>
    <w:rsid w:val="00E15C33"/>
    <w:rsid w:val="00E15C82"/>
    <w:rsid w:val="00E17152"/>
    <w:rsid w:val="00E174AB"/>
    <w:rsid w:val="00E1761D"/>
    <w:rsid w:val="00E179A4"/>
    <w:rsid w:val="00E20703"/>
    <w:rsid w:val="00E20722"/>
    <w:rsid w:val="00E21597"/>
    <w:rsid w:val="00E216A8"/>
    <w:rsid w:val="00E21BC3"/>
    <w:rsid w:val="00E22077"/>
    <w:rsid w:val="00E22B7C"/>
    <w:rsid w:val="00E22D26"/>
    <w:rsid w:val="00E22F75"/>
    <w:rsid w:val="00E234FF"/>
    <w:rsid w:val="00E23DD1"/>
    <w:rsid w:val="00E249B7"/>
    <w:rsid w:val="00E25966"/>
    <w:rsid w:val="00E25CB2"/>
    <w:rsid w:val="00E262FF"/>
    <w:rsid w:val="00E266A5"/>
    <w:rsid w:val="00E26BC5"/>
    <w:rsid w:val="00E271F3"/>
    <w:rsid w:val="00E3079D"/>
    <w:rsid w:val="00E31D8F"/>
    <w:rsid w:val="00E32085"/>
    <w:rsid w:val="00E324C8"/>
    <w:rsid w:val="00E32546"/>
    <w:rsid w:val="00E325F5"/>
    <w:rsid w:val="00E3354A"/>
    <w:rsid w:val="00E33A28"/>
    <w:rsid w:val="00E33EA1"/>
    <w:rsid w:val="00E3495E"/>
    <w:rsid w:val="00E34AEA"/>
    <w:rsid w:val="00E35761"/>
    <w:rsid w:val="00E365D7"/>
    <w:rsid w:val="00E36C16"/>
    <w:rsid w:val="00E37A7A"/>
    <w:rsid w:val="00E40C6E"/>
    <w:rsid w:val="00E40D81"/>
    <w:rsid w:val="00E4260E"/>
    <w:rsid w:val="00E42868"/>
    <w:rsid w:val="00E440C2"/>
    <w:rsid w:val="00E4573B"/>
    <w:rsid w:val="00E4577E"/>
    <w:rsid w:val="00E463D3"/>
    <w:rsid w:val="00E46DCC"/>
    <w:rsid w:val="00E46F81"/>
    <w:rsid w:val="00E47DE8"/>
    <w:rsid w:val="00E5063A"/>
    <w:rsid w:val="00E50836"/>
    <w:rsid w:val="00E50AC0"/>
    <w:rsid w:val="00E52FD5"/>
    <w:rsid w:val="00E54651"/>
    <w:rsid w:val="00E54E79"/>
    <w:rsid w:val="00E54E91"/>
    <w:rsid w:val="00E56B12"/>
    <w:rsid w:val="00E60014"/>
    <w:rsid w:val="00E604F3"/>
    <w:rsid w:val="00E609D4"/>
    <w:rsid w:val="00E61790"/>
    <w:rsid w:val="00E61870"/>
    <w:rsid w:val="00E63480"/>
    <w:rsid w:val="00E64133"/>
    <w:rsid w:val="00E641FA"/>
    <w:rsid w:val="00E643F4"/>
    <w:rsid w:val="00E64FD3"/>
    <w:rsid w:val="00E64FFD"/>
    <w:rsid w:val="00E656B9"/>
    <w:rsid w:val="00E6697B"/>
    <w:rsid w:val="00E66EB7"/>
    <w:rsid w:val="00E67801"/>
    <w:rsid w:val="00E71395"/>
    <w:rsid w:val="00E71AAE"/>
    <w:rsid w:val="00E71AAF"/>
    <w:rsid w:val="00E71EFE"/>
    <w:rsid w:val="00E73901"/>
    <w:rsid w:val="00E73AE9"/>
    <w:rsid w:val="00E754EE"/>
    <w:rsid w:val="00E7571C"/>
    <w:rsid w:val="00E76574"/>
    <w:rsid w:val="00E77B6C"/>
    <w:rsid w:val="00E80AA0"/>
    <w:rsid w:val="00E80B69"/>
    <w:rsid w:val="00E80BA4"/>
    <w:rsid w:val="00E80FF9"/>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873AA"/>
    <w:rsid w:val="00E90CA8"/>
    <w:rsid w:val="00E9111C"/>
    <w:rsid w:val="00E9138F"/>
    <w:rsid w:val="00E9156B"/>
    <w:rsid w:val="00E91781"/>
    <w:rsid w:val="00E91A60"/>
    <w:rsid w:val="00E922F8"/>
    <w:rsid w:val="00E925A7"/>
    <w:rsid w:val="00E93111"/>
    <w:rsid w:val="00E931E5"/>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974"/>
    <w:rsid w:val="00EA295B"/>
    <w:rsid w:val="00EA30D5"/>
    <w:rsid w:val="00EA3415"/>
    <w:rsid w:val="00EA4FAE"/>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BC3"/>
    <w:rsid w:val="00EB4117"/>
    <w:rsid w:val="00EB481D"/>
    <w:rsid w:val="00EB4CD4"/>
    <w:rsid w:val="00EB4CFA"/>
    <w:rsid w:val="00EB5B1D"/>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D139C"/>
    <w:rsid w:val="00ED1EF0"/>
    <w:rsid w:val="00ED37A8"/>
    <w:rsid w:val="00ED4C40"/>
    <w:rsid w:val="00ED4CEA"/>
    <w:rsid w:val="00ED501F"/>
    <w:rsid w:val="00ED54E5"/>
    <w:rsid w:val="00ED6214"/>
    <w:rsid w:val="00ED6A21"/>
    <w:rsid w:val="00ED768B"/>
    <w:rsid w:val="00ED7881"/>
    <w:rsid w:val="00ED78C3"/>
    <w:rsid w:val="00ED7963"/>
    <w:rsid w:val="00EE0FA3"/>
    <w:rsid w:val="00EE14B9"/>
    <w:rsid w:val="00EE1C95"/>
    <w:rsid w:val="00EE1D04"/>
    <w:rsid w:val="00EE1FCC"/>
    <w:rsid w:val="00EE2431"/>
    <w:rsid w:val="00EE2BB3"/>
    <w:rsid w:val="00EE33E0"/>
    <w:rsid w:val="00EE43E9"/>
    <w:rsid w:val="00EE5F9D"/>
    <w:rsid w:val="00EE629D"/>
    <w:rsid w:val="00EE6644"/>
    <w:rsid w:val="00EE699A"/>
    <w:rsid w:val="00EE6B24"/>
    <w:rsid w:val="00EE6D9C"/>
    <w:rsid w:val="00EF056B"/>
    <w:rsid w:val="00EF0C2B"/>
    <w:rsid w:val="00EF0F15"/>
    <w:rsid w:val="00EF191A"/>
    <w:rsid w:val="00EF2C5D"/>
    <w:rsid w:val="00EF2D36"/>
    <w:rsid w:val="00EF2E7D"/>
    <w:rsid w:val="00EF2E8D"/>
    <w:rsid w:val="00EF344C"/>
    <w:rsid w:val="00EF368F"/>
    <w:rsid w:val="00EF3BBF"/>
    <w:rsid w:val="00EF4596"/>
    <w:rsid w:val="00EF6417"/>
    <w:rsid w:val="00EF6FE8"/>
    <w:rsid w:val="00EF7B23"/>
    <w:rsid w:val="00F002B8"/>
    <w:rsid w:val="00F0030F"/>
    <w:rsid w:val="00F0081E"/>
    <w:rsid w:val="00F0096F"/>
    <w:rsid w:val="00F00B0F"/>
    <w:rsid w:val="00F010E8"/>
    <w:rsid w:val="00F0114F"/>
    <w:rsid w:val="00F0177F"/>
    <w:rsid w:val="00F01A80"/>
    <w:rsid w:val="00F02724"/>
    <w:rsid w:val="00F02F34"/>
    <w:rsid w:val="00F03042"/>
    <w:rsid w:val="00F0368D"/>
    <w:rsid w:val="00F03EFC"/>
    <w:rsid w:val="00F04054"/>
    <w:rsid w:val="00F056B9"/>
    <w:rsid w:val="00F059D1"/>
    <w:rsid w:val="00F05ABE"/>
    <w:rsid w:val="00F06151"/>
    <w:rsid w:val="00F06CB8"/>
    <w:rsid w:val="00F0757D"/>
    <w:rsid w:val="00F07857"/>
    <w:rsid w:val="00F1033F"/>
    <w:rsid w:val="00F1078E"/>
    <w:rsid w:val="00F1108F"/>
    <w:rsid w:val="00F119C9"/>
    <w:rsid w:val="00F11CB6"/>
    <w:rsid w:val="00F121BB"/>
    <w:rsid w:val="00F12649"/>
    <w:rsid w:val="00F12700"/>
    <w:rsid w:val="00F129D8"/>
    <w:rsid w:val="00F1459B"/>
    <w:rsid w:val="00F153FB"/>
    <w:rsid w:val="00F15407"/>
    <w:rsid w:val="00F15E80"/>
    <w:rsid w:val="00F169D3"/>
    <w:rsid w:val="00F16AC5"/>
    <w:rsid w:val="00F202FF"/>
    <w:rsid w:val="00F20B49"/>
    <w:rsid w:val="00F20CFA"/>
    <w:rsid w:val="00F21545"/>
    <w:rsid w:val="00F219DD"/>
    <w:rsid w:val="00F21B8E"/>
    <w:rsid w:val="00F21C4D"/>
    <w:rsid w:val="00F22B71"/>
    <w:rsid w:val="00F22D71"/>
    <w:rsid w:val="00F2384A"/>
    <w:rsid w:val="00F23861"/>
    <w:rsid w:val="00F23D1F"/>
    <w:rsid w:val="00F240F8"/>
    <w:rsid w:val="00F24556"/>
    <w:rsid w:val="00F25D0F"/>
    <w:rsid w:val="00F26467"/>
    <w:rsid w:val="00F31000"/>
    <w:rsid w:val="00F313CB"/>
    <w:rsid w:val="00F315B4"/>
    <w:rsid w:val="00F31E12"/>
    <w:rsid w:val="00F3259C"/>
    <w:rsid w:val="00F32BC7"/>
    <w:rsid w:val="00F3319C"/>
    <w:rsid w:val="00F333D3"/>
    <w:rsid w:val="00F3380B"/>
    <w:rsid w:val="00F33C10"/>
    <w:rsid w:val="00F33FFF"/>
    <w:rsid w:val="00F34B86"/>
    <w:rsid w:val="00F35381"/>
    <w:rsid w:val="00F360A4"/>
    <w:rsid w:val="00F36159"/>
    <w:rsid w:val="00F36E3D"/>
    <w:rsid w:val="00F37308"/>
    <w:rsid w:val="00F37348"/>
    <w:rsid w:val="00F3777F"/>
    <w:rsid w:val="00F40177"/>
    <w:rsid w:val="00F4019D"/>
    <w:rsid w:val="00F40713"/>
    <w:rsid w:val="00F41B90"/>
    <w:rsid w:val="00F41BFD"/>
    <w:rsid w:val="00F424A3"/>
    <w:rsid w:val="00F4302E"/>
    <w:rsid w:val="00F4305D"/>
    <w:rsid w:val="00F43ED4"/>
    <w:rsid w:val="00F4406C"/>
    <w:rsid w:val="00F44490"/>
    <w:rsid w:val="00F456F6"/>
    <w:rsid w:val="00F45F05"/>
    <w:rsid w:val="00F4670A"/>
    <w:rsid w:val="00F47A71"/>
    <w:rsid w:val="00F505F3"/>
    <w:rsid w:val="00F50636"/>
    <w:rsid w:val="00F51A35"/>
    <w:rsid w:val="00F529B2"/>
    <w:rsid w:val="00F52A95"/>
    <w:rsid w:val="00F52B2D"/>
    <w:rsid w:val="00F52CD0"/>
    <w:rsid w:val="00F53D01"/>
    <w:rsid w:val="00F54959"/>
    <w:rsid w:val="00F549D8"/>
    <w:rsid w:val="00F5603B"/>
    <w:rsid w:val="00F5614D"/>
    <w:rsid w:val="00F569BA"/>
    <w:rsid w:val="00F5720D"/>
    <w:rsid w:val="00F57AEC"/>
    <w:rsid w:val="00F57D5D"/>
    <w:rsid w:val="00F603D4"/>
    <w:rsid w:val="00F60F71"/>
    <w:rsid w:val="00F6166F"/>
    <w:rsid w:val="00F61830"/>
    <w:rsid w:val="00F61923"/>
    <w:rsid w:val="00F61BAB"/>
    <w:rsid w:val="00F61FF7"/>
    <w:rsid w:val="00F62952"/>
    <w:rsid w:val="00F6343B"/>
    <w:rsid w:val="00F63467"/>
    <w:rsid w:val="00F63DEB"/>
    <w:rsid w:val="00F6451F"/>
    <w:rsid w:val="00F646C4"/>
    <w:rsid w:val="00F64A6C"/>
    <w:rsid w:val="00F64CB3"/>
    <w:rsid w:val="00F64F71"/>
    <w:rsid w:val="00F65391"/>
    <w:rsid w:val="00F65C93"/>
    <w:rsid w:val="00F666B5"/>
    <w:rsid w:val="00F67E88"/>
    <w:rsid w:val="00F70D4D"/>
    <w:rsid w:val="00F70F95"/>
    <w:rsid w:val="00F71458"/>
    <w:rsid w:val="00F718B6"/>
    <w:rsid w:val="00F71D71"/>
    <w:rsid w:val="00F71E79"/>
    <w:rsid w:val="00F7209D"/>
    <w:rsid w:val="00F727C6"/>
    <w:rsid w:val="00F72D13"/>
    <w:rsid w:val="00F73B86"/>
    <w:rsid w:val="00F73CBD"/>
    <w:rsid w:val="00F73E45"/>
    <w:rsid w:val="00F74267"/>
    <w:rsid w:val="00F74687"/>
    <w:rsid w:val="00F7534D"/>
    <w:rsid w:val="00F75B8E"/>
    <w:rsid w:val="00F75E97"/>
    <w:rsid w:val="00F76676"/>
    <w:rsid w:val="00F766AA"/>
    <w:rsid w:val="00F76AE3"/>
    <w:rsid w:val="00F77AE4"/>
    <w:rsid w:val="00F77B47"/>
    <w:rsid w:val="00F77E0A"/>
    <w:rsid w:val="00F80271"/>
    <w:rsid w:val="00F802D6"/>
    <w:rsid w:val="00F82E9C"/>
    <w:rsid w:val="00F8301C"/>
    <w:rsid w:val="00F83448"/>
    <w:rsid w:val="00F84A05"/>
    <w:rsid w:val="00F85739"/>
    <w:rsid w:val="00F85846"/>
    <w:rsid w:val="00F85D12"/>
    <w:rsid w:val="00F866A8"/>
    <w:rsid w:val="00F867C4"/>
    <w:rsid w:val="00F86B08"/>
    <w:rsid w:val="00F86CD1"/>
    <w:rsid w:val="00F86D65"/>
    <w:rsid w:val="00F878F2"/>
    <w:rsid w:val="00F912E1"/>
    <w:rsid w:val="00F915B3"/>
    <w:rsid w:val="00F92159"/>
    <w:rsid w:val="00F922DD"/>
    <w:rsid w:val="00F933AE"/>
    <w:rsid w:val="00F93AEF"/>
    <w:rsid w:val="00F93D6F"/>
    <w:rsid w:val="00F94A05"/>
    <w:rsid w:val="00F94CA9"/>
    <w:rsid w:val="00F94DAB"/>
    <w:rsid w:val="00F953A1"/>
    <w:rsid w:val="00F9548E"/>
    <w:rsid w:val="00F957D3"/>
    <w:rsid w:val="00F95E19"/>
    <w:rsid w:val="00F95F37"/>
    <w:rsid w:val="00F960FF"/>
    <w:rsid w:val="00F965DE"/>
    <w:rsid w:val="00F96EAA"/>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6506"/>
    <w:rsid w:val="00FA674F"/>
    <w:rsid w:val="00FA7727"/>
    <w:rsid w:val="00FA7DB5"/>
    <w:rsid w:val="00FB0940"/>
    <w:rsid w:val="00FB0EE4"/>
    <w:rsid w:val="00FB1033"/>
    <w:rsid w:val="00FB1A01"/>
    <w:rsid w:val="00FB1F1B"/>
    <w:rsid w:val="00FB212C"/>
    <w:rsid w:val="00FB5923"/>
    <w:rsid w:val="00FB5E63"/>
    <w:rsid w:val="00FB5F47"/>
    <w:rsid w:val="00FB6678"/>
    <w:rsid w:val="00FB6700"/>
    <w:rsid w:val="00FB79B1"/>
    <w:rsid w:val="00FC01D1"/>
    <w:rsid w:val="00FC1441"/>
    <w:rsid w:val="00FC1FEC"/>
    <w:rsid w:val="00FC238E"/>
    <w:rsid w:val="00FC246D"/>
    <w:rsid w:val="00FC2EB2"/>
    <w:rsid w:val="00FC36E8"/>
    <w:rsid w:val="00FC3724"/>
    <w:rsid w:val="00FC39A8"/>
    <w:rsid w:val="00FC3B3B"/>
    <w:rsid w:val="00FC3C0C"/>
    <w:rsid w:val="00FC3C60"/>
    <w:rsid w:val="00FC5773"/>
    <w:rsid w:val="00FC5C45"/>
    <w:rsid w:val="00FC5F45"/>
    <w:rsid w:val="00FC6017"/>
    <w:rsid w:val="00FC6D07"/>
    <w:rsid w:val="00FC79A0"/>
    <w:rsid w:val="00FC79B3"/>
    <w:rsid w:val="00FC7C07"/>
    <w:rsid w:val="00FC7CF9"/>
    <w:rsid w:val="00FD0512"/>
    <w:rsid w:val="00FD09BD"/>
    <w:rsid w:val="00FD0C70"/>
    <w:rsid w:val="00FD2FE5"/>
    <w:rsid w:val="00FD36D4"/>
    <w:rsid w:val="00FD4A58"/>
    <w:rsid w:val="00FD4FFC"/>
    <w:rsid w:val="00FD5415"/>
    <w:rsid w:val="00FD5784"/>
    <w:rsid w:val="00FD69A9"/>
    <w:rsid w:val="00FD76D4"/>
    <w:rsid w:val="00FD76FD"/>
    <w:rsid w:val="00FD7805"/>
    <w:rsid w:val="00FD7E9E"/>
    <w:rsid w:val="00FE0260"/>
    <w:rsid w:val="00FE052C"/>
    <w:rsid w:val="00FE0A10"/>
    <w:rsid w:val="00FE11B4"/>
    <w:rsid w:val="00FE1861"/>
    <w:rsid w:val="00FE1B53"/>
    <w:rsid w:val="00FE21E8"/>
    <w:rsid w:val="00FE28D2"/>
    <w:rsid w:val="00FE3742"/>
    <w:rsid w:val="00FE3B2E"/>
    <w:rsid w:val="00FE427F"/>
    <w:rsid w:val="00FE5073"/>
    <w:rsid w:val="00FE5216"/>
    <w:rsid w:val="00FE600C"/>
    <w:rsid w:val="00FE7192"/>
    <w:rsid w:val="00FE72B9"/>
    <w:rsid w:val="00FF06D5"/>
    <w:rsid w:val="00FF0DEC"/>
    <w:rsid w:val="00FF1508"/>
    <w:rsid w:val="00FF1846"/>
    <w:rsid w:val="00FF1899"/>
    <w:rsid w:val="00FF1B3C"/>
    <w:rsid w:val="00FF1BD3"/>
    <w:rsid w:val="00FF2396"/>
    <w:rsid w:val="00FF32BD"/>
    <w:rsid w:val="00FF371B"/>
    <w:rsid w:val="00FF3CD5"/>
    <w:rsid w:val="00FF49DC"/>
    <w:rsid w:val="00FF4F23"/>
    <w:rsid w:val="00FF4F31"/>
    <w:rsid w:val="00FF52CA"/>
    <w:rsid w:val="00FF5F78"/>
    <w:rsid w:val="00FF613B"/>
    <w:rsid w:val="00FF68CD"/>
    <w:rsid w:val="00FF6E3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8"/>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11</Pages>
  <Words>3333</Words>
  <Characters>18335</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32</cp:revision>
  <cp:lastPrinted>2021-10-21T16:57:00Z</cp:lastPrinted>
  <dcterms:created xsi:type="dcterms:W3CDTF">2021-10-21T16:28:00Z</dcterms:created>
  <dcterms:modified xsi:type="dcterms:W3CDTF">2021-10-21T16:58:00Z</dcterms:modified>
</cp:coreProperties>
</file>