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0C2D87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348E4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CB33EFA" w:rsidR="003A564C" w:rsidRPr="005164AA" w:rsidRDefault="005348E4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5348E4">
        <w:rPr>
          <w:b/>
          <w:bCs/>
          <w:color w:val="000000"/>
          <w:sz w:val="28"/>
          <w:szCs w:val="28"/>
        </w:rPr>
        <w:t>CLASES DEL CONTRATO DE TRABAJO ATENDIENDO A SU DURACIÓN. LOS CONTRATOS TEMPORALES. REFERENCIA AL TRABAJO EN COMÚN Y CONTRATO DE GRUPO; CONTRATOS FORMATIVOS; TRABAJO A DISTANCIA. LOS DERECHOS FUNDAMENTALES. LA CATEGORÍA PROFESIONAL. EL CUMPLIMIENTO DE LA PRESTACIÓN DE TRABAJO; LOS DEBERES DE DILIGENCIA, OBEDIENCIA Y BUENA FE</w:t>
      </w:r>
      <w:r w:rsidRPr="0051576A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F1EBE02" w:rsidR="00C35A6D" w:rsidRPr="007B1C43" w:rsidRDefault="005348E4" w:rsidP="00AB080F">
      <w:pPr>
        <w:spacing w:before="120" w:after="120" w:line="360" w:lineRule="auto"/>
        <w:jc w:val="both"/>
        <w:rPr>
          <w:spacing w:val="-3"/>
        </w:rPr>
      </w:pPr>
      <w:r w:rsidRPr="005348E4">
        <w:rPr>
          <w:b/>
          <w:bCs/>
          <w:spacing w:val="-3"/>
        </w:rPr>
        <w:t>CLASES DEL CONTRATO DE TRABAJO ATENDIENDO A SU DURACIÓN</w:t>
      </w:r>
      <w:r w:rsidR="00613E75" w:rsidRPr="00613E75">
        <w:rPr>
          <w:b/>
          <w:bCs/>
          <w:spacing w:val="-3"/>
        </w:rPr>
        <w:t>.</w:t>
      </w:r>
    </w:p>
    <w:p w14:paraId="67AE0116" w14:textId="77777777" w:rsidR="00EA7A16" w:rsidRDefault="00CE0295" w:rsidP="00D334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duración del contrato de trabajo está regulada por el artículo 15 del </w:t>
      </w:r>
      <w:r w:rsidR="00B9203B">
        <w:rPr>
          <w:spacing w:val="-3"/>
        </w:rPr>
        <w:t xml:space="preserve">texto refundido del </w:t>
      </w:r>
      <w:r>
        <w:rPr>
          <w:spacing w:val="-3"/>
        </w:rPr>
        <w:t>Estatuto de los Trabajadores</w:t>
      </w:r>
      <w:r w:rsidR="00FC27D1">
        <w:rPr>
          <w:spacing w:val="-3"/>
        </w:rPr>
        <w:t xml:space="preserve"> de 23 de octubre de 2015</w:t>
      </w:r>
      <w:r w:rsidR="00803889">
        <w:rPr>
          <w:spacing w:val="-3"/>
        </w:rPr>
        <w:t xml:space="preserve">, que </w:t>
      </w:r>
      <w:r w:rsidR="00656E0E">
        <w:rPr>
          <w:spacing w:val="-3"/>
        </w:rPr>
        <w:t xml:space="preserve">tras </w:t>
      </w:r>
      <w:r w:rsidR="006D0BDF">
        <w:rPr>
          <w:spacing w:val="-3"/>
        </w:rPr>
        <w:t xml:space="preserve">el Real Decreto-ley de reforma laboral de </w:t>
      </w:r>
      <w:r w:rsidR="00550D97">
        <w:rPr>
          <w:spacing w:val="-3"/>
        </w:rPr>
        <w:t xml:space="preserve">28 de diciembre de 2021 </w:t>
      </w:r>
      <w:r w:rsidR="00D33471">
        <w:rPr>
          <w:spacing w:val="-3"/>
        </w:rPr>
        <w:t>dispone que e</w:t>
      </w:r>
      <w:r w:rsidR="00D33471" w:rsidRPr="00D33471">
        <w:rPr>
          <w:spacing w:val="-3"/>
        </w:rPr>
        <w:t>l contrato de trabajo se presume concertado por tiempo indefinido</w:t>
      </w:r>
      <w:r w:rsidR="001654F2">
        <w:rPr>
          <w:spacing w:val="-3"/>
        </w:rPr>
        <w:t>, de forma que e</w:t>
      </w:r>
      <w:r w:rsidR="00D33471" w:rsidRPr="00D33471">
        <w:rPr>
          <w:spacing w:val="-3"/>
        </w:rPr>
        <w:t xml:space="preserve">l contrato de trabajo de duración determinada solo podrá celebrarse </w:t>
      </w:r>
      <w:r w:rsidR="00EA7A16">
        <w:rPr>
          <w:spacing w:val="-3"/>
        </w:rPr>
        <w:t>en dos casos:</w:t>
      </w:r>
    </w:p>
    <w:p w14:paraId="0C0CC8D6" w14:textId="7FE910E8" w:rsidR="00A31242" w:rsidRPr="003E70EC" w:rsidRDefault="00EA7A16" w:rsidP="003E70EC">
      <w:pPr>
        <w:pStyle w:val="Prrafodelista"/>
        <w:numPr>
          <w:ilvl w:val="0"/>
          <w:numId w:val="35"/>
        </w:numPr>
        <w:tabs>
          <w:tab w:val="center" w:pos="4606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E70EC">
        <w:rPr>
          <w:spacing w:val="-3"/>
        </w:rPr>
        <w:t>P</w:t>
      </w:r>
      <w:r w:rsidR="00D33471" w:rsidRPr="003E70EC">
        <w:rPr>
          <w:spacing w:val="-3"/>
        </w:rPr>
        <w:t>or circunstancias de la producción</w:t>
      </w:r>
      <w:r w:rsidR="00F520D4" w:rsidRPr="003E70EC">
        <w:rPr>
          <w:spacing w:val="-3"/>
        </w:rPr>
        <w:t xml:space="preserve">, que </w:t>
      </w:r>
      <w:r w:rsidR="00A31242" w:rsidRPr="003E70EC">
        <w:rPr>
          <w:spacing w:val="-3"/>
        </w:rPr>
        <w:t>se produce</w:t>
      </w:r>
      <w:r w:rsidR="00E2366F">
        <w:rPr>
          <w:spacing w:val="-3"/>
        </w:rPr>
        <w:t>n</w:t>
      </w:r>
      <w:r w:rsidR="00A31242" w:rsidRPr="003E70EC">
        <w:rPr>
          <w:spacing w:val="-3"/>
        </w:rPr>
        <w:t xml:space="preserve"> en dos casos:</w:t>
      </w:r>
    </w:p>
    <w:p w14:paraId="5D7D9F62" w14:textId="7EDE278E" w:rsidR="00EA7A16" w:rsidRPr="003E70EC" w:rsidRDefault="00A31242" w:rsidP="003E70EC">
      <w:pPr>
        <w:pStyle w:val="Prrafodelista"/>
        <w:numPr>
          <w:ilvl w:val="0"/>
          <w:numId w:val="36"/>
        </w:numPr>
        <w:tabs>
          <w:tab w:val="center" w:pos="4606"/>
        </w:tabs>
        <w:spacing w:before="120" w:after="120" w:line="360" w:lineRule="auto"/>
        <w:ind w:left="1276" w:hanging="283"/>
        <w:jc w:val="both"/>
        <w:rPr>
          <w:spacing w:val="-3"/>
        </w:rPr>
      </w:pPr>
      <w:r w:rsidRPr="003E70EC">
        <w:rPr>
          <w:spacing w:val="-3"/>
        </w:rPr>
        <w:t>Por</w:t>
      </w:r>
      <w:r w:rsidR="00F520D4" w:rsidRPr="003E70EC">
        <w:rPr>
          <w:spacing w:val="-3"/>
        </w:rPr>
        <w:t xml:space="preserve"> incremento ocasional e imprevisible de la actividad y las oscilaciones que gener</w:t>
      </w:r>
      <w:r w:rsidR="00E2366F">
        <w:rPr>
          <w:spacing w:val="-3"/>
        </w:rPr>
        <w:t>e</w:t>
      </w:r>
      <w:r w:rsidR="00F520D4" w:rsidRPr="003E70EC">
        <w:rPr>
          <w:spacing w:val="-3"/>
        </w:rPr>
        <w:t>n un desajuste temporal entre el empleo estable disponible y el que se requiere</w:t>
      </w:r>
      <w:r w:rsidR="00E52856" w:rsidRPr="003E70EC">
        <w:rPr>
          <w:spacing w:val="-3"/>
        </w:rPr>
        <w:t>, siempre que no respondan a los supuestos del contrato fijo-discontinuo</w:t>
      </w:r>
      <w:r w:rsidR="004C64A9" w:rsidRPr="003E70EC">
        <w:rPr>
          <w:spacing w:val="-3"/>
        </w:rPr>
        <w:t>.</w:t>
      </w:r>
    </w:p>
    <w:p w14:paraId="65C6ADD3" w14:textId="5E8FB9B3" w:rsidR="00C5675C" w:rsidRPr="003E70EC" w:rsidRDefault="003E70EC" w:rsidP="003E70EC">
      <w:pPr>
        <w:pStyle w:val="Prrafodelista"/>
        <w:tabs>
          <w:tab w:val="center" w:pos="4606"/>
        </w:tabs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ab/>
      </w:r>
      <w:r w:rsidR="00C5675C" w:rsidRPr="003E70EC">
        <w:rPr>
          <w:spacing w:val="-3"/>
        </w:rPr>
        <w:t xml:space="preserve">En este caso, la </w:t>
      </w:r>
      <w:r w:rsidR="00C5675C" w:rsidRPr="003E70EC">
        <w:rPr>
          <w:spacing w:val="-3"/>
        </w:rPr>
        <w:t xml:space="preserve">duración </w:t>
      </w:r>
      <w:r w:rsidR="00C5675C" w:rsidRPr="003E70EC">
        <w:rPr>
          <w:spacing w:val="-3"/>
        </w:rPr>
        <w:t xml:space="preserve">del contrato </w:t>
      </w:r>
      <w:r w:rsidR="00C5675C" w:rsidRPr="003E70EC">
        <w:rPr>
          <w:spacing w:val="-3"/>
        </w:rPr>
        <w:t>no podrá ser superior a seis meses</w:t>
      </w:r>
      <w:r w:rsidR="00C5675C" w:rsidRPr="003E70EC">
        <w:rPr>
          <w:spacing w:val="-3"/>
        </w:rPr>
        <w:t>, ampliables por</w:t>
      </w:r>
      <w:r w:rsidR="00C5675C" w:rsidRPr="003E70EC">
        <w:rPr>
          <w:spacing w:val="-3"/>
        </w:rPr>
        <w:t xml:space="preserve"> convenio colectivo sectorial hasta un año.</w:t>
      </w:r>
    </w:p>
    <w:p w14:paraId="555ECFD8" w14:textId="2CE700DF" w:rsidR="00EA7A16" w:rsidRPr="003E70EC" w:rsidRDefault="00412F09" w:rsidP="003E70E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E70EC">
        <w:rPr>
          <w:spacing w:val="-3"/>
        </w:rPr>
        <w:t>P</w:t>
      </w:r>
      <w:r w:rsidRPr="003E70EC">
        <w:rPr>
          <w:spacing w:val="-3"/>
        </w:rPr>
        <w:t xml:space="preserve">ara atender situaciones ocasionales, previsibles y que tengan una duración reducida y delimitada </w:t>
      </w:r>
      <w:r w:rsidR="00EE6D98" w:rsidRPr="003E70EC">
        <w:rPr>
          <w:spacing w:val="-3"/>
        </w:rPr>
        <w:t xml:space="preserve">con </w:t>
      </w:r>
      <w:r w:rsidRPr="003E70EC">
        <w:rPr>
          <w:spacing w:val="-3"/>
        </w:rPr>
        <w:t xml:space="preserve">un máximo de noventa días </w:t>
      </w:r>
      <w:r w:rsidR="00171DF3" w:rsidRPr="003E70EC">
        <w:rPr>
          <w:spacing w:val="-3"/>
        </w:rPr>
        <w:t xml:space="preserve">no continuados </w:t>
      </w:r>
      <w:r w:rsidRPr="003E70EC">
        <w:rPr>
          <w:spacing w:val="-3"/>
        </w:rPr>
        <w:t>en el año natural, independientemente de las personas trabajadoras que sean necesarias para atender en cada uno de dichos días las concretas situaciones</w:t>
      </w:r>
      <w:r w:rsidR="00171DF3" w:rsidRPr="003E70EC">
        <w:rPr>
          <w:spacing w:val="-3"/>
        </w:rPr>
        <w:t>.</w:t>
      </w:r>
    </w:p>
    <w:p w14:paraId="7CB885D8" w14:textId="77777777" w:rsidR="00E62F5C" w:rsidRDefault="00EA7A16" w:rsidP="00442D2C">
      <w:pPr>
        <w:pStyle w:val="Prrafodelista"/>
        <w:numPr>
          <w:ilvl w:val="0"/>
          <w:numId w:val="35"/>
        </w:numPr>
        <w:tabs>
          <w:tab w:val="center" w:pos="4606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D33471" w:rsidRPr="00D33471">
        <w:rPr>
          <w:spacing w:val="-3"/>
        </w:rPr>
        <w:t xml:space="preserve">or sustitución </w:t>
      </w:r>
      <w:r w:rsidR="001654F2">
        <w:rPr>
          <w:spacing w:val="-3"/>
        </w:rPr>
        <w:t>del trabajador</w:t>
      </w:r>
      <w:r w:rsidR="00E62F5C">
        <w:rPr>
          <w:spacing w:val="-3"/>
        </w:rPr>
        <w:t xml:space="preserve"> en los siguientes casos:</w:t>
      </w:r>
    </w:p>
    <w:p w14:paraId="23A2FBF9" w14:textId="49AF0239" w:rsidR="00EA7A16" w:rsidRDefault="00E62F5C" w:rsidP="00442D2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Cuando el trabajador sustituido tenga</w:t>
      </w:r>
      <w:r w:rsidR="00FD7D96" w:rsidRPr="00FD7D96">
        <w:rPr>
          <w:spacing w:val="-3"/>
        </w:rPr>
        <w:t xml:space="preserve"> derecho a reserva de puesto de trabajo</w:t>
      </w:r>
      <w:r>
        <w:rPr>
          <w:spacing w:val="-3"/>
        </w:rPr>
        <w:t>.</w:t>
      </w:r>
    </w:p>
    <w:p w14:paraId="59F51541" w14:textId="1FDE1236" w:rsidR="00E62F5C" w:rsidRDefault="00694F68" w:rsidP="00442D2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694F68">
        <w:rPr>
          <w:spacing w:val="-3"/>
        </w:rPr>
        <w:t xml:space="preserve">ara completar la jornada reducida </w:t>
      </w:r>
      <w:r>
        <w:rPr>
          <w:spacing w:val="-3"/>
        </w:rPr>
        <w:t>del trabajador sustituido.</w:t>
      </w:r>
    </w:p>
    <w:p w14:paraId="28A9ECB0" w14:textId="0D2CDCBC" w:rsidR="00EA7A16" w:rsidRDefault="00CD097F" w:rsidP="00442D2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CD097F">
        <w:rPr>
          <w:spacing w:val="-3"/>
        </w:rPr>
        <w:t xml:space="preserve">ara la cobertura temporal de un puesto de trabajo durante el proceso </w:t>
      </w:r>
      <w:r>
        <w:rPr>
          <w:spacing w:val="-3"/>
        </w:rPr>
        <w:t xml:space="preserve">de selección </w:t>
      </w:r>
      <w:r w:rsidRPr="00CD097F">
        <w:rPr>
          <w:spacing w:val="-3"/>
        </w:rPr>
        <w:t>para su cobertura definitiva mediante contrato fijo</w:t>
      </w:r>
      <w:r w:rsidR="00442D2C">
        <w:rPr>
          <w:spacing w:val="-3"/>
        </w:rPr>
        <w:t>, con un máximo de tres meses.</w:t>
      </w:r>
    </w:p>
    <w:p w14:paraId="5534829C" w14:textId="146C2CB6" w:rsidR="00086B24" w:rsidRPr="00086B24" w:rsidRDefault="00442D2C" w:rsidP="00D334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contrato se </w:t>
      </w:r>
      <w:r w:rsidR="001711C9">
        <w:rPr>
          <w:spacing w:val="-3"/>
        </w:rPr>
        <w:t>especific</w:t>
      </w:r>
      <w:r w:rsidR="00C500AA">
        <w:rPr>
          <w:spacing w:val="-3"/>
        </w:rPr>
        <w:t xml:space="preserve">arán </w:t>
      </w:r>
      <w:r w:rsidR="001711C9" w:rsidRPr="001711C9">
        <w:rPr>
          <w:spacing w:val="-3"/>
        </w:rPr>
        <w:t>la causa de la contratación temporal, las circunstancias concretas que la justifican</w:t>
      </w:r>
      <w:r w:rsidR="00C500AA">
        <w:rPr>
          <w:spacing w:val="-3"/>
        </w:rPr>
        <w:t xml:space="preserve">, </w:t>
      </w:r>
      <w:r w:rsidR="001711C9" w:rsidRPr="001711C9">
        <w:rPr>
          <w:spacing w:val="-3"/>
        </w:rPr>
        <w:t>su conexión con la duración prevista</w:t>
      </w:r>
      <w:r w:rsidR="006A76A1">
        <w:rPr>
          <w:spacing w:val="-3"/>
        </w:rPr>
        <w:t xml:space="preserve"> y, en su caso,</w:t>
      </w:r>
      <w:r w:rsidR="00C500AA">
        <w:rPr>
          <w:spacing w:val="-3"/>
        </w:rPr>
        <w:t xml:space="preserve"> el nombre de</w:t>
      </w:r>
      <w:r w:rsidR="006A76A1">
        <w:rPr>
          <w:spacing w:val="-3"/>
        </w:rPr>
        <w:t>l trabajador sustituido.</w:t>
      </w:r>
    </w:p>
    <w:p w14:paraId="10D8A34B" w14:textId="7258628B" w:rsidR="007724D4" w:rsidRPr="00E97B66" w:rsidRDefault="00AA1827" w:rsidP="00A47B9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adquirirán la condición de fijos</w:t>
      </w:r>
      <w:r w:rsidR="00355765">
        <w:rPr>
          <w:spacing w:val="-3"/>
        </w:rPr>
        <w:t xml:space="preserve"> </w:t>
      </w:r>
      <w:r w:rsidR="00A47B96">
        <w:rPr>
          <w:spacing w:val="-3"/>
        </w:rPr>
        <w:t xml:space="preserve">los </w:t>
      </w:r>
      <w:r w:rsidR="00355765">
        <w:rPr>
          <w:spacing w:val="-3"/>
        </w:rPr>
        <w:t>trabajadores</w:t>
      </w:r>
      <w:r w:rsidR="00317F52" w:rsidRPr="00E97B66">
        <w:rPr>
          <w:spacing w:val="-3"/>
        </w:rPr>
        <w:t xml:space="preserve"> </w:t>
      </w:r>
      <w:r w:rsidR="00317F52" w:rsidRPr="00E97B66">
        <w:rPr>
          <w:spacing w:val="-3"/>
        </w:rPr>
        <w:t>contratad</w:t>
      </w:r>
      <w:r w:rsidR="00317F52" w:rsidRPr="00E97B66">
        <w:rPr>
          <w:spacing w:val="-3"/>
        </w:rPr>
        <w:t>o</w:t>
      </w:r>
      <w:r w:rsidR="00317F52" w:rsidRPr="00E97B66">
        <w:rPr>
          <w:spacing w:val="-3"/>
        </w:rPr>
        <w:t>s incumpliendo lo</w:t>
      </w:r>
      <w:r w:rsidR="00317F52" w:rsidRPr="00E97B66">
        <w:rPr>
          <w:spacing w:val="-3"/>
        </w:rPr>
        <w:t xml:space="preserve">s límites a la contratación </w:t>
      </w:r>
      <w:r w:rsidR="00476114" w:rsidRPr="00E97B66">
        <w:rPr>
          <w:spacing w:val="-3"/>
        </w:rPr>
        <w:t>de duración determinada</w:t>
      </w:r>
      <w:r w:rsidR="00317F52" w:rsidRPr="00E97B66">
        <w:rPr>
          <w:spacing w:val="-3"/>
        </w:rPr>
        <w:t>.</w:t>
      </w:r>
    </w:p>
    <w:p w14:paraId="4428B664" w14:textId="77777777" w:rsidR="005217F4" w:rsidRPr="00086B24" w:rsidRDefault="005217F4" w:rsidP="00BD7606">
      <w:pPr>
        <w:tabs>
          <w:tab w:val="left" w:pos="1906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3212A74D" w14:textId="26EA0AC5" w:rsidR="00086B24" w:rsidRPr="007724D4" w:rsidRDefault="00086B24" w:rsidP="007724D4">
      <w:pPr>
        <w:spacing w:before="120" w:after="120" w:line="360" w:lineRule="auto"/>
        <w:jc w:val="both"/>
        <w:rPr>
          <w:b/>
          <w:bCs/>
          <w:spacing w:val="-3"/>
        </w:rPr>
      </w:pPr>
      <w:r w:rsidRPr="007724D4">
        <w:rPr>
          <w:b/>
          <w:bCs/>
          <w:spacing w:val="-3"/>
        </w:rPr>
        <w:t>LOS CONTRATOS TEMPORALES.</w:t>
      </w:r>
    </w:p>
    <w:p w14:paraId="30E6CF95" w14:textId="4F924FD3" w:rsidR="00DF3C6A" w:rsidRDefault="0032141F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Nuestra legislación laboral </w:t>
      </w:r>
      <w:r w:rsidR="00DF3C6A">
        <w:rPr>
          <w:spacing w:val="-3"/>
        </w:rPr>
        <w:t>admite los siguientes contratos temporales:</w:t>
      </w:r>
    </w:p>
    <w:p w14:paraId="10A8F198" w14:textId="3B0D2CC4" w:rsidR="00086B24" w:rsidRPr="0032141F" w:rsidRDefault="00DF3C6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 contratos de duración determinada</w:t>
      </w:r>
      <w:r w:rsidR="0032141F" w:rsidRPr="0032141F">
        <w:rPr>
          <w:spacing w:val="-3"/>
        </w:rPr>
        <w:t>,</w:t>
      </w:r>
      <w:r w:rsidRPr="0032141F">
        <w:rPr>
          <w:spacing w:val="-3"/>
        </w:rPr>
        <w:t xml:space="preserve"> </w:t>
      </w:r>
      <w:r w:rsidR="007307BC" w:rsidRPr="0032141F">
        <w:rPr>
          <w:spacing w:val="-3"/>
        </w:rPr>
        <w:t>antes</w:t>
      </w:r>
      <w:r w:rsidRPr="0032141F">
        <w:rPr>
          <w:spacing w:val="-3"/>
        </w:rPr>
        <w:t xml:space="preserve"> expuestos.</w:t>
      </w:r>
    </w:p>
    <w:p w14:paraId="66766442" w14:textId="638DA347" w:rsidR="00EF4063" w:rsidRPr="0032141F" w:rsidRDefault="0074753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</w:t>
      </w:r>
      <w:r w:rsidR="008160B5" w:rsidRPr="0032141F">
        <w:rPr>
          <w:spacing w:val="-3"/>
        </w:rPr>
        <w:t xml:space="preserve"> contrato</w:t>
      </w:r>
      <w:r w:rsidRPr="0032141F">
        <w:rPr>
          <w:spacing w:val="-3"/>
        </w:rPr>
        <w:t>s</w:t>
      </w:r>
      <w:r w:rsidR="008160B5" w:rsidRPr="0032141F">
        <w:rPr>
          <w:spacing w:val="-3"/>
        </w:rPr>
        <w:t xml:space="preserve"> formativo</w:t>
      </w:r>
      <w:r w:rsidRPr="0032141F">
        <w:rPr>
          <w:spacing w:val="-3"/>
        </w:rPr>
        <w:t>s</w:t>
      </w:r>
      <w:r w:rsidR="008160B5" w:rsidRPr="0032141F">
        <w:rPr>
          <w:spacing w:val="-3"/>
        </w:rPr>
        <w:t xml:space="preserve">, </w:t>
      </w:r>
      <w:r w:rsidRPr="0032141F">
        <w:rPr>
          <w:spacing w:val="-3"/>
        </w:rPr>
        <w:t>que expondré en el siguiente epígrafe</w:t>
      </w:r>
      <w:r w:rsidR="00EF4063" w:rsidRPr="0032141F">
        <w:rPr>
          <w:spacing w:val="-3"/>
        </w:rPr>
        <w:t>.</w:t>
      </w:r>
    </w:p>
    <w:p w14:paraId="4BBDC437" w14:textId="71153EA8" w:rsidR="00C27784" w:rsidRPr="0032141F" w:rsidRDefault="00C27784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El contrato de relevo, que se estudia en el siguiente tema del programa.</w:t>
      </w:r>
    </w:p>
    <w:p w14:paraId="65E38DD2" w14:textId="7A5DFC0E" w:rsidR="008160B5" w:rsidRPr="0032141F" w:rsidRDefault="007E13FF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El c</w:t>
      </w:r>
      <w:r w:rsidRPr="0032141F">
        <w:rPr>
          <w:spacing w:val="-3"/>
        </w:rPr>
        <w:t>ontrato temporal de fomento del empleo para personas con discapacidad</w:t>
      </w:r>
      <w:r w:rsidR="00C87256" w:rsidRPr="0032141F">
        <w:rPr>
          <w:spacing w:val="-3"/>
        </w:rPr>
        <w:t xml:space="preserve">, regulado por </w:t>
      </w:r>
      <w:r w:rsidR="006B4F31" w:rsidRPr="0032141F">
        <w:rPr>
          <w:spacing w:val="-3"/>
        </w:rPr>
        <w:t xml:space="preserve">la </w:t>
      </w:r>
      <w:r w:rsidR="006B4F31" w:rsidRPr="0032141F">
        <w:rPr>
          <w:spacing w:val="-3"/>
        </w:rPr>
        <w:t>Ley para la mejora del crecimiento y del empleo</w:t>
      </w:r>
      <w:r w:rsidR="006B4F31" w:rsidRPr="0032141F">
        <w:rPr>
          <w:spacing w:val="-3"/>
        </w:rPr>
        <w:t xml:space="preserve"> </w:t>
      </w:r>
      <w:r w:rsidR="006B4F31" w:rsidRPr="0032141F">
        <w:rPr>
          <w:spacing w:val="-3"/>
        </w:rPr>
        <w:t>de 29 de diciembre</w:t>
      </w:r>
      <w:r w:rsidR="006B4F31" w:rsidRPr="0032141F">
        <w:rPr>
          <w:spacing w:val="-3"/>
        </w:rPr>
        <w:t xml:space="preserve"> de 2006</w:t>
      </w:r>
      <w:r w:rsidR="00B40D25" w:rsidRPr="0032141F">
        <w:rPr>
          <w:spacing w:val="-3"/>
        </w:rPr>
        <w:t>.</w:t>
      </w:r>
    </w:p>
    <w:p w14:paraId="3C38103E" w14:textId="6475342A" w:rsidR="00DF3318" w:rsidRPr="0032141F" w:rsidRDefault="00365C7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 c</w:t>
      </w:r>
      <w:r w:rsidRPr="0032141F">
        <w:rPr>
          <w:spacing w:val="-3"/>
        </w:rPr>
        <w:t>ontratos temporales de personal docente e investigador</w:t>
      </w:r>
      <w:r w:rsidRPr="0032141F">
        <w:rPr>
          <w:spacing w:val="-3"/>
        </w:rPr>
        <w:t xml:space="preserve"> universitario, regulados por la </w:t>
      </w:r>
      <w:r w:rsidR="0098675D" w:rsidRPr="0032141F">
        <w:rPr>
          <w:spacing w:val="-3"/>
        </w:rPr>
        <w:t xml:space="preserve">Ley Orgánica de Universidades de </w:t>
      </w:r>
      <w:r w:rsidR="00BB1C35" w:rsidRPr="0032141F">
        <w:rPr>
          <w:spacing w:val="-3"/>
        </w:rPr>
        <w:t>21 de diciembre de 2001.</w:t>
      </w:r>
    </w:p>
    <w:p w14:paraId="7F5F159B" w14:textId="6B498923" w:rsidR="008E0C02" w:rsidRPr="0032141F" w:rsidRDefault="008E0C02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 contratos temporales de personal investigador</w:t>
      </w:r>
      <w:r w:rsidR="00257279">
        <w:rPr>
          <w:spacing w:val="-3"/>
        </w:rPr>
        <w:t>,</w:t>
      </w:r>
      <w:r w:rsidRPr="0032141F">
        <w:rPr>
          <w:spacing w:val="-3"/>
        </w:rPr>
        <w:t xml:space="preserve"> regulados por la Ley </w:t>
      </w:r>
      <w:r w:rsidR="0026097D" w:rsidRPr="0032141F">
        <w:rPr>
          <w:spacing w:val="-3"/>
        </w:rPr>
        <w:t>de la Ciencia, la Tecnología y la Innovación de 1 de julio de 2011.</w:t>
      </w:r>
    </w:p>
    <w:p w14:paraId="55821A3E" w14:textId="6A26F990" w:rsidR="000A3001" w:rsidRPr="0032141F" w:rsidRDefault="000A3001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 xml:space="preserve">Los contratos </w:t>
      </w:r>
      <w:r w:rsidR="00CB30D5" w:rsidRPr="0032141F">
        <w:rPr>
          <w:spacing w:val="-3"/>
        </w:rPr>
        <w:t xml:space="preserve">temporales </w:t>
      </w:r>
      <w:r w:rsidR="00DC3D86" w:rsidRPr="0032141F">
        <w:rPr>
          <w:spacing w:val="-3"/>
        </w:rPr>
        <w:t xml:space="preserve">celebrados por Administraciones Públicas </w:t>
      </w:r>
      <w:r w:rsidR="005317C9" w:rsidRPr="0032141F">
        <w:rPr>
          <w:spacing w:val="-3"/>
        </w:rPr>
        <w:t>para la ejecución programas y proyectos temporales financiados por fondos europeos</w:t>
      </w:r>
      <w:r w:rsidR="00DC787D" w:rsidRPr="0032141F">
        <w:rPr>
          <w:spacing w:val="-3"/>
        </w:rPr>
        <w:t xml:space="preserve">, regulados por el </w:t>
      </w:r>
      <w:r w:rsidR="00DC787D" w:rsidRPr="0032141F">
        <w:rPr>
          <w:spacing w:val="-3"/>
        </w:rPr>
        <w:t>Real Decreto-ley de reforma laboral de 28 de diciembre de 2021</w:t>
      </w:r>
      <w:r w:rsidR="00DC787D" w:rsidRPr="0032141F">
        <w:rPr>
          <w:spacing w:val="-3"/>
        </w:rPr>
        <w:t>.</w:t>
      </w:r>
    </w:p>
    <w:p w14:paraId="7440EE9D" w14:textId="029BAA8A" w:rsidR="00DC787D" w:rsidRPr="0032141F" w:rsidRDefault="00F05838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 xml:space="preserve">Los </w:t>
      </w:r>
      <w:r w:rsidRPr="0032141F">
        <w:rPr>
          <w:spacing w:val="-3"/>
        </w:rPr>
        <w:t xml:space="preserve">contratos para la mejora de la </w:t>
      </w:r>
      <w:proofErr w:type="spellStart"/>
      <w:r w:rsidRPr="0032141F">
        <w:rPr>
          <w:spacing w:val="-3"/>
        </w:rPr>
        <w:t>ocupabilidad</w:t>
      </w:r>
      <w:proofErr w:type="spellEnd"/>
      <w:r w:rsidRPr="0032141F">
        <w:rPr>
          <w:spacing w:val="-3"/>
        </w:rPr>
        <w:t xml:space="preserve"> y la inserción laboral previstos en </w:t>
      </w:r>
      <w:r w:rsidR="00E91D06" w:rsidRPr="0032141F">
        <w:rPr>
          <w:spacing w:val="-3"/>
        </w:rPr>
        <w:t xml:space="preserve">el texto refundido de </w:t>
      </w:r>
      <w:r w:rsidRPr="0032141F">
        <w:rPr>
          <w:spacing w:val="-3"/>
        </w:rPr>
        <w:t>la Ley de Empleo</w:t>
      </w:r>
      <w:r w:rsidR="00E91D06" w:rsidRPr="0032141F">
        <w:rPr>
          <w:spacing w:val="-3"/>
        </w:rPr>
        <w:t xml:space="preserve"> de 23 de octubre de 2015</w:t>
      </w:r>
      <w:r w:rsidRPr="0032141F">
        <w:rPr>
          <w:spacing w:val="-3"/>
        </w:rPr>
        <w:t>.</w:t>
      </w:r>
    </w:p>
    <w:p w14:paraId="5B1A4697" w14:textId="77777777" w:rsidR="00365C7A" w:rsidRDefault="00365C7A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57A2A1C4" w14:textId="6CCE9140" w:rsidR="005A55FB" w:rsidRDefault="005A55FB" w:rsidP="005A55FB">
      <w:pPr>
        <w:spacing w:before="120" w:after="120" w:line="360" w:lineRule="auto"/>
        <w:jc w:val="both"/>
        <w:rPr>
          <w:spacing w:val="-3"/>
        </w:rPr>
      </w:pPr>
      <w:r w:rsidRPr="005A55FB">
        <w:rPr>
          <w:b/>
          <w:bCs/>
          <w:spacing w:val="-3"/>
        </w:rPr>
        <w:lastRenderedPageBreak/>
        <w:t>REFERENCIA AL TRABAJO EN COMÚN Y CONTRATO DE GRUPO; CONTRATOS FORMATIVOS; TRABAJO A DISTANCIA</w:t>
      </w:r>
      <w:r>
        <w:rPr>
          <w:b/>
          <w:bCs/>
          <w:spacing w:val="-3"/>
        </w:rPr>
        <w:t>.</w:t>
      </w:r>
    </w:p>
    <w:p w14:paraId="3B82A004" w14:textId="64AEAA8C" w:rsidR="005A55FB" w:rsidRPr="00F95A7F" w:rsidRDefault="00A61E33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95A7F">
        <w:rPr>
          <w:b/>
          <w:bCs/>
          <w:spacing w:val="-3"/>
        </w:rPr>
        <w:t>Trabajo en común y contrato de grupo.</w:t>
      </w:r>
    </w:p>
    <w:p w14:paraId="31DA96D1" w14:textId="2D4C8F51" w:rsidR="009C3BB4" w:rsidRPr="009C3BB4" w:rsidRDefault="00373187" w:rsidP="009C3BB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trabajo en común, d</w:t>
      </w:r>
      <w:r w:rsidR="009C3BB4">
        <w:rPr>
          <w:spacing w:val="-3"/>
        </w:rPr>
        <w:t>ispone el artículo 10</w:t>
      </w:r>
      <w:r>
        <w:rPr>
          <w:spacing w:val="-3"/>
        </w:rPr>
        <w:t>.1</w:t>
      </w:r>
      <w:r w:rsidR="009C3BB4">
        <w:rPr>
          <w:spacing w:val="-3"/>
        </w:rPr>
        <w:t xml:space="preserve"> de Estatuto de los Trabajadores que </w:t>
      </w:r>
      <w:r>
        <w:rPr>
          <w:spacing w:val="-3"/>
        </w:rPr>
        <w:t>“</w:t>
      </w:r>
      <w:r w:rsidR="009C3BB4">
        <w:rPr>
          <w:spacing w:val="-3"/>
        </w:rPr>
        <w:t>s</w:t>
      </w:r>
      <w:r w:rsidR="009C3BB4" w:rsidRPr="009C3BB4">
        <w:rPr>
          <w:spacing w:val="-3"/>
        </w:rPr>
        <w:t>i el empresario diera un trabajo en común a un grupo de sus trabajadores, conservará respecto de cada uno, individualmente, sus derechos y deberes</w:t>
      </w:r>
      <w:r>
        <w:rPr>
          <w:spacing w:val="-3"/>
        </w:rPr>
        <w:t>”</w:t>
      </w:r>
      <w:r w:rsidR="009C3BB4" w:rsidRPr="009C3BB4">
        <w:rPr>
          <w:spacing w:val="-3"/>
        </w:rPr>
        <w:t>.</w:t>
      </w:r>
    </w:p>
    <w:p w14:paraId="29D8A951" w14:textId="544C2F16" w:rsidR="009C3BB4" w:rsidRDefault="00373187" w:rsidP="009C3BB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del </w:t>
      </w:r>
      <w:r>
        <w:rPr>
          <w:spacing w:val="-3"/>
        </w:rPr>
        <w:t xml:space="preserve">contrato de grupo, </w:t>
      </w:r>
      <w:r>
        <w:rPr>
          <w:spacing w:val="-3"/>
        </w:rPr>
        <w:t>dispone el artículo 10</w:t>
      </w:r>
      <w:r>
        <w:rPr>
          <w:spacing w:val="-3"/>
        </w:rPr>
        <w:t>.2</w:t>
      </w:r>
      <w:r>
        <w:rPr>
          <w:spacing w:val="-3"/>
        </w:rPr>
        <w:t xml:space="preserve"> de Estatuto de los Trabajadores que</w:t>
      </w:r>
      <w:r w:rsidRPr="009C3BB4">
        <w:rPr>
          <w:spacing w:val="-3"/>
        </w:rPr>
        <w:t xml:space="preserve"> </w:t>
      </w:r>
      <w:r>
        <w:rPr>
          <w:spacing w:val="-3"/>
        </w:rPr>
        <w:t>“s</w:t>
      </w:r>
      <w:r w:rsidR="009C3BB4" w:rsidRPr="009C3BB4">
        <w:rPr>
          <w:spacing w:val="-3"/>
        </w:rPr>
        <w:t>i el empresario hubiese celebrado un contrato con un grupo de trabajadores considerado en su totalidad, no tendrá frente a cada uno de sus miembros los derechos y deberes que como tal le competen. El jefe del grupo ostentará la representación de los que lo integren, respondiendo de las obligaciones inherentes a dicha representación</w:t>
      </w:r>
      <w:r>
        <w:rPr>
          <w:spacing w:val="-3"/>
        </w:rPr>
        <w:t>”</w:t>
      </w:r>
      <w:r w:rsidR="009C3BB4" w:rsidRPr="009C3BB4">
        <w:rPr>
          <w:spacing w:val="-3"/>
        </w:rPr>
        <w:t>.</w:t>
      </w:r>
    </w:p>
    <w:p w14:paraId="1E6D67C7" w14:textId="77777777" w:rsidR="00A714EA" w:rsidRPr="009C3BB4" w:rsidRDefault="00A714EA" w:rsidP="009C3BB4">
      <w:pPr>
        <w:spacing w:before="120" w:after="120" w:line="360" w:lineRule="auto"/>
        <w:ind w:firstLine="708"/>
        <w:jc w:val="both"/>
        <w:rPr>
          <w:spacing w:val="-3"/>
        </w:rPr>
      </w:pPr>
    </w:p>
    <w:p w14:paraId="23AE17BE" w14:textId="797C2086" w:rsidR="00EF4063" w:rsidRPr="00EF4063" w:rsidRDefault="00EF4063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4063">
        <w:rPr>
          <w:b/>
          <w:bCs/>
          <w:spacing w:val="-3"/>
        </w:rPr>
        <w:t>Contratos formativos.</w:t>
      </w:r>
    </w:p>
    <w:p w14:paraId="450C562D" w14:textId="376BB2C2" w:rsidR="00EF4063" w:rsidRDefault="00EF4063" w:rsidP="00EF40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contratos formativos están </w:t>
      </w:r>
      <w:r>
        <w:rPr>
          <w:spacing w:val="-3"/>
        </w:rPr>
        <w:t>regulado</w:t>
      </w:r>
      <w:r>
        <w:rPr>
          <w:spacing w:val="-3"/>
        </w:rPr>
        <w:t>s</w:t>
      </w:r>
      <w:r>
        <w:rPr>
          <w:spacing w:val="-3"/>
        </w:rPr>
        <w:t xml:space="preserve"> por el artículo 11 del Estatuto de los Trabajadores, </w:t>
      </w:r>
      <w:r>
        <w:rPr>
          <w:spacing w:val="-3"/>
        </w:rPr>
        <w:t>y son dos</w:t>
      </w:r>
      <w:r>
        <w:rPr>
          <w:spacing w:val="-3"/>
        </w:rPr>
        <w:t>:</w:t>
      </w:r>
    </w:p>
    <w:p w14:paraId="0552DA29" w14:textId="28EA1094" w:rsidR="00EF4063" w:rsidRPr="00EF4063" w:rsidRDefault="00EF4063" w:rsidP="00EF4063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063">
        <w:rPr>
          <w:spacing w:val="-3"/>
        </w:rPr>
        <w:t>El contrato de formación en alternancia, que tendrá por objeto compatibilizar la actividad laboral retribuida con procesos formativos en el ámbito de la formación profesional o los estudios universitarios o del catálogo de especialidades formativas del Sistema Nacional de Empleo, y cuya duración será la prevista en el correspondiente plan o programa formativo, con un mínimo de tres meses y un máximo de dos años.</w:t>
      </w:r>
    </w:p>
    <w:p w14:paraId="29F8B389" w14:textId="368ACA32" w:rsidR="00EF4063" w:rsidRPr="00EF4063" w:rsidRDefault="00EF4063" w:rsidP="00EF4063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063">
        <w:rPr>
          <w:spacing w:val="-3"/>
        </w:rPr>
        <w:t>El contrato formativo para la obtención de la práctica profesional adecuada al nivel de estudios, que podrá concertarse con quienes estuviesen en posesión de un título universitario o de un título o de formación profesional, siempre dentro de los tres años, o de los cinco años si se concierta con una persona con discapacidad, siguientes a la terminación de los correspondientes estudios, y cuya duración no podrá ser inferior a seis meses ni exceder de un año.</w:t>
      </w:r>
    </w:p>
    <w:p w14:paraId="4D10BF97" w14:textId="7866F08A" w:rsidR="00EF4063" w:rsidRDefault="00EF4063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2026E109" w14:textId="7DFAFF5A" w:rsidR="00373187" w:rsidRPr="00F95A7F" w:rsidRDefault="00373187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95A7F">
        <w:rPr>
          <w:b/>
          <w:bCs/>
          <w:spacing w:val="-3"/>
        </w:rPr>
        <w:t>Trabajo a distancia.</w:t>
      </w:r>
    </w:p>
    <w:p w14:paraId="58926055" w14:textId="31C0E97C" w:rsidR="00373187" w:rsidRDefault="00A20A63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trabajo a distancia está regulado por </w:t>
      </w:r>
      <w:r w:rsidR="00F95A7F">
        <w:rPr>
          <w:spacing w:val="-3"/>
        </w:rPr>
        <w:t xml:space="preserve">su propia </w:t>
      </w:r>
      <w:r>
        <w:rPr>
          <w:spacing w:val="-3"/>
        </w:rPr>
        <w:t>Ley de 9 de julio de 2021</w:t>
      </w:r>
      <w:r w:rsidR="00F95A7F">
        <w:rPr>
          <w:spacing w:val="-3"/>
        </w:rPr>
        <w:t>, a la que se remite el artículo 13 del Estatuto de los Trabajadores</w:t>
      </w:r>
      <w:r w:rsidR="00824AD5">
        <w:rPr>
          <w:spacing w:val="-3"/>
        </w:rPr>
        <w:t xml:space="preserve">, entendiéndose por trabajo a </w:t>
      </w:r>
      <w:r w:rsidR="00824AD5">
        <w:rPr>
          <w:spacing w:val="-3"/>
        </w:rPr>
        <w:lastRenderedPageBreak/>
        <w:t>distancia</w:t>
      </w:r>
      <w:r w:rsidR="00BC1271">
        <w:rPr>
          <w:spacing w:val="-3"/>
        </w:rPr>
        <w:t xml:space="preserve"> aquél en que </w:t>
      </w:r>
      <w:r w:rsidR="00BC1271" w:rsidRPr="00BC1271">
        <w:rPr>
          <w:spacing w:val="-3"/>
        </w:rPr>
        <w:t xml:space="preserve">la actividad laboral se </w:t>
      </w:r>
      <w:r w:rsidR="00646B06">
        <w:rPr>
          <w:spacing w:val="-3"/>
        </w:rPr>
        <w:t xml:space="preserve">realiza </w:t>
      </w:r>
      <w:r w:rsidR="00BC1271" w:rsidRPr="00BC1271">
        <w:rPr>
          <w:spacing w:val="-3"/>
        </w:rPr>
        <w:t>en el domicilio de</w:t>
      </w:r>
      <w:r w:rsidR="00646B06">
        <w:rPr>
          <w:spacing w:val="-3"/>
        </w:rPr>
        <w:t>l</w:t>
      </w:r>
      <w:r w:rsidR="00BC1271" w:rsidRPr="00BC1271">
        <w:rPr>
          <w:spacing w:val="-3"/>
        </w:rPr>
        <w:t xml:space="preserve"> trabajador o lugar elegido por </w:t>
      </w:r>
      <w:r w:rsidR="00646B06">
        <w:rPr>
          <w:spacing w:val="-3"/>
        </w:rPr>
        <w:t>éste</w:t>
      </w:r>
      <w:r w:rsidR="00BC1271" w:rsidRPr="00BC1271">
        <w:rPr>
          <w:spacing w:val="-3"/>
        </w:rPr>
        <w:t>, durante toda su jornada o parte de ella, con carácter regular</w:t>
      </w:r>
      <w:r w:rsidR="00CF6FB9">
        <w:rPr>
          <w:spacing w:val="-3"/>
        </w:rPr>
        <w:t xml:space="preserve">, lo que se entenderá cuando se trabaje a distancia </w:t>
      </w:r>
      <w:r w:rsidR="00CF6FB9" w:rsidRPr="00CF6FB9">
        <w:rPr>
          <w:spacing w:val="-3"/>
        </w:rPr>
        <w:t>en un periodo de referencia de tres meses, un mínimo del treinta por ciento de la jornada</w:t>
      </w:r>
      <w:r w:rsidR="00CF6FB9">
        <w:rPr>
          <w:spacing w:val="-3"/>
        </w:rPr>
        <w:t>.</w:t>
      </w:r>
    </w:p>
    <w:p w14:paraId="273652CC" w14:textId="590C053A" w:rsidR="00824AD5" w:rsidRDefault="00824AD5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trabajo a distancia </w:t>
      </w:r>
      <w:r w:rsidRPr="00824AD5">
        <w:rPr>
          <w:spacing w:val="-3"/>
        </w:rPr>
        <w:t xml:space="preserve">es voluntario para </w:t>
      </w:r>
      <w:r>
        <w:rPr>
          <w:spacing w:val="-3"/>
        </w:rPr>
        <w:t>trabajador y empresario</w:t>
      </w:r>
      <w:r w:rsidR="00C51481">
        <w:rPr>
          <w:spacing w:val="-3"/>
        </w:rPr>
        <w:t xml:space="preserve"> y</w:t>
      </w:r>
      <w:r>
        <w:rPr>
          <w:spacing w:val="-3"/>
        </w:rPr>
        <w:t xml:space="preserve"> </w:t>
      </w:r>
      <w:r w:rsidRPr="00824AD5">
        <w:rPr>
          <w:spacing w:val="-3"/>
        </w:rPr>
        <w:t xml:space="preserve">requiere la firma </w:t>
      </w:r>
      <w:r w:rsidR="00C51481">
        <w:rPr>
          <w:spacing w:val="-3"/>
        </w:rPr>
        <w:t xml:space="preserve">de un acuerdo específico </w:t>
      </w:r>
      <w:r w:rsidRPr="00824AD5">
        <w:rPr>
          <w:spacing w:val="-3"/>
        </w:rPr>
        <w:t xml:space="preserve">regulado en la </w:t>
      </w:r>
      <w:r w:rsidR="00C51481">
        <w:rPr>
          <w:spacing w:val="-3"/>
        </w:rPr>
        <w:t xml:space="preserve">propia </w:t>
      </w:r>
      <w:r w:rsidRPr="00824AD5">
        <w:rPr>
          <w:spacing w:val="-3"/>
        </w:rPr>
        <w:t>Ley</w:t>
      </w:r>
      <w:r w:rsidR="00C51481">
        <w:rPr>
          <w:spacing w:val="-3"/>
        </w:rPr>
        <w:t>, el cual es reversible.</w:t>
      </w:r>
    </w:p>
    <w:p w14:paraId="0E6B2273" w14:textId="77777777" w:rsidR="00F95A7F" w:rsidRPr="00086B24" w:rsidRDefault="00F95A7F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11A94AE6" w14:textId="2FAFF62D" w:rsidR="00086B24" w:rsidRPr="005A55FB" w:rsidRDefault="00086B24" w:rsidP="00DF3318">
      <w:pPr>
        <w:spacing w:before="120" w:after="120" w:line="360" w:lineRule="auto"/>
        <w:jc w:val="both"/>
        <w:rPr>
          <w:b/>
          <w:bCs/>
          <w:spacing w:val="-3"/>
        </w:rPr>
      </w:pPr>
      <w:r w:rsidRPr="005A55FB">
        <w:rPr>
          <w:b/>
          <w:bCs/>
          <w:spacing w:val="-3"/>
        </w:rPr>
        <w:t>LOS DERECHOS FUNDAMENTALES DEL TRABAJADOR.</w:t>
      </w:r>
    </w:p>
    <w:p w14:paraId="0A4DE706" w14:textId="1FF6A5C0" w:rsidR="00086B24" w:rsidRPr="00086B24" w:rsidRDefault="00707285" w:rsidP="007072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base en distintos preceptos constitucionales, d</w:t>
      </w:r>
      <w:r w:rsidR="00C97B6B">
        <w:rPr>
          <w:spacing w:val="-3"/>
        </w:rPr>
        <w:t>ispone</w:t>
      </w:r>
      <w:r w:rsidR="00086B24" w:rsidRPr="00086B24">
        <w:rPr>
          <w:spacing w:val="-3"/>
        </w:rPr>
        <w:t xml:space="preserve"> el art. 4.1 </w:t>
      </w:r>
      <w:r w:rsidR="00C97B6B">
        <w:rPr>
          <w:spacing w:val="-3"/>
        </w:rPr>
        <w:t xml:space="preserve">del Estatuto de los Trabajadores que </w:t>
      </w:r>
      <w:r>
        <w:rPr>
          <w:spacing w:val="-3"/>
        </w:rPr>
        <w:t xml:space="preserve">éstos </w:t>
      </w:r>
      <w:r w:rsidR="00086B24" w:rsidRPr="00086B24">
        <w:rPr>
          <w:spacing w:val="-3"/>
        </w:rPr>
        <w:t>tienen como derechos básicos, con el contenido y alcance que para cada uno de los mismos disponga su específica normativa, los de:</w:t>
      </w:r>
    </w:p>
    <w:p w14:paraId="69A47E22" w14:textId="15589174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Trabajo y libre elección de profesión u oficio.</w:t>
      </w:r>
    </w:p>
    <w:p w14:paraId="6687DDF4" w14:textId="67A5BBB2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Libre sindicación.</w:t>
      </w:r>
    </w:p>
    <w:p w14:paraId="055AC04C" w14:textId="6075ED6C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Negociación colectiva.</w:t>
      </w:r>
    </w:p>
    <w:p w14:paraId="058FD13F" w14:textId="47AE3D41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Adopción de medidas de conflicto colectivo.</w:t>
      </w:r>
    </w:p>
    <w:p w14:paraId="795B02C0" w14:textId="54FE5A1A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Huelga.</w:t>
      </w:r>
    </w:p>
    <w:p w14:paraId="338567AD" w14:textId="19A4AD0D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Reunión.</w:t>
      </w:r>
    </w:p>
    <w:p w14:paraId="1FE72F4B" w14:textId="5CD79126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Información, consulta y participación en la empresa</w:t>
      </w:r>
      <w:r w:rsidR="0092160D" w:rsidRPr="000A1B3B">
        <w:rPr>
          <w:spacing w:val="-3"/>
        </w:rPr>
        <w:t>.</w:t>
      </w:r>
    </w:p>
    <w:p w14:paraId="030E02C0" w14:textId="20000F5D" w:rsidR="00086B24" w:rsidRDefault="000A1B3B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4.2 </w:t>
      </w:r>
      <w:r>
        <w:rPr>
          <w:spacing w:val="-3"/>
        </w:rPr>
        <w:t>del Estatuto de los Trabajadores</w:t>
      </w:r>
      <w:r>
        <w:rPr>
          <w:spacing w:val="-3"/>
        </w:rPr>
        <w:t xml:space="preserve"> reconoce </w:t>
      </w:r>
      <w:r w:rsidR="002A0A44">
        <w:rPr>
          <w:spacing w:val="-3"/>
        </w:rPr>
        <w:t xml:space="preserve">a éstos </w:t>
      </w:r>
      <w:r w:rsidR="00AC7E3F">
        <w:rPr>
          <w:spacing w:val="-3"/>
        </w:rPr>
        <w:t>otros derechos en relación con el trabajo que engarza</w:t>
      </w:r>
      <w:r w:rsidR="00C769F9">
        <w:rPr>
          <w:spacing w:val="-3"/>
        </w:rPr>
        <w:t>n</w:t>
      </w:r>
      <w:r w:rsidR="00AC7E3F">
        <w:rPr>
          <w:spacing w:val="-3"/>
        </w:rPr>
        <w:t xml:space="preserve"> con derechos reconocidos en la Constitución Española de 27 de diciembre de 1978, como son</w:t>
      </w:r>
      <w:r w:rsidR="002A0A44">
        <w:rPr>
          <w:spacing w:val="-3"/>
        </w:rPr>
        <w:t xml:space="preserve"> los siguientes:</w:t>
      </w:r>
    </w:p>
    <w:p w14:paraId="3083B305" w14:textId="0C8E0287" w:rsidR="00AC7E3F" w:rsidRPr="00D73B9D" w:rsidRDefault="002A0A44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 no ser discriminados.</w:t>
      </w:r>
    </w:p>
    <w:p w14:paraId="3F03A5D2" w14:textId="54699C54" w:rsidR="002A0A44" w:rsidRPr="00D73B9D" w:rsidRDefault="00842805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 su integridad física.</w:t>
      </w:r>
    </w:p>
    <w:p w14:paraId="7DB7BE68" w14:textId="1EDDC23C" w:rsidR="005A55FB" w:rsidRPr="00D73B9D" w:rsidRDefault="00842805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Al respeto de su intimidad y a la consideración debida a su dignidad, comprendida la protección frente al acoso</w:t>
      </w:r>
      <w:r w:rsidRPr="00D73B9D">
        <w:rPr>
          <w:spacing w:val="-3"/>
        </w:rPr>
        <w:t>.</w:t>
      </w:r>
    </w:p>
    <w:p w14:paraId="0A8B8FB5" w14:textId="181BF951" w:rsidR="00842805" w:rsidRPr="00D73B9D" w:rsidRDefault="00D73B9D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Al ejercicio individual de las acciones derivadas de su contrato de trabajo</w:t>
      </w:r>
      <w:r w:rsidRPr="00D73B9D">
        <w:rPr>
          <w:spacing w:val="-3"/>
        </w:rPr>
        <w:t>.</w:t>
      </w:r>
    </w:p>
    <w:p w14:paraId="6105EE20" w14:textId="77777777" w:rsidR="00842805" w:rsidRPr="00086B24" w:rsidRDefault="00842805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4B8C438F" w14:textId="1AE0B223" w:rsidR="00086B24" w:rsidRPr="005A55FB" w:rsidRDefault="00086B24" w:rsidP="005A55FB">
      <w:pPr>
        <w:spacing w:before="120" w:after="120" w:line="360" w:lineRule="auto"/>
        <w:jc w:val="both"/>
        <w:rPr>
          <w:b/>
          <w:bCs/>
          <w:spacing w:val="-3"/>
        </w:rPr>
      </w:pPr>
      <w:r w:rsidRPr="005A55FB">
        <w:rPr>
          <w:b/>
          <w:bCs/>
          <w:spacing w:val="-3"/>
        </w:rPr>
        <w:t>LA CATEGORÍA PROFESIONAL.</w:t>
      </w:r>
    </w:p>
    <w:p w14:paraId="5F08AD8D" w14:textId="39850979" w:rsidR="00A1475C" w:rsidRPr="00086B24" w:rsidRDefault="00A1475C" w:rsidP="00A147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22 del Estatuto de los Trabajadores </w:t>
      </w:r>
      <w:proofErr w:type="gramStart"/>
      <w:r>
        <w:rPr>
          <w:spacing w:val="-3"/>
        </w:rPr>
        <w:t>que</w:t>
      </w:r>
      <w:proofErr w:type="gramEnd"/>
      <w:r>
        <w:rPr>
          <w:spacing w:val="-3"/>
        </w:rPr>
        <w:t xml:space="preserve"> </w:t>
      </w:r>
      <w:r w:rsidR="00910B89">
        <w:rPr>
          <w:spacing w:val="-3"/>
        </w:rPr>
        <w:t>m</w:t>
      </w:r>
      <w:r w:rsidR="00910B89" w:rsidRPr="00910B89">
        <w:rPr>
          <w:spacing w:val="-3"/>
        </w:rPr>
        <w:t>ediante negociación colectiva o</w:t>
      </w:r>
      <w:r w:rsidR="00910B89">
        <w:rPr>
          <w:spacing w:val="-3"/>
        </w:rPr>
        <w:t xml:space="preserve"> </w:t>
      </w:r>
      <w:r w:rsidR="00910B89" w:rsidRPr="00910B89">
        <w:rPr>
          <w:spacing w:val="-3"/>
        </w:rPr>
        <w:t xml:space="preserve">acuerdo </w:t>
      </w:r>
      <w:r w:rsidR="00910B89">
        <w:rPr>
          <w:spacing w:val="-3"/>
        </w:rPr>
        <w:t xml:space="preserve">de </w:t>
      </w:r>
      <w:r w:rsidR="00910B89" w:rsidRPr="00910B89">
        <w:rPr>
          <w:spacing w:val="-3"/>
        </w:rPr>
        <w:t xml:space="preserve">empresa, se establecerá el sistema de clasificación profesional de los </w:t>
      </w:r>
      <w:r w:rsidR="00910B89" w:rsidRPr="00910B89">
        <w:rPr>
          <w:spacing w:val="-3"/>
        </w:rPr>
        <w:lastRenderedPageBreak/>
        <w:t>trabajadores por medio de grupos profesionales</w:t>
      </w:r>
      <w:r w:rsidR="00C82AB0">
        <w:rPr>
          <w:spacing w:val="-3"/>
        </w:rPr>
        <w:t xml:space="preserve"> que</w:t>
      </w:r>
      <w:r w:rsidR="00C82AB0" w:rsidRPr="00C82AB0">
        <w:rPr>
          <w:spacing w:val="-3"/>
        </w:rPr>
        <w:t xml:space="preserve"> agrupe</w:t>
      </w:r>
      <w:r w:rsidR="00C82AB0">
        <w:rPr>
          <w:spacing w:val="-3"/>
        </w:rPr>
        <w:t>n</w:t>
      </w:r>
      <w:r w:rsidR="00C82AB0" w:rsidRPr="00C82AB0">
        <w:rPr>
          <w:spacing w:val="-3"/>
        </w:rPr>
        <w:t xml:space="preserve"> unitariamente las aptitudes profesionales, titulaciones y contenido general de la prestación</w:t>
      </w:r>
      <w:r w:rsidR="00C82AB0">
        <w:rPr>
          <w:spacing w:val="-3"/>
        </w:rPr>
        <w:t xml:space="preserve"> laboral.</w:t>
      </w:r>
    </w:p>
    <w:p w14:paraId="54001517" w14:textId="0C34C3BE" w:rsidR="00086B24" w:rsidRDefault="00986B1C" w:rsidP="00086B24">
      <w:pPr>
        <w:spacing w:before="120" w:after="120" w:line="360" w:lineRule="auto"/>
        <w:ind w:firstLine="708"/>
        <w:jc w:val="both"/>
        <w:rPr>
          <w:spacing w:val="-3"/>
        </w:rPr>
      </w:pPr>
      <w:r w:rsidRPr="00986B1C">
        <w:rPr>
          <w:spacing w:val="-3"/>
        </w:rPr>
        <w:t xml:space="preserve">Por acuerdo entre el trabajador y el empresario se asignará al trabajador un grupo profesional y se establecerá como contenido de </w:t>
      </w:r>
      <w:r>
        <w:rPr>
          <w:spacing w:val="-3"/>
        </w:rPr>
        <w:t>su</w:t>
      </w:r>
      <w:r w:rsidRPr="00986B1C">
        <w:rPr>
          <w:spacing w:val="-3"/>
        </w:rPr>
        <w:t xml:space="preserve"> prestación laboral la realización de todas </w:t>
      </w:r>
      <w:r>
        <w:rPr>
          <w:spacing w:val="-3"/>
        </w:rPr>
        <w:t xml:space="preserve">o parte de </w:t>
      </w:r>
      <w:r w:rsidRPr="00986B1C">
        <w:rPr>
          <w:spacing w:val="-3"/>
        </w:rPr>
        <w:t>las funciones correspondientes al grupo profesional asignado.</w:t>
      </w:r>
    </w:p>
    <w:p w14:paraId="5F461661" w14:textId="6704372E" w:rsidR="00157B43" w:rsidRPr="00086B24" w:rsidRDefault="00157B43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convenios colectivos suelen especificar </w:t>
      </w:r>
      <w:r>
        <w:t xml:space="preserve">las condiciones de trabajo para cada grupo </w:t>
      </w:r>
      <w:r w:rsidR="00613BED">
        <w:t xml:space="preserve">o categoría </w:t>
      </w:r>
      <w:r>
        <w:t>profesional en aspectos como la retribución, jornada u horario.</w:t>
      </w:r>
    </w:p>
    <w:p w14:paraId="6A301CC3" w14:textId="77777777" w:rsidR="005A55FB" w:rsidRPr="00086B24" w:rsidRDefault="005A55FB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0C156F1B" w14:textId="1CA7D452" w:rsidR="00086B24" w:rsidRPr="001E59C9" w:rsidRDefault="00086B24" w:rsidP="005A55FB">
      <w:pPr>
        <w:spacing w:before="120" w:after="120" w:line="360" w:lineRule="auto"/>
        <w:jc w:val="both"/>
        <w:rPr>
          <w:b/>
          <w:bCs/>
          <w:spacing w:val="-3"/>
        </w:rPr>
      </w:pPr>
      <w:r w:rsidRPr="001E59C9">
        <w:rPr>
          <w:b/>
          <w:bCs/>
          <w:spacing w:val="-3"/>
        </w:rPr>
        <w:t>EL CUMPLIMIENTO DE LA PRESTACIÓN DE TRABAJO</w:t>
      </w:r>
      <w:r w:rsidR="005A55FB" w:rsidRPr="001E59C9">
        <w:rPr>
          <w:b/>
          <w:bCs/>
          <w:spacing w:val="-3"/>
        </w:rPr>
        <w:t>;</w:t>
      </w:r>
      <w:r w:rsidRPr="001E59C9">
        <w:rPr>
          <w:b/>
          <w:bCs/>
          <w:spacing w:val="-3"/>
        </w:rPr>
        <w:t xml:space="preserve"> </w:t>
      </w:r>
      <w:r w:rsidR="005A55FB" w:rsidRPr="001E59C9">
        <w:rPr>
          <w:b/>
          <w:bCs/>
          <w:spacing w:val="-3"/>
        </w:rPr>
        <w:t xml:space="preserve">LOS </w:t>
      </w:r>
      <w:r w:rsidRPr="001E59C9">
        <w:rPr>
          <w:b/>
          <w:bCs/>
          <w:spacing w:val="-3"/>
        </w:rPr>
        <w:t xml:space="preserve">DEBERES DE </w:t>
      </w:r>
      <w:r w:rsidR="001E59C9" w:rsidRPr="001E59C9">
        <w:rPr>
          <w:b/>
          <w:bCs/>
          <w:spacing w:val="-3"/>
        </w:rPr>
        <w:t>DILIGENCIA</w:t>
      </w:r>
      <w:r w:rsidR="001E59C9" w:rsidRPr="001E59C9">
        <w:rPr>
          <w:b/>
          <w:bCs/>
          <w:spacing w:val="-3"/>
        </w:rPr>
        <w:t xml:space="preserve">, </w:t>
      </w:r>
      <w:r w:rsidRPr="001E59C9">
        <w:rPr>
          <w:b/>
          <w:bCs/>
          <w:spacing w:val="-3"/>
        </w:rPr>
        <w:t>OBEDIENCIA, Y BUENA FE.</w:t>
      </w:r>
    </w:p>
    <w:p w14:paraId="2D540360" w14:textId="2BF8B639" w:rsidR="00086B24" w:rsidRDefault="00487184" w:rsidP="00732CD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5 del Estatuto de los Trabajadores establece</w:t>
      </w:r>
      <w:r w:rsidR="00732CD0">
        <w:rPr>
          <w:spacing w:val="-3"/>
        </w:rPr>
        <w:t xml:space="preserve"> los deberes básicos de los mismos, entre los que se encuentran los de “c</w:t>
      </w:r>
      <w:r w:rsidR="00732CD0" w:rsidRPr="00732CD0">
        <w:rPr>
          <w:spacing w:val="-3"/>
        </w:rPr>
        <w:t>umplir con las obligaciones concretas de su puesto de trabajo, de conformidad con las reglas de la buena fe y diligencia</w:t>
      </w:r>
      <w:r w:rsidR="00732CD0">
        <w:rPr>
          <w:spacing w:val="-3"/>
        </w:rPr>
        <w:t>”</w:t>
      </w:r>
      <w:r w:rsidR="00F56283">
        <w:rPr>
          <w:spacing w:val="-3"/>
        </w:rPr>
        <w:t xml:space="preserve"> y de “c</w:t>
      </w:r>
      <w:r w:rsidR="00732CD0" w:rsidRPr="00732CD0">
        <w:rPr>
          <w:spacing w:val="-3"/>
        </w:rPr>
        <w:t>umplir las órdenes e instrucciones del empresario en el ejercicio regular de sus facultades directivas</w:t>
      </w:r>
      <w:r w:rsidR="00F56283">
        <w:rPr>
          <w:spacing w:val="-3"/>
        </w:rPr>
        <w:t>”</w:t>
      </w:r>
      <w:r w:rsidR="00732CD0" w:rsidRPr="00732CD0">
        <w:rPr>
          <w:spacing w:val="-3"/>
        </w:rPr>
        <w:t>.</w:t>
      </w:r>
    </w:p>
    <w:p w14:paraId="282DE643" w14:textId="77777777" w:rsidR="0008797A" w:rsidRDefault="0008797A" w:rsidP="00AD4C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relación a estos deberes destacan las siguientes disposiciones del Estatuto de los Trabajadores:</w:t>
      </w:r>
    </w:p>
    <w:p w14:paraId="57778C21" w14:textId="3C6EDF04" w:rsidR="0008797A" w:rsidRPr="00E70DE9" w:rsidRDefault="0008797A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 xml:space="preserve">El artículo 20.2, que dispone que </w:t>
      </w:r>
      <w:r w:rsidRPr="00E70DE9">
        <w:rPr>
          <w:spacing w:val="-3"/>
        </w:rPr>
        <w:t>el trabajador debe al empresario la diligencia y la colaboración en el trabajo que marquen las disposiciones legales, los convenios colectivos y las órdenes o instrucciones adoptadas por aquel en el ejercicio regular de sus facultades de dirección y, en su defecto, por los usos y costumbres</w:t>
      </w:r>
      <w:r w:rsidR="00892D38" w:rsidRPr="00E70DE9">
        <w:rPr>
          <w:spacing w:val="-3"/>
        </w:rPr>
        <w:t xml:space="preserve">. </w:t>
      </w:r>
      <w:r w:rsidR="00892D38" w:rsidRPr="00E70DE9">
        <w:rPr>
          <w:spacing w:val="-3"/>
        </w:rPr>
        <w:t>En cualquier caso, el trabajador y el empresario se someterán en sus prestaciones recíprocas a las exigencias de la buena fe.</w:t>
      </w:r>
    </w:p>
    <w:p w14:paraId="640F4C13" w14:textId="245BAECA" w:rsidR="00892D38" w:rsidRPr="00E70DE9" w:rsidRDefault="0085772E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>El artículo 21</w:t>
      </w:r>
      <w:r w:rsidR="00B729B9" w:rsidRPr="00E70DE9">
        <w:rPr>
          <w:spacing w:val="-3"/>
        </w:rPr>
        <w:t>.1, que dispone que n</w:t>
      </w:r>
      <w:r w:rsidR="00B729B9" w:rsidRPr="00E70DE9">
        <w:rPr>
          <w:spacing w:val="-3"/>
        </w:rPr>
        <w:t>o podrá efectuarse la prestación laboral de un trabajador para diversos empresarios cuando se estime concurrencia desleal o cuando se pacte la plena dedicación mediante compensación económica expresa</w:t>
      </w:r>
      <w:r w:rsidR="00B729B9" w:rsidRPr="00E70DE9">
        <w:rPr>
          <w:spacing w:val="-3"/>
        </w:rPr>
        <w:t>.</w:t>
      </w:r>
    </w:p>
    <w:p w14:paraId="7D228F40" w14:textId="77777777" w:rsidR="007F1ADF" w:rsidRPr="00E70DE9" w:rsidRDefault="00131DE0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>El artículo 54</w:t>
      </w:r>
      <w:r w:rsidR="00222EC5" w:rsidRPr="00E70DE9">
        <w:rPr>
          <w:spacing w:val="-3"/>
        </w:rPr>
        <w:t>, que tipifica como causas de despido disciplinario</w:t>
      </w:r>
      <w:r w:rsidR="007F1ADF" w:rsidRPr="00E70DE9">
        <w:rPr>
          <w:spacing w:val="-3"/>
        </w:rPr>
        <w:t>:</w:t>
      </w:r>
    </w:p>
    <w:p w14:paraId="01A3966A" w14:textId="54867566" w:rsidR="00D309E4" w:rsidRPr="00E70DE9" w:rsidRDefault="00D309E4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indisciplina o desobediencia en el trabajo.</w:t>
      </w:r>
    </w:p>
    <w:p w14:paraId="0FE83EC8" w14:textId="1E91C7B3" w:rsidR="00D309E4" w:rsidRPr="00E70DE9" w:rsidRDefault="00D309E4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transgresión de la buena fe contractual, así como el abuso de confianza en el desempeño del trabajo</w:t>
      </w:r>
      <w:r w:rsidR="00E70DE9" w:rsidRPr="00E70DE9">
        <w:rPr>
          <w:spacing w:val="-3"/>
        </w:rPr>
        <w:t>.</w:t>
      </w:r>
    </w:p>
    <w:p w14:paraId="59A6E775" w14:textId="19C82B55" w:rsidR="00E70DE9" w:rsidRPr="00E70DE9" w:rsidRDefault="00E70DE9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disminución continuada y voluntaria en el rendimiento de trabajo normal o pactado</w:t>
      </w:r>
      <w:r w:rsidRPr="00E70DE9">
        <w:rPr>
          <w:spacing w:val="-3"/>
        </w:rPr>
        <w:t>.</w:t>
      </w:r>
    </w:p>
    <w:p w14:paraId="38CC34F0" w14:textId="22BBBE12" w:rsidR="00866CB6" w:rsidRDefault="00D97FE9" w:rsidP="00866C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lo demás, </w:t>
      </w:r>
      <w:r w:rsidR="00866CB6" w:rsidRPr="00086B24">
        <w:rPr>
          <w:spacing w:val="-3"/>
        </w:rPr>
        <w:t xml:space="preserve">por vía jurisprudencial se han tipificado numerosas conductas desleales </w:t>
      </w:r>
      <w:r>
        <w:rPr>
          <w:spacing w:val="-3"/>
        </w:rPr>
        <w:t xml:space="preserve">o transgresoras de la buena fe, </w:t>
      </w:r>
      <w:r w:rsidR="00866CB6" w:rsidRPr="00086B24">
        <w:rPr>
          <w:spacing w:val="-3"/>
        </w:rPr>
        <w:t>como el incumplimiento de la obligación de secreto profesional</w:t>
      </w:r>
      <w:r w:rsidR="00E21618">
        <w:rPr>
          <w:spacing w:val="-3"/>
        </w:rPr>
        <w:t xml:space="preserve"> o</w:t>
      </w:r>
      <w:r w:rsidR="00866CB6" w:rsidRPr="00086B24">
        <w:rPr>
          <w:spacing w:val="-3"/>
        </w:rPr>
        <w:t xml:space="preserve"> trabajar por cuenta propia o ajena durante una situación de baja por enfermedad</w:t>
      </w:r>
      <w:r w:rsidR="00E21618">
        <w:rPr>
          <w:spacing w:val="-3"/>
        </w:rPr>
        <w:t>.</w:t>
      </w:r>
    </w:p>
    <w:p w14:paraId="3837D8CD" w14:textId="77777777" w:rsidR="00EF1647" w:rsidRDefault="00E21618" w:rsidP="00083D6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Así mismo, por vía jurisprudencial se ha determinado </w:t>
      </w:r>
      <w:r w:rsidR="00241F87">
        <w:rPr>
          <w:spacing w:val="-3"/>
        </w:rPr>
        <w:t>que exceden del ejercicio regular de las facultades directivas y, por ende, no vinculan al trabajador</w:t>
      </w:r>
      <w:r w:rsidR="00EF1647">
        <w:rPr>
          <w:spacing w:val="-3"/>
        </w:rPr>
        <w:t xml:space="preserve"> determinadas</w:t>
      </w:r>
      <w:r w:rsidR="00241F87">
        <w:rPr>
          <w:spacing w:val="-3"/>
        </w:rPr>
        <w:t xml:space="preserve"> órdenes del empresario</w:t>
      </w:r>
      <w:r w:rsidR="00EF1647">
        <w:rPr>
          <w:spacing w:val="-3"/>
        </w:rPr>
        <w:t>, como las siguientes:</w:t>
      </w:r>
    </w:p>
    <w:p w14:paraId="27565B1A" w14:textId="77777777" w:rsidR="00EF1647" w:rsidRPr="00EF1647" w:rsidRDefault="00EF1647" w:rsidP="00EF164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 xml:space="preserve">Las </w:t>
      </w:r>
      <w:r w:rsidR="00241F87" w:rsidRPr="00EF1647">
        <w:rPr>
          <w:spacing w:val="-3"/>
        </w:rPr>
        <w:t xml:space="preserve">que </w:t>
      </w:r>
      <w:r w:rsidR="00086B24" w:rsidRPr="00EF1647">
        <w:rPr>
          <w:spacing w:val="-3"/>
        </w:rPr>
        <w:t>imponga</w:t>
      </w:r>
      <w:r w:rsidR="00083D68" w:rsidRPr="00EF1647">
        <w:rPr>
          <w:spacing w:val="-3"/>
        </w:rPr>
        <w:t>n</w:t>
      </w:r>
      <w:r w:rsidR="00086B24" w:rsidRPr="00EF1647">
        <w:rPr>
          <w:spacing w:val="-3"/>
        </w:rPr>
        <w:t xml:space="preserve"> al trabajador una conducta ilegal</w:t>
      </w:r>
      <w:r w:rsidRPr="00EF1647">
        <w:rPr>
          <w:spacing w:val="-3"/>
        </w:rPr>
        <w:t>.</w:t>
      </w:r>
    </w:p>
    <w:p w14:paraId="3C0B33DC" w14:textId="77777777" w:rsidR="00EF1647" w:rsidRPr="00EF1647" w:rsidRDefault="00EF1647" w:rsidP="00EF164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 xml:space="preserve">Las </w:t>
      </w:r>
      <w:r w:rsidR="00083D68" w:rsidRPr="00EF1647">
        <w:rPr>
          <w:spacing w:val="-3"/>
        </w:rPr>
        <w:t xml:space="preserve">puedan causar un </w:t>
      </w:r>
      <w:r w:rsidR="00086B24" w:rsidRPr="00EF1647">
        <w:rPr>
          <w:spacing w:val="-3"/>
        </w:rPr>
        <w:t>perjuicio patente para el propio trabajador o para terceros</w:t>
      </w:r>
      <w:r w:rsidRPr="00EF1647">
        <w:rPr>
          <w:spacing w:val="-3"/>
        </w:rPr>
        <w:t>.</w:t>
      </w:r>
    </w:p>
    <w:p w14:paraId="66AFC2A3" w14:textId="67256004" w:rsidR="00086B24" w:rsidRPr="00EF1647" w:rsidRDefault="00EF1647" w:rsidP="00EF164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que</w:t>
      </w:r>
      <w:r w:rsidR="00083D68" w:rsidRPr="00EF1647">
        <w:rPr>
          <w:spacing w:val="-3"/>
        </w:rPr>
        <w:t xml:space="preserve"> sean </w:t>
      </w:r>
      <w:r w:rsidR="00086B24" w:rsidRPr="00EF1647">
        <w:rPr>
          <w:spacing w:val="-3"/>
        </w:rPr>
        <w:t>ajenas a la relación laboral.</w:t>
      </w:r>
    </w:p>
    <w:p w14:paraId="6DF64940" w14:textId="3C5A71DB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4CEBB18" w14:textId="7E14FFBA" w:rsidR="00DE489D" w:rsidRDefault="00DE489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6A386E6" w14:textId="77777777" w:rsidR="003F0FC4" w:rsidRDefault="003F0FC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E47872D" w14:textId="77777777" w:rsidR="00DE489D" w:rsidRDefault="00DE489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09422DC" w14:textId="0E0A22EC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EA78C6" w14:textId="77777777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C5DB2C4" w14:textId="61A003C9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2BE1627" w14:textId="77777777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2866AE6" w:rsidR="005726E8" w:rsidRPr="00FF4CC7" w:rsidRDefault="000E0BE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083D68">
        <w:rPr>
          <w:spacing w:val="-3"/>
        </w:rPr>
        <w:t>9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F253969"/>
    <w:multiLevelType w:val="hybridMultilevel"/>
    <w:tmpl w:val="67D82D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B72D92"/>
    <w:multiLevelType w:val="hybridMultilevel"/>
    <w:tmpl w:val="F3F20D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B16204"/>
    <w:multiLevelType w:val="hybridMultilevel"/>
    <w:tmpl w:val="1B865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9F4E4D"/>
    <w:multiLevelType w:val="hybridMultilevel"/>
    <w:tmpl w:val="5CF228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4048DE"/>
    <w:multiLevelType w:val="hybridMultilevel"/>
    <w:tmpl w:val="3BAED5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B0F24DC"/>
    <w:multiLevelType w:val="hybridMultilevel"/>
    <w:tmpl w:val="94E6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0A5FC2"/>
    <w:multiLevelType w:val="hybridMultilevel"/>
    <w:tmpl w:val="CD828B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46A0644"/>
    <w:multiLevelType w:val="hybridMultilevel"/>
    <w:tmpl w:val="3D02E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5DF725F"/>
    <w:multiLevelType w:val="hybridMultilevel"/>
    <w:tmpl w:val="E6A865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B6C66E7"/>
    <w:multiLevelType w:val="hybridMultilevel"/>
    <w:tmpl w:val="F02689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BF60318"/>
    <w:multiLevelType w:val="hybridMultilevel"/>
    <w:tmpl w:val="C7F82B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C0E325C"/>
    <w:multiLevelType w:val="hybridMultilevel"/>
    <w:tmpl w:val="5FE8B5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05A069F"/>
    <w:multiLevelType w:val="hybridMultilevel"/>
    <w:tmpl w:val="5CA46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154CD3"/>
    <w:multiLevelType w:val="multilevel"/>
    <w:tmpl w:val="BBF42F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A221B0C"/>
    <w:multiLevelType w:val="hybridMultilevel"/>
    <w:tmpl w:val="9446B1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EC0233F"/>
    <w:multiLevelType w:val="hybridMultilevel"/>
    <w:tmpl w:val="CC50A2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7D0893"/>
    <w:multiLevelType w:val="hybridMultilevel"/>
    <w:tmpl w:val="3FA61B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C792BED"/>
    <w:multiLevelType w:val="hybridMultilevel"/>
    <w:tmpl w:val="BBF42F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23E087C"/>
    <w:multiLevelType w:val="hybridMultilevel"/>
    <w:tmpl w:val="4BDCB7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F6A6CAA"/>
    <w:multiLevelType w:val="hybridMultilevel"/>
    <w:tmpl w:val="2D5EBA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1"/>
  </w:num>
  <w:num w:numId="3">
    <w:abstractNumId w:val="32"/>
  </w:num>
  <w:num w:numId="4">
    <w:abstractNumId w:val="34"/>
  </w:num>
  <w:num w:numId="5">
    <w:abstractNumId w:val="20"/>
  </w:num>
  <w:num w:numId="6">
    <w:abstractNumId w:val="30"/>
  </w:num>
  <w:num w:numId="7">
    <w:abstractNumId w:val="4"/>
  </w:num>
  <w:num w:numId="8">
    <w:abstractNumId w:val="12"/>
  </w:num>
  <w:num w:numId="9">
    <w:abstractNumId w:val="9"/>
  </w:num>
  <w:num w:numId="10">
    <w:abstractNumId w:val="1"/>
  </w:num>
  <w:num w:numId="11">
    <w:abstractNumId w:val="13"/>
  </w:num>
  <w:num w:numId="12">
    <w:abstractNumId w:val="29"/>
  </w:num>
  <w:num w:numId="13">
    <w:abstractNumId w:val="39"/>
  </w:num>
  <w:num w:numId="14">
    <w:abstractNumId w:val="26"/>
  </w:num>
  <w:num w:numId="15">
    <w:abstractNumId w:val="28"/>
  </w:num>
  <w:num w:numId="16">
    <w:abstractNumId w:val="41"/>
  </w:num>
  <w:num w:numId="17">
    <w:abstractNumId w:val="17"/>
  </w:num>
  <w:num w:numId="18">
    <w:abstractNumId w:val="2"/>
  </w:num>
  <w:num w:numId="19">
    <w:abstractNumId w:val="3"/>
  </w:num>
  <w:num w:numId="20">
    <w:abstractNumId w:val="43"/>
  </w:num>
  <w:num w:numId="21">
    <w:abstractNumId w:val="25"/>
  </w:num>
  <w:num w:numId="22">
    <w:abstractNumId w:val="37"/>
  </w:num>
  <w:num w:numId="23">
    <w:abstractNumId w:val="5"/>
  </w:num>
  <w:num w:numId="24">
    <w:abstractNumId w:val="31"/>
  </w:num>
  <w:num w:numId="25">
    <w:abstractNumId w:val="19"/>
  </w:num>
  <w:num w:numId="26">
    <w:abstractNumId w:val="18"/>
  </w:num>
  <w:num w:numId="27">
    <w:abstractNumId w:val="27"/>
  </w:num>
  <w:num w:numId="28">
    <w:abstractNumId w:val="10"/>
  </w:num>
  <w:num w:numId="29">
    <w:abstractNumId w:val="22"/>
  </w:num>
  <w:num w:numId="30">
    <w:abstractNumId w:val="24"/>
  </w:num>
  <w:num w:numId="31">
    <w:abstractNumId w:val="16"/>
  </w:num>
  <w:num w:numId="32">
    <w:abstractNumId w:val="14"/>
  </w:num>
  <w:num w:numId="33">
    <w:abstractNumId w:val="36"/>
  </w:num>
  <w:num w:numId="34">
    <w:abstractNumId w:val="15"/>
  </w:num>
  <w:num w:numId="35">
    <w:abstractNumId w:val="8"/>
  </w:num>
  <w:num w:numId="36">
    <w:abstractNumId w:val="40"/>
  </w:num>
  <w:num w:numId="37">
    <w:abstractNumId w:val="33"/>
  </w:num>
  <w:num w:numId="38">
    <w:abstractNumId w:val="42"/>
  </w:num>
  <w:num w:numId="39">
    <w:abstractNumId w:val="44"/>
  </w:num>
  <w:num w:numId="40">
    <w:abstractNumId w:val="7"/>
  </w:num>
  <w:num w:numId="41">
    <w:abstractNumId w:val="21"/>
  </w:num>
  <w:num w:numId="42">
    <w:abstractNumId w:val="6"/>
  </w:num>
  <w:num w:numId="43">
    <w:abstractNumId w:val="35"/>
  </w:num>
  <w:num w:numId="44">
    <w:abstractNumId w:val="38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318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2E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5FB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AF3"/>
    <w:rsid w:val="00A97C5A"/>
    <w:rsid w:val="00A97D77"/>
    <w:rsid w:val="00AA17B4"/>
    <w:rsid w:val="00AA1827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8F2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D5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9D"/>
    <w:rsid w:val="00DE4EC4"/>
    <w:rsid w:val="00DE581A"/>
    <w:rsid w:val="00DE58BB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989"/>
    <w:rsid w:val="00EA7A16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6</Pages>
  <Words>1518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154</cp:revision>
  <dcterms:created xsi:type="dcterms:W3CDTF">2022-08-28T12:27:00Z</dcterms:created>
  <dcterms:modified xsi:type="dcterms:W3CDTF">2022-08-29T09:11:00Z</dcterms:modified>
</cp:coreProperties>
</file>