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8CD899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A564C">
        <w:rPr>
          <w:b/>
          <w:bCs/>
          <w:sz w:val="28"/>
          <w:szCs w:val="28"/>
        </w:rPr>
        <w:t>1</w:t>
      </w:r>
      <w:r w:rsidR="005A7E97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4F3668E" w14:textId="0721C1CB" w:rsidR="00025950" w:rsidRPr="00452498" w:rsidRDefault="00452498" w:rsidP="000968BC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r w:rsidRPr="00452498">
        <w:rPr>
          <w:b/>
          <w:bCs/>
          <w:color w:val="000000"/>
          <w:sz w:val="28"/>
          <w:szCs w:val="28"/>
        </w:rPr>
        <w:t>EL REGISTRO CIVIL: SU ORGANIZACIÓN. PROMOCIÓN DE ASIENTOS. EFICACIA DE LOS ASIENTOS. PRUEBA DEL ESTADO CIVIL. PUBLICIDAD Y RECTIFICACIÓN DE LOS ASIENTOS.</w:t>
      </w:r>
    </w:p>
    <w:p w14:paraId="6DEB0EEB" w14:textId="49F8FFEE" w:rsidR="003A564C" w:rsidRDefault="003A564C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07F341C" w14:textId="35143D32" w:rsidR="005229F8" w:rsidRPr="00452498" w:rsidRDefault="00452498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452498">
        <w:rPr>
          <w:b/>
          <w:bCs/>
          <w:color w:val="000000"/>
        </w:rPr>
        <w:t>EL REGISTRO CIVIL: SU ORGANIZACIÓN.</w:t>
      </w:r>
    </w:p>
    <w:p w14:paraId="5854C1F8" w14:textId="522EA426" w:rsidR="00FF49DC" w:rsidRDefault="000F5254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0F5254">
        <w:rPr>
          <w:spacing w:val="-3"/>
        </w:rPr>
        <w:t xml:space="preserve">El Registro Civil es </w:t>
      </w:r>
      <w:r>
        <w:rPr>
          <w:spacing w:val="-3"/>
        </w:rPr>
        <w:t>el</w:t>
      </w:r>
      <w:r w:rsidRPr="000F5254">
        <w:rPr>
          <w:spacing w:val="-3"/>
        </w:rPr>
        <w:t xml:space="preserve"> registro público</w:t>
      </w:r>
      <w:r w:rsidR="000902F3">
        <w:rPr>
          <w:spacing w:val="-3"/>
        </w:rPr>
        <w:t xml:space="preserve"> que </w:t>
      </w:r>
      <w:r w:rsidR="000902F3" w:rsidRPr="000902F3">
        <w:rPr>
          <w:spacing w:val="-3"/>
        </w:rPr>
        <w:t>tiene por objeto hacer constar oficialmente los hechos y actos que se refieren al estado civil de las personas</w:t>
      </w:r>
      <w:r w:rsidR="00F47A71">
        <w:rPr>
          <w:spacing w:val="-3"/>
        </w:rPr>
        <w:t>.</w:t>
      </w:r>
    </w:p>
    <w:p w14:paraId="60B77CDF" w14:textId="346754AE" w:rsidR="00452498" w:rsidRDefault="0073293F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regulado por la Ley del Registro Civil de 21 de julio de 2011, </w:t>
      </w:r>
      <w:r w:rsidR="002A027E">
        <w:rPr>
          <w:spacing w:val="-3"/>
        </w:rPr>
        <w:t>cuya vigencia y aplicación efectiva ha tenido lugar tras un largo período de transitoriedad</w:t>
      </w:r>
      <w:r w:rsidR="00E11D23">
        <w:rPr>
          <w:spacing w:val="-3"/>
        </w:rPr>
        <w:t xml:space="preserve"> de más de diez años</w:t>
      </w:r>
      <w:r w:rsidR="002A027E">
        <w:rPr>
          <w:spacing w:val="-3"/>
        </w:rPr>
        <w:t xml:space="preserve">, </w:t>
      </w:r>
      <w:r w:rsidR="0080186E">
        <w:rPr>
          <w:spacing w:val="-3"/>
        </w:rPr>
        <w:t>el cual</w:t>
      </w:r>
      <w:r w:rsidR="002A027E">
        <w:rPr>
          <w:spacing w:val="-3"/>
        </w:rPr>
        <w:t xml:space="preserve"> ha tenido por </w:t>
      </w:r>
      <w:r w:rsidR="00F02F34">
        <w:rPr>
          <w:spacing w:val="-3"/>
        </w:rPr>
        <w:t>finalidad</w:t>
      </w:r>
      <w:r w:rsidR="002A027E">
        <w:rPr>
          <w:spacing w:val="-3"/>
        </w:rPr>
        <w:t xml:space="preserve"> adaptar </w:t>
      </w:r>
      <w:r w:rsidR="00224961">
        <w:rPr>
          <w:spacing w:val="-3"/>
        </w:rPr>
        <w:t xml:space="preserve">la organización de las oficinas del Registro Civil a la citada Ley y dotar al Registro Civil de los medios tecnológicos </w:t>
      </w:r>
      <w:r w:rsidR="0080186E">
        <w:rPr>
          <w:spacing w:val="-3"/>
        </w:rPr>
        <w:t xml:space="preserve">necesarios </w:t>
      </w:r>
      <w:r w:rsidR="00224961">
        <w:rPr>
          <w:spacing w:val="-3"/>
        </w:rPr>
        <w:t xml:space="preserve">para su funcionamiento como </w:t>
      </w:r>
      <w:r w:rsidR="00654E5C">
        <w:rPr>
          <w:spacing w:val="-3"/>
        </w:rPr>
        <w:t>registro electrónico.</w:t>
      </w:r>
    </w:p>
    <w:p w14:paraId="46488EFE" w14:textId="42304E65" w:rsidR="00452498" w:rsidRDefault="0078130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del Registro Civil se dicta al amparo del artículo 149.1.8ª de la Constitución Española de </w:t>
      </w:r>
      <w:r w:rsidR="00E11D23">
        <w:rPr>
          <w:spacing w:val="-3"/>
        </w:rPr>
        <w:t>1978, que atribuye al Estado competencia exclusiva, en todo caso, en materia de ordenación de los registros públicos, y del artículo 149.1.6ª, que atribuye al Estado competencia exclusiva en materia de Administración de Justicia.</w:t>
      </w:r>
      <w:r w:rsidR="0025309F">
        <w:rPr>
          <w:spacing w:val="-3"/>
        </w:rPr>
        <w:t xml:space="preserve"> Con todo, </w:t>
      </w:r>
      <w:r w:rsidR="0025309F" w:rsidRPr="0025309F">
        <w:rPr>
          <w:spacing w:val="-3"/>
        </w:rPr>
        <w:t xml:space="preserve">Las Comunidades Autónomas </w:t>
      </w:r>
      <w:r w:rsidR="0025309F">
        <w:rPr>
          <w:spacing w:val="-3"/>
        </w:rPr>
        <w:t xml:space="preserve">tienen participación </w:t>
      </w:r>
      <w:r w:rsidR="008E4592">
        <w:rPr>
          <w:spacing w:val="-3"/>
        </w:rPr>
        <w:t xml:space="preserve">en el funcionamiento del Registro Civil </w:t>
      </w:r>
      <w:r w:rsidR="0025309F" w:rsidRPr="0025309F">
        <w:rPr>
          <w:spacing w:val="-3"/>
        </w:rPr>
        <w:t>ejerciendo</w:t>
      </w:r>
      <w:r w:rsidR="008E4592">
        <w:rPr>
          <w:spacing w:val="-3"/>
        </w:rPr>
        <w:t xml:space="preserve"> sus</w:t>
      </w:r>
      <w:r w:rsidR="0025309F" w:rsidRPr="0025309F">
        <w:rPr>
          <w:spacing w:val="-3"/>
        </w:rPr>
        <w:t xml:space="preserve"> competencias ejecutivas en materia de Registro Civil </w:t>
      </w:r>
      <w:r w:rsidR="008E4592">
        <w:rPr>
          <w:spacing w:val="-3"/>
        </w:rPr>
        <w:t>o</w:t>
      </w:r>
      <w:r w:rsidR="0025309F" w:rsidRPr="0025309F">
        <w:rPr>
          <w:spacing w:val="-3"/>
        </w:rPr>
        <w:t xml:space="preserve"> de medios materiales y personales de la Administración de Justicia</w:t>
      </w:r>
      <w:r w:rsidR="008E4592">
        <w:rPr>
          <w:spacing w:val="-3"/>
        </w:rPr>
        <w:t>, conforme a lo dispuesto en los respectivos Estatutos de Autonomía.</w:t>
      </w:r>
    </w:p>
    <w:p w14:paraId="3E1C5E91" w14:textId="2CBF6017" w:rsidR="00452498" w:rsidRDefault="00EF6FE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existen precedentes más remotos, fue durante </w:t>
      </w:r>
      <w:r w:rsidR="007A0473" w:rsidRPr="007A0473">
        <w:rPr>
          <w:spacing w:val="-3"/>
        </w:rPr>
        <w:t xml:space="preserve">el Imperio </w:t>
      </w:r>
      <w:r>
        <w:rPr>
          <w:spacing w:val="-3"/>
        </w:rPr>
        <w:t>R</w:t>
      </w:r>
      <w:r w:rsidR="007A0473" w:rsidRPr="007A0473">
        <w:rPr>
          <w:spacing w:val="-3"/>
        </w:rPr>
        <w:t xml:space="preserve">omano </w:t>
      </w:r>
      <w:r>
        <w:rPr>
          <w:spacing w:val="-3"/>
        </w:rPr>
        <w:t xml:space="preserve">cuando los </w:t>
      </w:r>
      <w:r w:rsidR="007A0473" w:rsidRPr="007A0473">
        <w:rPr>
          <w:spacing w:val="-3"/>
        </w:rPr>
        <w:t xml:space="preserve">registros </w:t>
      </w:r>
      <w:r>
        <w:rPr>
          <w:spacing w:val="-3"/>
        </w:rPr>
        <w:t xml:space="preserve">oficiales de personas </w:t>
      </w:r>
      <w:r w:rsidR="007A0473" w:rsidRPr="007A0473">
        <w:rPr>
          <w:spacing w:val="-3"/>
        </w:rPr>
        <w:t>se generalizaron</w:t>
      </w:r>
      <w:r w:rsidR="0084098A">
        <w:rPr>
          <w:spacing w:val="-3"/>
        </w:rPr>
        <w:t xml:space="preserve">, </w:t>
      </w:r>
      <w:r w:rsidR="00D611F5">
        <w:rPr>
          <w:spacing w:val="-3"/>
        </w:rPr>
        <w:t xml:space="preserve">siendo </w:t>
      </w:r>
      <w:r w:rsidR="007A0473" w:rsidRPr="007A0473">
        <w:rPr>
          <w:spacing w:val="-3"/>
        </w:rPr>
        <w:t xml:space="preserve">absorbidos </w:t>
      </w:r>
      <w:r w:rsidR="00D611F5">
        <w:rPr>
          <w:spacing w:val="-3"/>
        </w:rPr>
        <w:t xml:space="preserve">durante la Edad Media </w:t>
      </w:r>
      <w:r w:rsidR="007A0473" w:rsidRPr="007A0473">
        <w:rPr>
          <w:spacing w:val="-3"/>
        </w:rPr>
        <w:t xml:space="preserve">por la Iglesia </w:t>
      </w:r>
      <w:r w:rsidR="00D611F5">
        <w:rPr>
          <w:spacing w:val="-3"/>
        </w:rPr>
        <w:t>Católica</w:t>
      </w:r>
      <w:r w:rsidR="007A0473" w:rsidRPr="007A0473">
        <w:rPr>
          <w:spacing w:val="-3"/>
        </w:rPr>
        <w:t xml:space="preserve"> que, tras el Concilio de Trento, introdujo la obligatoriedad de llevar </w:t>
      </w:r>
      <w:r w:rsidR="007A0473" w:rsidRPr="007A0473">
        <w:rPr>
          <w:spacing w:val="-3"/>
        </w:rPr>
        <w:lastRenderedPageBreak/>
        <w:t>libros parroquiales de bautismo y matrimonio, llevándose también en la práctica los de defunciones</w:t>
      </w:r>
      <w:r w:rsidR="006D36D8">
        <w:rPr>
          <w:spacing w:val="-3"/>
        </w:rPr>
        <w:t>.</w:t>
      </w:r>
    </w:p>
    <w:p w14:paraId="01A564C9" w14:textId="36E5A0F4" w:rsidR="00CE3F0D" w:rsidRPr="00CE3F0D" w:rsidRDefault="00CE3F0D" w:rsidP="00CE3F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España, la secularización del Registro Civil se produjo con </w:t>
      </w:r>
      <w:r w:rsidRPr="00CE3F0D">
        <w:rPr>
          <w:spacing w:val="-3"/>
        </w:rPr>
        <w:t>la Ley de Registro Civil</w:t>
      </w:r>
      <w:r>
        <w:rPr>
          <w:spacing w:val="-3"/>
        </w:rPr>
        <w:t xml:space="preserve"> </w:t>
      </w:r>
      <w:r w:rsidRPr="00CE3F0D">
        <w:rPr>
          <w:spacing w:val="-3"/>
        </w:rPr>
        <w:t xml:space="preserve">de 1870, </w:t>
      </w:r>
      <w:r>
        <w:rPr>
          <w:spacing w:val="-3"/>
        </w:rPr>
        <w:t>la cual continuó</w:t>
      </w:r>
      <w:r w:rsidRPr="00CE3F0D">
        <w:rPr>
          <w:spacing w:val="-3"/>
        </w:rPr>
        <w:t xml:space="preserve"> en vigor tras la promulgación del C</w:t>
      </w:r>
      <w:r>
        <w:rPr>
          <w:spacing w:val="-3"/>
        </w:rPr>
        <w:t xml:space="preserve">ódigo Civil de 24 de julio de 1889, </w:t>
      </w:r>
      <w:r w:rsidRPr="00CE3F0D">
        <w:rPr>
          <w:spacing w:val="-3"/>
        </w:rPr>
        <w:t xml:space="preserve">que dedicó </w:t>
      </w:r>
      <w:r w:rsidR="00016105">
        <w:rPr>
          <w:spacing w:val="-3"/>
        </w:rPr>
        <w:t>al Registro Civil el último Título de su Libro I, hoy derogado.</w:t>
      </w:r>
    </w:p>
    <w:p w14:paraId="722B966A" w14:textId="2027CAF7" w:rsidR="00452498" w:rsidRDefault="00016105" w:rsidP="00CE3F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 1870 fue sustituida por </w:t>
      </w:r>
      <w:r w:rsidR="00CE3F0D" w:rsidRPr="00CE3F0D">
        <w:rPr>
          <w:spacing w:val="-3"/>
        </w:rPr>
        <w:t>la Ley del Registro Civil de 8 de junio de 1957</w:t>
      </w:r>
      <w:r w:rsidR="004864A4">
        <w:rPr>
          <w:spacing w:val="-3"/>
        </w:rPr>
        <w:t xml:space="preserve">, derogada por la vigente de 2011 y desarrollada por el Reglamento del Registro Civil </w:t>
      </w:r>
      <w:r w:rsidR="00475A1A">
        <w:rPr>
          <w:spacing w:val="-3"/>
        </w:rPr>
        <w:t xml:space="preserve">de 14 de noviembre de 1958, que continúa vigente en lo que no se oponga a la Ley </w:t>
      </w:r>
      <w:r w:rsidR="00B80108">
        <w:rPr>
          <w:spacing w:val="-3"/>
        </w:rPr>
        <w:t xml:space="preserve">del Registro Civil </w:t>
      </w:r>
      <w:r w:rsidR="00475A1A">
        <w:rPr>
          <w:spacing w:val="-3"/>
        </w:rPr>
        <w:t>de 2011.</w:t>
      </w:r>
    </w:p>
    <w:p w14:paraId="370B3159" w14:textId="77777777" w:rsidR="000827B1" w:rsidRDefault="0071457F" w:rsidP="00A452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="000827B1">
        <w:rPr>
          <w:spacing w:val="-3"/>
        </w:rPr>
        <w:t>s características de la</w:t>
      </w:r>
      <w:r>
        <w:rPr>
          <w:spacing w:val="-3"/>
        </w:rPr>
        <w:t xml:space="preserve"> nueva </w:t>
      </w:r>
      <w:r w:rsidR="00B80108">
        <w:rPr>
          <w:spacing w:val="-3"/>
        </w:rPr>
        <w:t xml:space="preserve">Ley </w:t>
      </w:r>
      <w:r w:rsidR="000827B1">
        <w:rPr>
          <w:spacing w:val="-3"/>
        </w:rPr>
        <w:t>son las siguientes:</w:t>
      </w:r>
    </w:p>
    <w:p w14:paraId="4E438CE6" w14:textId="29B364AF" w:rsidR="00A4520B" w:rsidRPr="00727FF6" w:rsidRDefault="000827B1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A</w:t>
      </w:r>
      <w:r w:rsidR="00A4520B" w:rsidRPr="00727FF6">
        <w:rPr>
          <w:spacing w:val="-3"/>
        </w:rPr>
        <w:t>bandona la constatación territorial de los hechos concernientes a</w:t>
      </w:r>
      <w:r w:rsidR="00AB489B" w:rsidRPr="00727FF6">
        <w:rPr>
          <w:spacing w:val="-3"/>
        </w:rPr>
        <w:t>l estado civil</w:t>
      </w:r>
      <w:r w:rsidR="00A4520B" w:rsidRPr="00727FF6">
        <w:rPr>
          <w:spacing w:val="-3"/>
        </w:rPr>
        <w:t xml:space="preserve">, sustituyéndola por un modelo </w:t>
      </w:r>
      <w:r w:rsidRPr="00727FF6">
        <w:rPr>
          <w:spacing w:val="-3"/>
        </w:rPr>
        <w:t>basado en el</w:t>
      </w:r>
      <w:r w:rsidR="00A4520B" w:rsidRPr="00727FF6">
        <w:rPr>
          <w:spacing w:val="-3"/>
        </w:rPr>
        <w:t xml:space="preserve"> el historial de cada individuo</w:t>
      </w:r>
      <w:r w:rsidRPr="00727FF6">
        <w:rPr>
          <w:spacing w:val="-3"/>
        </w:rPr>
        <w:t xml:space="preserve"> que</w:t>
      </w:r>
      <w:r w:rsidR="00A4520B" w:rsidRPr="00727FF6">
        <w:rPr>
          <w:spacing w:val="-3"/>
        </w:rPr>
        <w:t xml:space="preserve"> equilibra la necesaria protección de su derecho fundamental a la intimidad con el carácter público del Registro Civil.</w:t>
      </w:r>
    </w:p>
    <w:p w14:paraId="768B6181" w14:textId="0BAC4EC6" w:rsidR="00452498" w:rsidRPr="00727FF6" w:rsidRDefault="000827B1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S</w:t>
      </w:r>
      <w:r w:rsidR="00A4520B" w:rsidRPr="00727FF6">
        <w:rPr>
          <w:spacing w:val="-3"/>
        </w:rPr>
        <w:t xml:space="preserve">uprime el tradicional sistema de división del Registro Civil en </w:t>
      </w:r>
      <w:r w:rsidR="000D2B25" w:rsidRPr="00727FF6">
        <w:rPr>
          <w:spacing w:val="-3"/>
        </w:rPr>
        <w:t xml:space="preserve">las </w:t>
      </w:r>
      <w:r w:rsidR="00A4520B" w:rsidRPr="00727FF6">
        <w:rPr>
          <w:spacing w:val="-3"/>
        </w:rPr>
        <w:t xml:space="preserve">Secciones </w:t>
      </w:r>
      <w:r w:rsidR="000D2B25" w:rsidRPr="00727FF6">
        <w:rPr>
          <w:spacing w:val="-3"/>
        </w:rPr>
        <w:t xml:space="preserve">de </w:t>
      </w:r>
      <w:r w:rsidR="00A4520B" w:rsidRPr="00727FF6">
        <w:rPr>
          <w:spacing w:val="-3"/>
        </w:rPr>
        <w:t>nacimientos, matrimonios, defunciones, tutelas y representaciones legales</w:t>
      </w:r>
      <w:r w:rsidR="00DE79B1" w:rsidRPr="00727FF6">
        <w:rPr>
          <w:spacing w:val="-3"/>
        </w:rPr>
        <w:t xml:space="preserve">, a las que </w:t>
      </w:r>
      <w:r w:rsidR="00BC16E7" w:rsidRPr="00727FF6">
        <w:rPr>
          <w:spacing w:val="-3"/>
        </w:rPr>
        <w:t>el programa exige hacer expresa referencia,</w:t>
      </w:r>
      <w:r w:rsidR="00A4520B" w:rsidRPr="00727FF6">
        <w:rPr>
          <w:spacing w:val="-3"/>
        </w:rPr>
        <w:t xml:space="preserve"> y crea un registro individual para cada persona.</w:t>
      </w:r>
    </w:p>
    <w:p w14:paraId="1A16D7C2" w14:textId="05F80A1B" w:rsidR="00452498" w:rsidRPr="00727FF6" w:rsidRDefault="000827B1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D</w:t>
      </w:r>
      <w:r w:rsidR="0057602F" w:rsidRPr="00727FF6">
        <w:rPr>
          <w:spacing w:val="-3"/>
        </w:rPr>
        <w:t xml:space="preserve">esjudicializa la llevanza del Registro Civil, que es encomendada </w:t>
      </w:r>
      <w:r w:rsidR="00205FBF" w:rsidRPr="00727FF6">
        <w:rPr>
          <w:spacing w:val="-3"/>
        </w:rPr>
        <w:t>a funcionarios públicos que no pertenecen a la carrera judicial, sin perjuicio de</w:t>
      </w:r>
      <w:r w:rsidR="00FF34C0" w:rsidRPr="00727FF6">
        <w:rPr>
          <w:spacing w:val="-3"/>
        </w:rPr>
        <w:t xml:space="preserve"> su</w:t>
      </w:r>
      <w:r w:rsidR="00205FBF" w:rsidRPr="00727FF6">
        <w:rPr>
          <w:spacing w:val="-3"/>
        </w:rPr>
        <w:t xml:space="preserve"> control judicial</w:t>
      </w:r>
      <w:r w:rsidR="0085311A" w:rsidRPr="00727FF6">
        <w:rPr>
          <w:spacing w:val="-3"/>
        </w:rPr>
        <w:t>.</w:t>
      </w:r>
    </w:p>
    <w:p w14:paraId="6A77D914" w14:textId="4BD38F2D" w:rsidR="00FD09BD" w:rsidRPr="00727FF6" w:rsidRDefault="00FF34C0" w:rsidP="00727FF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27FF6">
        <w:rPr>
          <w:spacing w:val="-3"/>
        </w:rPr>
        <w:t>C</w:t>
      </w:r>
      <w:r w:rsidR="00FD09BD" w:rsidRPr="00727FF6">
        <w:rPr>
          <w:spacing w:val="-3"/>
        </w:rPr>
        <w:t>onfigura al Registro Civil como una base de datos única que permite compaginar la unidad de la información con la gestión territorializada y la universalidad en el acceso</w:t>
      </w:r>
      <w:r w:rsidR="00727FF6" w:rsidRPr="00727FF6">
        <w:rPr>
          <w:spacing w:val="-3"/>
        </w:rPr>
        <w:t>, que es electrónico</w:t>
      </w:r>
      <w:r w:rsidR="00514681" w:rsidRPr="00727FF6">
        <w:rPr>
          <w:spacing w:val="-3"/>
        </w:rPr>
        <w:t>.</w:t>
      </w:r>
    </w:p>
    <w:p w14:paraId="499E6532" w14:textId="19727D0E" w:rsidR="00452498" w:rsidRDefault="00ED768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la Ley del Registro Civil regula </w:t>
      </w:r>
      <w:r w:rsidRPr="00ED768B">
        <w:rPr>
          <w:spacing w:val="-3"/>
        </w:rPr>
        <w:t>la organización, dirección y funcionamiento del Registro Civil, el acceso de los hechos y actos que se hacen constar en el mismo y la publicidad y los efectos que se otorgan a su contenido</w:t>
      </w:r>
      <w:r>
        <w:rPr>
          <w:spacing w:val="-3"/>
        </w:rPr>
        <w:t>.</w:t>
      </w:r>
    </w:p>
    <w:p w14:paraId="10E20C5B" w14:textId="76278864" w:rsidR="00452498" w:rsidRDefault="005447DB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5447DB">
        <w:rPr>
          <w:spacing w:val="-3"/>
        </w:rPr>
        <w:t>El contenido del Registro Civil está integrado por el conjunto de registros individuales de las personas físicas y por el resto de las inscripciones que se practiquen en el mismo</w:t>
      </w:r>
      <w:r>
        <w:rPr>
          <w:spacing w:val="-3"/>
        </w:rPr>
        <w:t>.</w:t>
      </w:r>
    </w:p>
    <w:p w14:paraId="758E9AC6" w14:textId="6A9AE7C6" w:rsidR="00452498" w:rsidRDefault="009963DF" w:rsidP="00756F0B">
      <w:pPr>
        <w:spacing w:before="120" w:after="120" w:line="360" w:lineRule="auto"/>
        <w:ind w:firstLine="708"/>
        <w:jc w:val="both"/>
        <w:rPr>
          <w:spacing w:val="-3"/>
        </w:rPr>
      </w:pPr>
      <w:r w:rsidRPr="009963DF">
        <w:rPr>
          <w:spacing w:val="-3"/>
        </w:rPr>
        <w:t>El Registro Civil es único para toda España</w:t>
      </w:r>
      <w:r>
        <w:rPr>
          <w:spacing w:val="-3"/>
        </w:rPr>
        <w:t xml:space="preserve"> y </w:t>
      </w:r>
      <w:r w:rsidRPr="009963DF">
        <w:rPr>
          <w:spacing w:val="-3"/>
        </w:rPr>
        <w:t>es electrónico. Los datos será</w:t>
      </w:r>
      <w:r w:rsidR="009B74F2">
        <w:rPr>
          <w:spacing w:val="-3"/>
        </w:rPr>
        <w:t>n</w:t>
      </w:r>
      <w:r w:rsidRPr="009963DF">
        <w:rPr>
          <w:spacing w:val="-3"/>
        </w:rPr>
        <w:t xml:space="preserve"> objeto de tratamiento automatizado y se integrarán en una base de datos competencia del Ministerio </w:t>
      </w:r>
      <w:r w:rsidRPr="009963DF">
        <w:rPr>
          <w:spacing w:val="-3"/>
        </w:rPr>
        <w:lastRenderedPageBreak/>
        <w:t>de Justicia</w:t>
      </w:r>
      <w:r w:rsidR="00756F0B">
        <w:rPr>
          <w:spacing w:val="-3"/>
        </w:rPr>
        <w:t xml:space="preserve">, a la que es de </w:t>
      </w:r>
      <w:r w:rsidRPr="009963DF">
        <w:rPr>
          <w:spacing w:val="-3"/>
        </w:rPr>
        <w:t>aplicación las medidas de seguridad establecidas en la</w:t>
      </w:r>
      <w:r w:rsidR="00756F0B">
        <w:rPr>
          <w:spacing w:val="-3"/>
        </w:rPr>
        <w:t xml:space="preserve"> normativa sobre </w:t>
      </w:r>
      <w:r w:rsidRPr="009963DF">
        <w:rPr>
          <w:spacing w:val="-3"/>
        </w:rPr>
        <w:t>protección de datos de carácter personal.</w:t>
      </w:r>
    </w:p>
    <w:p w14:paraId="4881279A" w14:textId="42842396" w:rsidR="00827480" w:rsidRPr="00827480" w:rsidRDefault="00827480" w:rsidP="00827480">
      <w:pPr>
        <w:spacing w:before="120" w:after="120" w:line="360" w:lineRule="auto"/>
        <w:ind w:firstLine="708"/>
        <w:jc w:val="both"/>
        <w:rPr>
          <w:spacing w:val="-3"/>
        </w:rPr>
      </w:pPr>
      <w:r w:rsidRPr="00827480">
        <w:rPr>
          <w:spacing w:val="-3"/>
        </w:rPr>
        <w:t xml:space="preserve">Tienen acceso al Registro Civil los hechos y actos que se refieren a la identidad, estado civil y demás circunstancias de la persona, </w:t>
      </w:r>
      <w:r w:rsidR="00735469">
        <w:rPr>
          <w:spacing w:val="-3"/>
        </w:rPr>
        <w:t xml:space="preserve">por lo que son </w:t>
      </w:r>
      <w:r w:rsidRPr="00827480">
        <w:rPr>
          <w:spacing w:val="-3"/>
        </w:rPr>
        <w:t>inscribibles:</w:t>
      </w:r>
    </w:p>
    <w:p w14:paraId="2B5C76EB" w14:textId="5D19D9E2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1º. </w:t>
      </w:r>
      <w:r w:rsidR="00827480" w:rsidRPr="006207BB">
        <w:rPr>
          <w:spacing w:val="-3"/>
        </w:rPr>
        <w:t>El nacimiento.</w:t>
      </w:r>
    </w:p>
    <w:p w14:paraId="75A84938" w14:textId="5B088531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2º. </w:t>
      </w:r>
      <w:r w:rsidR="00827480" w:rsidRPr="006207BB">
        <w:rPr>
          <w:spacing w:val="-3"/>
        </w:rPr>
        <w:t>La filiación.</w:t>
      </w:r>
    </w:p>
    <w:p w14:paraId="3338C374" w14:textId="11448730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3º. </w:t>
      </w:r>
      <w:r w:rsidR="00827480" w:rsidRPr="006207BB">
        <w:rPr>
          <w:spacing w:val="-3"/>
        </w:rPr>
        <w:t>El nombre y los apellidos y sus cambios.</w:t>
      </w:r>
    </w:p>
    <w:p w14:paraId="0E6F593F" w14:textId="08D69ABB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4º. </w:t>
      </w:r>
      <w:r w:rsidR="00735469" w:rsidRPr="006207BB">
        <w:rPr>
          <w:spacing w:val="-3"/>
        </w:rPr>
        <w:t xml:space="preserve">El </w:t>
      </w:r>
      <w:r w:rsidR="00827480" w:rsidRPr="006207BB">
        <w:rPr>
          <w:spacing w:val="-3"/>
        </w:rPr>
        <w:t>sexo y el cambio de sexo.</w:t>
      </w:r>
    </w:p>
    <w:p w14:paraId="2E68C1E5" w14:textId="6BF06B68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5º. </w:t>
      </w:r>
      <w:r w:rsidR="00827480" w:rsidRPr="006207BB">
        <w:rPr>
          <w:spacing w:val="-3"/>
        </w:rPr>
        <w:t>La nacionalidad y la vecindad civil.</w:t>
      </w:r>
    </w:p>
    <w:p w14:paraId="40C812A8" w14:textId="3BF161EA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6º. </w:t>
      </w:r>
      <w:r w:rsidR="00827480" w:rsidRPr="006207BB">
        <w:rPr>
          <w:spacing w:val="-3"/>
        </w:rPr>
        <w:t>La emancipación y el beneficio de la mayor edad.</w:t>
      </w:r>
    </w:p>
    <w:p w14:paraId="1D792A3B" w14:textId="70B5E751" w:rsidR="00827480" w:rsidRPr="006207BB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 w:rsidRPr="006207BB">
        <w:rPr>
          <w:spacing w:val="-3"/>
        </w:rPr>
        <w:t xml:space="preserve">7º. </w:t>
      </w:r>
      <w:r w:rsidR="00827480" w:rsidRPr="006207BB">
        <w:rPr>
          <w:spacing w:val="-3"/>
        </w:rPr>
        <w:t>El matrimonio</w:t>
      </w:r>
      <w:r w:rsidRPr="006207BB">
        <w:rPr>
          <w:spacing w:val="-3"/>
        </w:rPr>
        <w:t xml:space="preserve"> y l</w:t>
      </w:r>
      <w:r w:rsidR="00827480" w:rsidRPr="006207BB">
        <w:rPr>
          <w:spacing w:val="-3"/>
        </w:rPr>
        <w:t>a separación, nulidad y divorcio.</w:t>
      </w:r>
    </w:p>
    <w:p w14:paraId="12553BD0" w14:textId="2A1E56E3" w:rsidR="00827480" w:rsidRPr="006207BB" w:rsidRDefault="006207BB" w:rsidP="006207BB">
      <w:pPr>
        <w:spacing w:before="120" w:after="120" w:line="360" w:lineRule="auto"/>
        <w:ind w:left="709"/>
        <w:jc w:val="both"/>
        <w:rPr>
          <w:spacing w:val="-3"/>
        </w:rPr>
      </w:pPr>
      <w:r>
        <w:rPr>
          <w:spacing w:val="-3"/>
        </w:rPr>
        <w:t xml:space="preserve">8º. </w:t>
      </w:r>
      <w:r w:rsidR="00827480" w:rsidRPr="006207BB">
        <w:rPr>
          <w:spacing w:val="-3"/>
        </w:rPr>
        <w:t>El régimen económico matrimonial legal o pactado.</w:t>
      </w:r>
    </w:p>
    <w:p w14:paraId="52EECEAD" w14:textId="4689BE64" w:rsidR="00827480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9º. </w:t>
      </w:r>
      <w:r w:rsidR="00827480" w:rsidRPr="00E11D08">
        <w:rPr>
          <w:spacing w:val="-3"/>
        </w:rPr>
        <w:t xml:space="preserve">Las relaciones </w:t>
      </w:r>
      <w:proofErr w:type="gramStart"/>
      <w:r w:rsidR="00827480" w:rsidRPr="00E11D08">
        <w:rPr>
          <w:spacing w:val="-3"/>
        </w:rPr>
        <w:t>paterno-filiales</w:t>
      </w:r>
      <w:proofErr w:type="gramEnd"/>
      <w:r w:rsidR="00827480" w:rsidRPr="00E11D08">
        <w:rPr>
          <w:spacing w:val="-3"/>
        </w:rPr>
        <w:t xml:space="preserve"> y sus modificaciones.</w:t>
      </w:r>
    </w:p>
    <w:p w14:paraId="28B44F73" w14:textId="07FD5BA7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10º. </w:t>
      </w:r>
      <w:r w:rsidR="00683C68" w:rsidRPr="00683C68">
        <w:rPr>
          <w:spacing w:val="-3"/>
        </w:rPr>
        <w:t>Los poderes y mandatos preventivos, la propuesta de nombramiento de curador y las medidas de apoyo previstas por una persona respecto de sí misma o de sus bienes.</w:t>
      </w:r>
    </w:p>
    <w:p w14:paraId="2858C625" w14:textId="1C284047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11º. </w:t>
      </w:r>
      <w:r w:rsidR="00683C68" w:rsidRPr="00683C68">
        <w:rPr>
          <w:spacing w:val="-3"/>
        </w:rPr>
        <w:t>Las resoluciones judiciales dictadas en procedimientos de provisión de medidas judiciales de apoyo a personas con discapacidad.</w:t>
      </w:r>
    </w:p>
    <w:p w14:paraId="70B64B56" w14:textId="1E91302A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12º. </w:t>
      </w:r>
      <w:r w:rsidR="00683C68" w:rsidRPr="00683C68">
        <w:rPr>
          <w:spacing w:val="-3"/>
        </w:rPr>
        <w:t>Los actos relativos a la constitución y régimen del patrimonio protegido de las personas con discapacidad.</w:t>
      </w:r>
    </w:p>
    <w:p w14:paraId="1C75108A" w14:textId="226EB527" w:rsidR="00683C68" w:rsidRPr="00683C6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13º. </w:t>
      </w:r>
      <w:r w:rsidR="00683C68" w:rsidRPr="00683C68">
        <w:rPr>
          <w:spacing w:val="-3"/>
        </w:rPr>
        <w:t>La tutela del menor y la defensa judicial del menor emancipado.</w:t>
      </w:r>
    </w:p>
    <w:p w14:paraId="27F1F326" w14:textId="02A4965E" w:rsidR="00E3354A" w:rsidRPr="00FD69A9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14º. </w:t>
      </w:r>
      <w:r w:rsidR="00683C68" w:rsidRPr="00683C68">
        <w:rPr>
          <w:spacing w:val="-3"/>
        </w:rPr>
        <w:t>Las declaraciones de concurso de las personas físicas y la intervención o suspensión de sus facultades</w:t>
      </w:r>
      <w:r w:rsidR="00FD69A9">
        <w:rPr>
          <w:spacing w:val="-3"/>
        </w:rPr>
        <w:t>.</w:t>
      </w:r>
    </w:p>
    <w:p w14:paraId="6C4C075E" w14:textId="54F7D483" w:rsidR="00827480" w:rsidRPr="00E11D0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15º. </w:t>
      </w:r>
      <w:r w:rsidR="00827480" w:rsidRPr="00E11D08">
        <w:rPr>
          <w:spacing w:val="-3"/>
        </w:rPr>
        <w:t>Las declaraciones de ausencia y fallecimiento.</w:t>
      </w:r>
    </w:p>
    <w:p w14:paraId="488FBDDC" w14:textId="4F3937CA" w:rsidR="00452498" w:rsidRPr="00E11D08" w:rsidRDefault="006207BB" w:rsidP="006207BB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16º. </w:t>
      </w:r>
      <w:r w:rsidR="00827480" w:rsidRPr="00E11D08">
        <w:rPr>
          <w:spacing w:val="-3"/>
        </w:rPr>
        <w:t>La defunción.</w:t>
      </w:r>
    </w:p>
    <w:p w14:paraId="213F70D1" w14:textId="1DF9FD72" w:rsidR="005E7AAD" w:rsidRDefault="00E365D7" w:rsidP="00E365D7">
      <w:pPr>
        <w:spacing w:before="120" w:after="120" w:line="360" w:lineRule="auto"/>
        <w:ind w:firstLine="708"/>
        <w:jc w:val="both"/>
        <w:rPr>
          <w:spacing w:val="-3"/>
        </w:rPr>
      </w:pPr>
      <w:r w:rsidRPr="00E365D7">
        <w:rPr>
          <w:spacing w:val="-3"/>
        </w:rPr>
        <w:t>Cada persona t</w:t>
      </w:r>
      <w:r w:rsidR="00C31528">
        <w:rPr>
          <w:spacing w:val="-3"/>
        </w:rPr>
        <w:t>iene</w:t>
      </w:r>
      <w:r w:rsidRPr="00E365D7">
        <w:rPr>
          <w:spacing w:val="-3"/>
        </w:rPr>
        <w:t xml:space="preserve"> un registro individual</w:t>
      </w:r>
      <w:r w:rsidR="00A755C6">
        <w:rPr>
          <w:spacing w:val="-3"/>
        </w:rPr>
        <w:t>, que s</w:t>
      </w:r>
      <w:r w:rsidR="00C31528">
        <w:rPr>
          <w:spacing w:val="-3"/>
        </w:rPr>
        <w:t xml:space="preserve">e abre </w:t>
      </w:r>
      <w:r w:rsidR="00C31528" w:rsidRPr="00E365D7">
        <w:rPr>
          <w:spacing w:val="-3"/>
        </w:rPr>
        <w:t>con el primer asiento que se practique</w:t>
      </w:r>
      <w:r w:rsidR="00C31528">
        <w:rPr>
          <w:spacing w:val="-3"/>
        </w:rPr>
        <w:t>, que generalmente es la inscripción de nacimiento</w:t>
      </w:r>
      <w:r w:rsidR="00DE45D0">
        <w:rPr>
          <w:spacing w:val="-3"/>
        </w:rPr>
        <w:t xml:space="preserve">, y en el que </w:t>
      </w:r>
      <w:r w:rsidRPr="00E365D7">
        <w:rPr>
          <w:spacing w:val="-3"/>
        </w:rPr>
        <w:t>se inscrib</w:t>
      </w:r>
      <w:r w:rsidR="00F52CD0">
        <w:rPr>
          <w:spacing w:val="-3"/>
        </w:rPr>
        <w:t>en</w:t>
      </w:r>
      <w:r w:rsidRPr="00E365D7">
        <w:rPr>
          <w:spacing w:val="-3"/>
        </w:rPr>
        <w:t xml:space="preserve"> o anota</w:t>
      </w:r>
      <w:r w:rsidR="00F52CD0">
        <w:rPr>
          <w:spacing w:val="-3"/>
        </w:rPr>
        <w:t>n</w:t>
      </w:r>
      <w:r w:rsidRPr="00E365D7">
        <w:rPr>
          <w:spacing w:val="-3"/>
        </w:rPr>
        <w:t>, continuada, sucesiva y cronológicamente, todos los hechos y actos que tengan acceso al Registro Civil.</w:t>
      </w:r>
    </w:p>
    <w:p w14:paraId="053CCC3D" w14:textId="47924C8E" w:rsidR="005E7AAD" w:rsidRDefault="00E126F1" w:rsidP="00E126F1">
      <w:pPr>
        <w:spacing w:before="120" w:after="120" w:line="360" w:lineRule="auto"/>
        <w:ind w:firstLine="708"/>
        <w:jc w:val="both"/>
        <w:rPr>
          <w:spacing w:val="-3"/>
        </w:rPr>
      </w:pPr>
      <w:r w:rsidRPr="00E126F1">
        <w:rPr>
          <w:spacing w:val="-3"/>
        </w:rPr>
        <w:lastRenderedPageBreak/>
        <w:t>En el Registro Civil const</w:t>
      </w:r>
      <w:r>
        <w:rPr>
          <w:spacing w:val="-3"/>
        </w:rPr>
        <w:t>an</w:t>
      </w:r>
      <w:r w:rsidRPr="00E126F1">
        <w:rPr>
          <w:spacing w:val="-3"/>
        </w:rPr>
        <w:t xml:space="preserve"> los hechos y actos inscribibles que afectan a los españoles y los referidos a extranjeros, acaecidos en territorio español.</w:t>
      </w:r>
      <w:r w:rsidR="009935B6">
        <w:rPr>
          <w:spacing w:val="-3"/>
        </w:rPr>
        <w:t xml:space="preserve"> </w:t>
      </w:r>
      <w:r w:rsidRPr="00E126F1">
        <w:rPr>
          <w:spacing w:val="-3"/>
        </w:rPr>
        <w:t>Igualmente, se inscribirán los hechos y actos que hayan tenido lugar fuera de España, cuando las correspondientes inscripciones sean exigidas por el Derecho español.</w:t>
      </w:r>
    </w:p>
    <w:p w14:paraId="626230E1" w14:textId="098D8EEC" w:rsidR="005E7AAD" w:rsidRDefault="00A80A6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Debido al carácter electrónico del Registro Civil, los asientos </w:t>
      </w:r>
      <w:proofErr w:type="gramStart"/>
      <w:r>
        <w:rPr>
          <w:spacing w:val="-3"/>
        </w:rPr>
        <w:t>del mismo</w:t>
      </w:r>
      <w:proofErr w:type="gramEnd"/>
      <w:r>
        <w:rPr>
          <w:spacing w:val="-3"/>
        </w:rPr>
        <w:t xml:space="preserve"> </w:t>
      </w:r>
      <w:r w:rsidR="00E46F81">
        <w:rPr>
          <w:spacing w:val="-3"/>
        </w:rPr>
        <w:t xml:space="preserve">se practican con la firma electrónica avanzada incorporada a los certificados electrónicos cualificados de que disponen los </w:t>
      </w:r>
      <w:r w:rsidR="001F0EC6">
        <w:rPr>
          <w:spacing w:val="-3"/>
        </w:rPr>
        <w:t>e</w:t>
      </w:r>
      <w:r w:rsidR="00E46F81">
        <w:rPr>
          <w:spacing w:val="-3"/>
        </w:rPr>
        <w:t>ncargados del Registro</w:t>
      </w:r>
      <w:r w:rsidR="00D84546">
        <w:rPr>
          <w:spacing w:val="-3"/>
        </w:rPr>
        <w:t>, y también los certificados de los asientos son electrónicos.</w:t>
      </w:r>
    </w:p>
    <w:p w14:paraId="1716163D" w14:textId="4D918935" w:rsidR="00CF3638" w:rsidRDefault="00CF363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personas se identifican en el Registro Civil </w:t>
      </w:r>
      <w:r w:rsidRPr="00CF3638">
        <w:rPr>
          <w:spacing w:val="-3"/>
        </w:rPr>
        <w:t>a través de cualquiera de los sistemas previstos en el artículo 9 de la Ley del Procedimiento Administrativo Común</w:t>
      </w:r>
      <w:r w:rsidR="00E855CA">
        <w:rPr>
          <w:spacing w:val="-3"/>
        </w:rPr>
        <w:t>, de 1 de octubre de 2015</w:t>
      </w:r>
      <w:r w:rsidRPr="00CF3638">
        <w:rPr>
          <w:spacing w:val="-3"/>
        </w:rPr>
        <w:t>, así como en la normativa vigente en materia de identificación y firma electrónica</w:t>
      </w:r>
      <w:r w:rsidR="00E855CA">
        <w:rPr>
          <w:spacing w:val="-3"/>
        </w:rPr>
        <w:t>.</w:t>
      </w:r>
    </w:p>
    <w:p w14:paraId="71CAB48C" w14:textId="4C29B370" w:rsidR="005E7AAD" w:rsidRDefault="005C573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principios de funcionamiento del Registro Civil son los siguientes:</w:t>
      </w:r>
    </w:p>
    <w:p w14:paraId="76D5A926" w14:textId="6517E5D6" w:rsidR="005C5732" w:rsidRPr="008255F2" w:rsidRDefault="00D40A91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 xml:space="preserve">Principio de legalidad, de modo que los </w:t>
      </w:r>
      <w:r w:rsidR="008278EF">
        <w:rPr>
          <w:spacing w:val="-3"/>
        </w:rPr>
        <w:t>e</w:t>
      </w:r>
      <w:r w:rsidRPr="008255F2">
        <w:rPr>
          <w:spacing w:val="-3"/>
        </w:rPr>
        <w:t xml:space="preserve">ncargados del Registro Civil </w:t>
      </w:r>
      <w:r w:rsidR="004110E0" w:rsidRPr="008255F2">
        <w:rPr>
          <w:spacing w:val="-3"/>
        </w:rPr>
        <w:t xml:space="preserve">deben </w:t>
      </w:r>
      <w:r w:rsidRPr="008255F2">
        <w:rPr>
          <w:spacing w:val="-3"/>
        </w:rPr>
        <w:t>comprobar de oficio la realidad y legalidad de los hechos y actos cuya inscripción se pretende, según resulte de los documentos que los acrediten y certifiquen.</w:t>
      </w:r>
    </w:p>
    <w:p w14:paraId="4978DFCE" w14:textId="666FCBA1" w:rsidR="005E7AAD" w:rsidRPr="008255F2" w:rsidRDefault="00D44AC6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 xml:space="preserve">Principio de oficialidad, de modo que los </w:t>
      </w:r>
      <w:r w:rsidR="008278EF">
        <w:rPr>
          <w:spacing w:val="-3"/>
        </w:rPr>
        <w:t>e</w:t>
      </w:r>
      <w:r w:rsidRPr="008255F2">
        <w:rPr>
          <w:spacing w:val="-3"/>
        </w:rPr>
        <w:t>ncargados del Registro Civil deberán practicar la inscripción oportuna cuando tengan en su poder los títulos necesarios.</w:t>
      </w:r>
    </w:p>
    <w:p w14:paraId="18636AE5" w14:textId="3CF6B24E" w:rsidR="008451BE" w:rsidRPr="008255F2" w:rsidRDefault="00991A0A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>Principio de publicidad, de modo que</w:t>
      </w:r>
      <w:r w:rsidR="008451BE" w:rsidRPr="008255F2">
        <w:rPr>
          <w:spacing w:val="-3"/>
        </w:rPr>
        <w:t xml:space="preserve"> el Registro Civil es público, </w:t>
      </w:r>
      <w:r w:rsidR="002E0D9D" w:rsidRPr="008255F2">
        <w:rPr>
          <w:spacing w:val="-3"/>
        </w:rPr>
        <w:t xml:space="preserve">conforme se estudiará detenidamente con </w:t>
      </w:r>
      <w:r w:rsidR="00F915B3" w:rsidRPr="008255F2">
        <w:rPr>
          <w:spacing w:val="-3"/>
        </w:rPr>
        <w:t xml:space="preserve">posterioridad </w:t>
      </w:r>
      <w:r w:rsidR="008451BE" w:rsidRPr="008255F2">
        <w:rPr>
          <w:spacing w:val="-3"/>
        </w:rPr>
        <w:t>si bien:</w:t>
      </w:r>
    </w:p>
    <w:p w14:paraId="313B48EE" w14:textId="688BBD7C" w:rsidR="00453312" w:rsidRPr="008255F2" w:rsidRDefault="00453312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 xml:space="preserve">Presunción de exactitud, de modo que </w:t>
      </w:r>
      <w:r w:rsidR="0080650D" w:rsidRPr="008255F2">
        <w:rPr>
          <w:spacing w:val="-3"/>
        </w:rPr>
        <w:t xml:space="preserve">se presume que los hechos inscritos existen y los actos son válidos y exactos mientras el asiento correspondiente no sea rectificado o cancelado en la forma prevista por la ley, estando los </w:t>
      </w:r>
      <w:r w:rsidR="008278EF">
        <w:rPr>
          <w:spacing w:val="-3"/>
        </w:rPr>
        <w:t>e</w:t>
      </w:r>
      <w:r w:rsidRPr="008255F2">
        <w:rPr>
          <w:spacing w:val="-3"/>
        </w:rPr>
        <w:t>ncargados del Registro Civil obligados a velar por la concordancia entre los datos inscritos y la realidad extrarregistral.</w:t>
      </w:r>
    </w:p>
    <w:p w14:paraId="5023F8C0" w14:textId="6762D678" w:rsidR="00453312" w:rsidRPr="008255F2" w:rsidRDefault="006E6170" w:rsidP="00F1108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255F2">
        <w:rPr>
          <w:spacing w:val="-3"/>
        </w:rPr>
        <w:t>Presunción de integridad, de modo que el contenido del Registro Civil se presume íntegro respecto de los hechos y actos inscritos.</w:t>
      </w:r>
    </w:p>
    <w:p w14:paraId="5D57D3A6" w14:textId="5A4C2C37" w:rsidR="009B74F2" w:rsidRPr="009B74F2" w:rsidRDefault="009B74F2" w:rsidP="00F957D3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El Registro Civil, como registro público, depende del Ministerio de Justicia, y todos los asuntos referentes al mismo están encomendados a la Dirección General de Seguridad Jurídica y Fe Pública, la tradicional Dirección General de los Registros y del Notariado</w:t>
      </w:r>
      <w:r w:rsidR="00F957D3">
        <w:rPr>
          <w:spacing w:val="-3"/>
        </w:rPr>
        <w:t>, cuyas</w:t>
      </w:r>
      <w:r w:rsidRPr="009B74F2">
        <w:rPr>
          <w:spacing w:val="-3"/>
        </w:rPr>
        <w:t xml:space="preserve"> funciones </w:t>
      </w:r>
      <w:r w:rsidR="00F957D3">
        <w:rPr>
          <w:spacing w:val="-3"/>
        </w:rPr>
        <w:t xml:space="preserve">en materia de Registro Civil </w:t>
      </w:r>
      <w:r>
        <w:rPr>
          <w:spacing w:val="-3"/>
        </w:rPr>
        <w:t xml:space="preserve">son </w:t>
      </w:r>
      <w:r w:rsidRPr="009B74F2">
        <w:rPr>
          <w:spacing w:val="-3"/>
        </w:rPr>
        <w:t>las siguientes:</w:t>
      </w:r>
    </w:p>
    <w:p w14:paraId="1EBCDE83" w14:textId="10EA98A1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1</w:t>
      </w:r>
      <w:r w:rsidR="00F957D3">
        <w:rPr>
          <w:spacing w:val="-3"/>
        </w:rPr>
        <w:t>ª</w:t>
      </w:r>
      <w:r w:rsidRPr="009B74F2">
        <w:rPr>
          <w:spacing w:val="-3"/>
        </w:rPr>
        <w:t>. Promover la elaboración de disposiciones de carácter general.</w:t>
      </w:r>
    </w:p>
    <w:p w14:paraId="7A4B626D" w14:textId="39E722CD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lastRenderedPageBreak/>
        <w:t>2ª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</w:t>
      </w:r>
      <w:r w:rsidR="00F957D3">
        <w:rPr>
          <w:spacing w:val="-3"/>
        </w:rPr>
        <w:t>Impartir órdenes y d</w:t>
      </w:r>
      <w:r w:rsidRPr="009B74F2">
        <w:rPr>
          <w:spacing w:val="-3"/>
        </w:rPr>
        <w:t xml:space="preserve">ictar las instrucciones, resoluciones y circulares, que </w:t>
      </w:r>
      <w:r w:rsidR="00F957D3">
        <w:rPr>
          <w:spacing w:val="-3"/>
        </w:rPr>
        <w:t>son</w:t>
      </w:r>
      <w:r w:rsidRPr="009B74F2">
        <w:rPr>
          <w:spacing w:val="-3"/>
        </w:rPr>
        <w:t xml:space="preserve"> vinculante</w:t>
      </w:r>
      <w:r w:rsidR="00F957D3">
        <w:rPr>
          <w:spacing w:val="-3"/>
        </w:rPr>
        <w:t xml:space="preserve">s para los </w:t>
      </w:r>
      <w:r w:rsidR="008278EF">
        <w:rPr>
          <w:spacing w:val="-3"/>
        </w:rPr>
        <w:t>e</w:t>
      </w:r>
      <w:r w:rsidR="00F957D3">
        <w:rPr>
          <w:spacing w:val="-3"/>
        </w:rPr>
        <w:t xml:space="preserve">ncargados de las </w:t>
      </w:r>
      <w:r w:rsidR="008278EF">
        <w:rPr>
          <w:spacing w:val="-3"/>
        </w:rPr>
        <w:t>o</w:t>
      </w:r>
      <w:r w:rsidR="00F957D3">
        <w:rPr>
          <w:spacing w:val="-3"/>
        </w:rPr>
        <w:t>ficinas del Registro Civil</w:t>
      </w:r>
      <w:r w:rsidRPr="009B74F2">
        <w:rPr>
          <w:spacing w:val="-3"/>
        </w:rPr>
        <w:t>.</w:t>
      </w:r>
    </w:p>
    <w:p w14:paraId="18912D84" w14:textId="578A2FE8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3ª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Supervisar y coordinar el cumplimiento de las normas registrales por el </w:t>
      </w:r>
      <w:r w:rsidR="007342C6">
        <w:rPr>
          <w:spacing w:val="-3"/>
        </w:rPr>
        <w:t>e</w:t>
      </w:r>
      <w:r w:rsidRPr="009B74F2">
        <w:rPr>
          <w:spacing w:val="-3"/>
        </w:rPr>
        <w:t xml:space="preserve">ncargado y demás personal al servicio de las </w:t>
      </w:r>
      <w:r w:rsidR="008278EF">
        <w:rPr>
          <w:spacing w:val="-3"/>
        </w:rPr>
        <w:t>o</w:t>
      </w:r>
      <w:r w:rsidRPr="009B74F2">
        <w:rPr>
          <w:spacing w:val="-3"/>
        </w:rPr>
        <w:t>ficinas del Registro Civil.</w:t>
      </w:r>
    </w:p>
    <w:p w14:paraId="576F02F2" w14:textId="0E9F3FDD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4ª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Resolver los recursos </w:t>
      </w:r>
      <w:r w:rsidR="00F957D3">
        <w:rPr>
          <w:spacing w:val="-3"/>
        </w:rPr>
        <w:t xml:space="preserve">a los que posteriormente me referiré </w:t>
      </w:r>
      <w:r w:rsidRPr="009B74F2">
        <w:rPr>
          <w:spacing w:val="-3"/>
        </w:rPr>
        <w:t>y atender las consultas que se planteen acerca de la interpretación y ejecución de la legislación en materia de Registro Civil.</w:t>
      </w:r>
    </w:p>
    <w:p w14:paraId="60256AF2" w14:textId="568E40EE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5ª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Resolver los expedientes de su competencia en materia de Registro Civil.</w:t>
      </w:r>
    </w:p>
    <w:p w14:paraId="7BC8C010" w14:textId="6E5400B2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6ª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Ordenar la planificación estratégica, y coordinar las actuaciones en esta materia con otras Administraciones e instituciones públicas o privadas.</w:t>
      </w:r>
    </w:p>
    <w:p w14:paraId="240CAB76" w14:textId="000AF2B6" w:rsid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7ª</w:t>
      </w:r>
      <w:r w:rsidR="00F957D3">
        <w:rPr>
          <w:spacing w:val="-3"/>
        </w:rPr>
        <w:t>.</w:t>
      </w:r>
      <w:r w:rsidRPr="009B74F2">
        <w:rPr>
          <w:spacing w:val="-3"/>
        </w:rPr>
        <w:t xml:space="preserve"> Implantar y elaborar programas de calidad del servicio público que presta el Registro Civil.</w:t>
      </w:r>
    </w:p>
    <w:p w14:paraId="577A61D5" w14:textId="77777777" w:rsidR="00F61485" w:rsidRDefault="00F61485" w:rsidP="00453312">
      <w:pPr>
        <w:spacing w:before="120" w:after="120" w:line="360" w:lineRule="auto"/>
        <w:ind w:firstLine="708"/>
        <w:jc w:val="both"/>
        <w:rPr>
          <w:spacing w:val="-3"/>
        </w:rPr>
      </w:pPr>
    </w:p>
    <w:p w14:paraId="0AA84939" w14:textId="7321A679" w:rsidR="00F61485" w:rsidRPr="00F61485" w:rsidRDefault="00F61485" w:rsidP="00453312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61485">
        <w:rPr>
          <w:b/>
          <w:bCs/>
          <w:spacing w:val="-3"/>
        </w:rPr>
        <w:t>Organización.</w:t>
      </w:r>
    </w:p>
    <w:p w14:paraId="7BCE24DF" w14:textId="3B50BD8D" w:rsidR="003F2BB5" w:rsidRDefault="00F957D3" w:rsidP="0045331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Estructuralmente</w:t>
      </w:r>
      <w:r w:rsidR="00C92666">
        <w:rPr>
          <w:spacing w:val="-3"/>
        </w:rPr>
        <w:t xml:space="preserve">, el Registro Civil se organiza en </w:t>
      </w:r>
      <w:r w:rsidR="00641D0A">
        <w:rPr>
          <w:spacing w:val="-3"/>
        </w:rPr>
        <w:t xml:space="preserve">tres clases de </w:t>
      </w:r>
      <w:r w:rsidR="008278EF">
        <w:rPr>
          <w:spacing w:val="-3"/>
        </w:rPr>
        <w:t>o</w:t>
      </w:r>
      <w:r w:rsidR="00641D0A">
        <w:rPr>
          <w:spacing w:val="-3"/>
        </w:rPr>
        <w:t xml:space="preserve">ficinas, </w:t>
      </w:r>
      <w:r w:rsidR="00CF4D3E">
        <w:rPr>
          <w:spacing w:val="-3"/>
        </w:rPr>
        <w:t>al frente de las cuales hay un</w:t>
      </w:r>
      <w:r w:rsidR="00CF3922">
        <w:rPr>
          <w:spacing w:val="-3"/>
        </w:rPr>
        <w:t>o o varios</w:t>
      </w:r>
      <w:r w:rsidR="00CF4D3E">
        <w:rPr>
          <w:spacing w:val="-3"/>
        </w:rPr>
        <w:t xml:space="preserve"> </w:t>
      </w:r>
      <w:r w:rsidR="008278EF">
        <w:rPr>
          <w:spacing w:val="-3"/>
        </w:rPr>
        <w:t>e</w:t>
      </w:r>
      <w:r w:rsidR="00CF4D3E">
        <w:rPr>
          <w:spacing w:val="-3"/>
        </w:rPr>
        <w:t>ncargado</w:t>
      </w:r>
      <w:r w:rsidR="00CF3922">
        <w:rPr>
          <w:spacing w:val="-3"/>
        </w:rPr>
        <w:t>s</w:t>
      </w:r>
      <w:r w:rsidR="00081973">
        <w:rPr>
          <w:spacing w:val="-3"/>
        </w:rPr>
        <w:t>.</w:t>
      </w:r>
      <w:r w:rsidR="007C145F">
        <w:rPr>
          <w:spacing w:val="-3"/>
        </w:rPr>
        <w:t xml:space="preserve"> </w:t>
      </w:r>
      <w:r w:rsidR="003F2BB5">
        <w:rPr>
          <w:spacing w:val="-3"/>
        </w:rPr>
        <w:t xml:space="preserve">Estas </w:t>
      </w:r>
      <w:r w:rsidR="008278EF">
        <w:rPr>
          <w:spacing w:val="-3"/>
        </w:rPr>
        <w:t>o</w:t>
      </w:r>
      <w:r w:rsidR="003F2BB5">
        <w:rPr>
          <w:spacing w:val="-3"/>
        </w:rPr>
        <w:t>ficinas son las siguientes:</w:t>
      </w:r>
    </w:p>
    <w:p w14:paraId="0E78945B" w14:textId="21EC607C" w:rsidR="003F2BB5" w:rsidRPr="00323EDF" w:rsidRDefault="003F2BB5" w:rsidP="00F1108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3EDF">
        <w:rPr>
          <w:spacing w:val="-3"/>
        </w:rPr>
        <w:t xml:space="preserve">La </w:t>
      </w:r>
      <w:r w:rsidR="008278EF">
        <w:rPr>
          <w:spacing w:val="-3"/>
        </w:rPr>
        <w:t>o</w:t>
      </w:r>
      <w:r w:rsidRPr="00323EDF">
        <w:rPr>
          <w:spacing w:val="-3"/>
        </w:rPr>
        <w:t xml:space="preserve">ficina </w:t>
      </w:r>
      <w:r w:rsidR="008278EF">
        <w:rPr>
          <w:spacing w:val="-3"/>
        </w:rPr>
        <w:t>c</w:t>
      </w:r>
      <w:r w:rsidRPr="00323EDF">
        <w:rPr>
          <w:spacing w:val="-3"/>
        </w:rPr>
        <w:t xml:space="preserve">entral, </w:t>
      </w:r>
      <w:r w:rsidR="00CD1A77" w:rsidRPr="00323EDF">
        <w:rPr>
          <w:spacing w:val="-3"/>
        </w:rPr>
        <w:t xml:space="preserve">cuyas funciones </w:t>
      </w:r>
      <w:r w:rsidR="00C844FE" w:rsidRPr="00323EDF">
        <w:rPr>
          <w:spacing w:val="-3"/>
        </w:rPr>
        <w:t xml:space="preserve">principales </w:t>
      </w:r>
      <w:r w:rsidR="00CD1A77" w:rsidRPr="00323EDF">
        <w:rPr>
          <w:spacing w:val="-3"/>
        </w:rPr>
        <w:t>son las siguientes:</w:t>
      </w:r>
    </w:p>
    <w:p w14:paraId="03701018" w14:textId="545FCC59" w:rsidR="00CD1A77" w:rsidRPr="00323EDF" w:rsidRDefault="00522E1A" w:rsidP="00F1108F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Practicar las inscripciones que se deriven de resoluciones dictadas por la</w:t>
      </w:r>
      <w:r w:rsidR="006C0FED" w:rsidRPr="00323EDF">
        <w:rPr>
          <w:spacing w:val="-3"/>
        </w:rPr>
        <w:t xml:space="preserve"> Dirección General de Seguridad Jurídica y Fe Pública</w:t>
      </w:r>
      <w:r w:rsidRPr="00323EDF">
        <w:rPr>
          <w:spacing w:val="-3"/>
        </w:rPr>
        <w:t>, referidas a hechos o actos susceptibles de inscripción en el Registro Civil.</w:t>
      </w:r>
    </w:p>
    <w:p w14:paraId="57D197A2" w14:textId="381B21AB" w:rsidR="006E6170" w:rsidRPr="00323EDF" w:rsidRDefault="0005197D" w:rsidP="00F1108F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 xml:space="preserve">Practicar la inscripción de los documentos auténticos extranjeros y certificaciones de asientos extendidos en </w:t>
      </w:r>
      <w:r w:rsidR="00E3738C">
        <w:rPr>
          <w:spacing w:val="-3"/>
        </w:rPr>
        <w:t>r</w:t>
      </w:r>
      <w:r w:rsidRPr="00323EDF">
        <w:rPr>
          <w:spacing w:val="-3"/>
        </w:rPr>
        <w:t xml:space="preserve">egistros extranjeros, salvo aquellos cuya competencia pueda corresponder a las </w:t>
      </w:r>
      <w:r w:rsidR="00E3738C">
        <w:rPr>
          <w:spacing w:val="-3"/>
        </w:rPr>
        <w:t>o</w:t>
      </w:r>
      <w:r w:rsidRPr="00323EDF">
        <w:rPr>
          <w:spacing w:val="-3"/>
        </w:rPr>
        <w:t xml:space="preserve">ficinas </w:t>
      </w:r>
      <w:r w:rsidR="00E3738C">
        <w:rPr>
          <w:spacing w:val="-3"/>
        </w:rPr>
        <w:t>c</w:t>
      </w:r>
      <w:r w:rsidRPr="00323EDF">
        <w:rPr>
          <w:spacing w:val="-3"/>
        </w:rPr>
        <w:t>onsulares del Registro Civil.</w:t>
      </w:r>
    </w:p>
    <w:p w14:paraId="548DFA0A" w14:textId="5612FF1C" w:rsidR="006E6170" w:rsidRPr="00323EDF" w:rsidRDefault="00C844FE" w:rsidP="00F1108F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Ser la autoridad encargada d</w:t>
      </w:r>
      <w:r w:rsidR="00D01FB0" w:rsidRPr="00323EDF">
        <w:rPr>
          <w:spacing w:val="-3"/>
        </w:rPr>
        <w:t>e la cooperación internacional en la materia.</w:t>
      </w:r>
    </w:p>
    <w:p w14:paraId="4D00C255" w14:textId="519F5795" w:rsidR="006E6170" w:rsidRPr="00323EDF" w:rsidRDefault="00D01FB0" w:rsidP="00F1108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3EDF">
        <w:rPr>
          <w:spacing w:val="-3"/>
        </w:rPr>
        <w:t xml:space="preserve">Las </w:t>
      </w:r>
      <w:r w:rsidR="00E3738C">
        <w:rPr>
          <w:spacing w:val="-3"/>
        </w:rPr>
        <w:t>o</w:t>
      </w:r>
      <w:r w:rsidRPr="00323EDF">
        <w:rPr>
          <w:spacing w:val="-3"/>
        </w:rPr>
        <w:t xml:space="preserve">ficinas </w:t>
      </w:r>
      <w:r w:rsidR="00E3738C">
        <w:rPr>
          <w:spacing w:val="-3"/>
        </w:rPr>
        <w:t>g</w:t>
      </w:r>
      <w:r w:rsidRPr="00323EDF">
        <w:rPr>
          <w:spacing w:val="-3"/>
        </w:rPr>
        <w:t>enerales, una en cada capital de partido judicial</w:t>
      </w:r>
      <w:r w:rsidR="00026FE8" w:rsidRPr="00323EDF">
        <w:rPr>
          <w:spacing w:val="-3"/>
        </w:rPr>
        <w:t xml:space="preserve"> cuyas funciones principales son las siguientes:</w:t>
      </w:r>
    </w:p>
    <w:p w14:paraId="4A7B73DB" w14:textId="6B07912A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Recibir y documentar declaraciones de conocimiento y de voluntad en materias propias de su competencia.</w:t>
      </w:r>
    </w:p>
    <w:p w14:paraId="2EBB5B4A" w14:textId="27813F29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Recibir por vía electrónica o presencial los documentos que sirvan de título para practicar un asiento.</w:t>
      </w:r>
    </w:p>
    <w:p w14:paraId="63DEE643" w14:textId="5BF760D6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lastRenderedPageBreak/>
        <w:t>Tramitar y resolver los expedientes de Registro Civil.</w:t>
      </w:r>
    </w:p>
    <w:p w14:paraId="70CA29CE" w14:textId="2FB31220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Practicar las inscripciones y demás asientos de su competencia.</w:t>
      </w:r>
    </w:p>
    <w:p w14:paraId="611D9C24" w14:textId="0650F65A" w:rsidR="00E828F7" w:rsidRPr="00323EDF" w:rsidRDefault="00E828F7" w:rsidP="00F1108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Expedir certificaciones de los asientos registrales.</w:t>
      </w:r>
    </w:p>
    <w:p w14:paraId="1DE9FE3D" w14:textId="43622FEA" w:rsidR="006E6170" w:rsidRPr="00323EDF" w:rsidRDefault="008C2919" w:rsidP="00F1108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3EDF">
        <w:rPr>
          <w:spacing w:val="-3"/>
        </w:rPr>
        <w:t xml:space="preserve">Las </w:t>
      </w:r>
      <w:r w:rsidR="00E3738C">
        <w:rPr>
          <w:spacing w:val="-3"/>
        </w:rPr>
        <w:t>o</w:t>
      </w:r>
      <w:r w:rsidRPr="00323EDF">
        <w:rPr>
          <w:spacing w:val="-3"/>
        </w:rPr>
        <w:t xml:space="preserve">ficinas </w:t>
      </w:r>
      <w:r w:rsidR="00E3738C">
        <w:rPr>
          <w:spacing w:val="-3"/>
        </w:rPr>
        <w:t>c</w:t>
      </w:r>
      <w:r w:rsidRPr="00323EDF">
        <w:rPr>
          <w:spacing w:val="-3"/>
        </w:rPr>
        <w:t xml:space="preserve">onsulares, a </w:t>
      </w:r>
      <w:r w:rsidR="00714824" w:rsidRPr="00323EDF">
        <w:rPr>
          <w:spacing w:val="-3"/>
        </w:rPr>
        <w:t xml:space="preserve">cargo de los </w:t>
      </w:r>
      <w:r w:rsidR="00E3738C">
        <w:rPr>
          <w:spacing w:val="-3"/>
        </w:rPr>
        <w:t>c</w:t>
      </w:r>
      <w:r w:rsidR="00714824" w:rsidRPr="00323EDF">
        <w:rPr>
          <w:spacing w:val="-3"/>
        </w:rPr>
        <w:t xml:space="preserve">ónsules de España o, en su caso, de los funcionarios diplomáticos encargados de la </w:t>
      </w:r>
      <w:r w:rsidR="00E3738C">
        <w:rPr>
          <w:spacing w:val="-3"/>
        </w:rPr>
        <w:t>s</w:t>
      </w:r>
      <w:r w:rsidR="00714824" w:rsidRPr="00323EDF">
        <w:rPr>
          <w:spacing w:val="-3"/>
        </w:rPr>
        <w:t xml:space="preserve">ección </w:t>
      </w:r>
      <w:r w:rsidR="00E3738C">
        <w:rPr>
          <w:spacing w:val="-3"/>
        </w:rPr>
        <w:t>c</w:t>
      </w:r>
      <w:r w:rsidR="00714824" w:rsidRPr="00323EDF">
        <w:rPr>
          <w:spacing w:val="-3"/>
        </w:rPr>
        <w:t xml:space="preserve">onsular de la </w:t>
      </w:r>
      <w:r w:rsidR="00E3738C">
        <w:rPr>
          <w:spacing w:val="-3"/>
        </w:rPr>
        <w:t>m</w:t>
      </w:r>
      <w:r w:rsidR="00714824" w:rsidRPr="00323EDF">
        <w:rPr>
          <w:spacing w:val="-3"/>
        </w:rPr>
        <w:t xml:space="preserve">isión </w:t>
      </w:r>
      <w:r w:rsidR="00E3738C">
        <w:rPr>
          <w:spacing w:val="-3"/>
        </w:rPr>
        <w:t>d</w:t>
      </w:r>
      <w:r w:rsidR="00714824" w:rsidRPr="00323EDF">
        <w:rPr>
          <w:spacing w:val="-3"/>
        </w:rPr>
        <w:t>iplomática, , y cuyas funciones principales son las siguientes.</w:t>
      </w:r>
    </w:p>
    <w:p w14:paraId="30A5F4AD" w14:textId="7ADA43F1" w:rsidR="00323EDF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Inscribir los hechos y actos relativos a españoles acaecidos en su circunscripción consular, así como los documentos extranjeros y certificaciones de Registros Civiles extranjeros que sirvan de título para practicar la inscripción.</w:t>
      </w:r>
    </w:p>
    <w:p w14:paraId="7D177359" w14:textId="02E1C22A" w:rsidR="00323EDF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Expedir certificaciones de los asientos registrales.</w:t>
      </w:r>
    </w:p>
    <w:p w14:paraId="2F797185" w14:textId="4E16A339" w:rsidR="00323EDF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Recibir y documentar declaraciones de conocimiento y de voluntad en materias propias de su competencia.</w:t>
      </w:r>
    </w:p>
    <w:p w14:paraId="5E03FFE3" w14:textId="75E047E0" w:rsidR="005E7AAD" w:rsidRPr="00323EDF" w:rsidRDefault="00323EDF" w:rsidP="00F1108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23EDF">
        <w:rPr>
          <w:spacing w:val="-3"/>
        </w:rPr>
        <w:t>Instruir el expediente previo de matrimonio, así como expedir los certificados de capacidad necesarios para su celebración en el extranjero.</w:t>
      </w:r>
    </w:p>
    <w:p w14:paraId="75027090" w14:textId="77777777" w:rsidR="00323EDF" w:rsidRDefault="00323ED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12CE148" w14:textId="023D8C55" w:rsidR="005E7AAD" w:rsidRDefault="005E7AAD" w:rsidP="005E7AAD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</w:rPr>
        <w:t>PROMOCIÓN DE ASIENTOS.</w:t>
      </w:r>
    </w:p>
    <w:p w14:paraId="3B43DBD4" w14:textId="50D7F6FF" w:rsidR="00F60F71" w:rsidRDefault="003A7CD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04613" w:rsidRPr="00E04613">
        <w:rPr>
          <w:spacing w:val="-3"/>
        </w:rPr>
        <w:t xml:space="preserve">l </w:t>
      </w:r>
      <w:r w:rsidR="00E3738C">
        <w:rPr>
          <w:spacing w:val="-3"/>
        </w:rPr>
        <w:t>e</w:t>
      </w:r>
      <w:r w:rsidR="00E04613" w:rsidRPr="00E04613">
        <w:rPr>
          <w:spacing w:val="-3"/>
        </w:rPr>
        <w:t>ncargado ante el que se presente el título o se formule la declaración practicará los asientos correspondientes de oficio o dictará resolución denegándolos</w:t>
      </w:r>
      <w:r w:rsidR="00E04613">
        <w:rPr>
          <w:spacing w:val="-3"/>
        </w:rPr>
        <w:t>.</w:t>
      </w:r>
    </w:p>
    <w:p w14:paraId="29C4CC36" w14:textId="3346863E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para asegurar la práctica del asiento</w:t>
      </w:r>
      <w:r w:rsidR="006B7486">
        <w:rPr>
          <w:spacing w:val="-3"/>
        </w:rPr>
        <w:t xml:space="preserve"> </w:t>
      </w:r>
      <w:r>
        <w:rPr>
          <w:spacing w:val="-3"/>
        </w:rPr>
        <w:t>e</w:t>
      </w:r>
      <w:r w:rsidRPr="00E04613">
        <w:rPr>
          <w:spacing w:val="-3"/>
        </w:rPr>
        <w:t>stán obligados a promover sin demora la inscripción :</w:t>
      </w:r>
    </w:p>
    <w:p w14:paraId="576975A2" w14:textId="772AF381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 w:rsidRPr="00E04613">
        <w:rPr>
          <w:spacing w:val="-3"/>
        </w:rPr>
        <w:t>1º</w:t>
      </w:r>
      <w:r>
        <w:rPr>
          <w:spacing w:val="-3"/>
        </w:rPr>
        <w:t>.</w:t>
      </w:r>
      <w:r w:rsidRPr="00E04613">
        <w:rPr>
          <w:spacing w:val="-3"/>
        </w:rPr>
        <w:t xml:space="preserve"> Los designados en cada caso por la ley.</w:t>
      </w:r>
    </w:p>
    <w:p w14:paraId="42BFD2E7" w14:textId="45CC8C68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 w:rsidRPr="00E04613">
        <w:rPr>
          <w:spacing w:val="-3"/>
        </w:rPr>
        <w:t>2º</w:t>
      </w:r>
      <w:r>
        <w:rPr>
          <w:spacing w:val="-3"/>
        </w:rPr>
        <w:t>.</w:t>
      </w:r>
      <w:r w:rsidRPr="00E04613">
        <w:rPr>
          <w:spacing w:val="-3"/>
        </w:rPr>
        <w:t xml:space="preserve"> Aquellos a quienes se refiere el hecho inscribible, sus herederos o representantes legales.</w:t>
      </w:r>
    </w:p>
    <w:p w14:paraId="3D44AF4D" w14:textId="265BE956" w:rsidR="00E04613" w:rsidRPr="00E04613" w:rsidRDefault="00E04613" w:rsidP="00E04613">
      <w:pPr>
        <w:spacing w:before="120" w:after="120" w:line="360" w:lineRule="auto"/>
        <w:ind w:firstLine="708"/>
        <w:jc w:val="both"/>
        <w:rPr>
          <w:spacing w:val="-3"/>
        </w:rPr>
      </w:pPr>
      <w:r w:rsidRPr="00E04613">
        <w:rPr>
          <w:spacing w:val="-3"/>
        </w:rPr>
        <w:t>3º</w:t>
      </w:r>
      <w:r>
        <w:rPr>
          <w:spacing w:val="-3"/>
        </w:rPr>
        <w:t>.</w:t>
      </w:r>
      <w:r w:rsidRPr="00E04613">
        <w:rPr>
          <w:spacing w:val="-3"/>
        </w:rPr>
        <w:t xml:space="preserve"> El Ministerio Fiscal en el ejercicio de sus funciones.</w:t>
      </w:r>
    </w:p>
    <w:p w14:paraId="7909F151" w14:textId="29679EC3" w:rsidR="006207BB" w:rsidRPr="006207BB" w:rsidRDefault="006207BB" w:rsidP="006207BB">
      <w:pPr>
        <w:spacing w:before="120" w:after="120" w:line="360" w:lineRule="auto"/>
        <w:ind w:firstLine="708"/>
        <w:jc w:val="both"/>
        <w:rPr>
          <w:spacing w:val="-3"/>
        </w:rPr>
      </w:pPr>
      <w:r w:rsidRPr="006207BB">
        <w:rPr>
          <w:spacing w:val="-3"/>
        </w:rPr>
        <w:t>Las personas obligadas a promover la inscripción deben comunicar los hechos y actos inscribibles, bien mediante la presentación de los formularios oficiales debidamente cumplimentados, bien mediante su remisión por medios electrónicos, acompañando los documentos acreditativos que en cada caso se establezca.</w:t>
      </w:r>
    </w:p>
    <w:p w14:paraId="28061C75" w14:textId="53E01BCD" w:rsidR="00E04613" w:rsidRDefault="006207BB" w:rsidP="006207BB">
      <w:pPr>
        <w:spacing w:before="120" w:after="120" w:line="360" w:lineRule="auto"/>
        <w:ind w:firstLine="708"/>
        <w:jc w:val="both"/>
        <w:rPr>
          <w:spacing w:val="-3"/>
        </w:rPr>
      </w:pPr>
      <w:r w:rsidRPr="006207BB">
        <w:rPr>
          <w:spacing w:val="-3"/>
        </w:rPr>
        <w:t>También procede la inscripción a instancia de cualquier persona que presente título suficiente</w:t>
      </w:r>
      <w:r>
        <w:rPr>
          <w:spacing w:val="-3"/>
        </w:rPr>
        <w:t>.</w:t>
      </w:r>
    </w:p>
    <w:p w14:paraId="399A29D1" w14:textId="77777777" w:rsidR="006207BB" w:rsidRDefault="006207B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La Ley determina para los diferentes hechos o actos inscribibles las personas obligadas a promover la inscripción, y a</w:t>
      </w:r>
      <w:r w:rsidR="00E04613">
        <w:rPr>
          <w:spacing w:val="-3"/>
        </w:rPr>
        <w:t xml:space="preserve"> tal efecto</w:t>
      </w:r>
      <w:r>
        <w:rPr>
          <w:spacing w:val="-3"/>
        </w:rPr>
        <w:t xml:space="preserve"> prevé que</w:t>
      </w:r>
      <w:r w:rsidR="00E04613">
        <w:rPr>
          <w:spacing w:val="-3"/>
        </w:rPr>
        <w:t xml:space="preserve"> e</w:t>
      </w:r>
      <w:r w:rsidR="00E04613" w:rsidRPr="00E04613">
        <w:rPr>
          <w:spacing w:val="-3"/>
        </w:rPr>
        <w:t xml:space="preserve">l documento auténtico, sea original o testimonio, sea judicial, administrativo, notarial o registral, es título suficiente para </w:t>
      </w:r>
      <w:r w:rsidR="00E04613">
        <w:rPr>
          <w:spacing w:val="-3"/>
        </w:rPr>
        <w:t>practicar el asiento correspondiente.</w:t>
      </w:r>
    </w:p>
    <w:p w14:paraId="097F4553" w14:textId="77439659" w:rsidR="00F915B3" w:rsidRDefault="00E0461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Tales documentos </w:t>
      </w:r>
      <w:r w:rsidRPr="00E04613">
        <w:rPr>
          <w:spacing w:val="-3"/>
        </w:rPr>
        <w:t>p</w:t>
      </w:r>
      <w:r>
        <w:rPr>
          <w:spacing w:val="-3"/>
        </w:rPr>
        <w:t>ueden</w:t>
      </w:r>
      <w:r w:rsidRPr="00E04613">
        <w:rPr>
          <w:spacing w:val="-3"/>
        </w:rPr>
        <w:t xml:space="preserve"> presentarse en cualquier soporte, incluido el electrónic</w:t>
      </w:r>
      <w:r>
        <w:rPr>
          <w:spacing w:val="-3"/>
        </w:rPr>
        <w:t>o</w:t>
      </w:r>
      <w:r w:rsidR="006207BB">
        <w:rPr>
          <w:spacing w:val="-3"/>
        </w:rPr>
        <w:t xml:space="preserve">, previéndose el deber de remisión a la </w:t>
      </w:r>
      <w:r w:rsidR="00E3738C">
        <w:rPr>
          <w:spacing w:val="-3"/>
        </w:rPr>
        <w:t>o</w:t>
      </w:r>
      <w:r w:rsidR="006207BB">
        <w:rPr>
          <w:spacing w:val="-3"/>
        </w:rPr>
        <w:t xml:space="preserve">ficina del Registro Civil de las resoluciones judiciales y los documentos públicos por los </w:t>
      </w:r>
      <w:r w:rsidR="009B23F0">
        <w:rPr>
          <w:spacing w:val="-3"/>
        </w:rPr>
        <w:t>l</w:t>
      </w:r>
      <w:r w:rsidR="006207BB">
        <w:rPr>
          <w:spacing w:val="-3"/>
        </w:rPr>
        <w:t>etrados de la Administración de Justicia competentes o notarios autorizantes.</w:t>
      </w:r>
    </w:p>
    <w:p w14:paraId="13FADA4D" w14:textId="2FD8401F" w:rsidR="00F915B3" w:rsidRDefault="006207B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existen determinados hechos, como el nacimiento o la defunción, cuya inscripción de practica en virtud de declaración de las personas obligadas a promoverlas, </w:t>
      </w:r>
      <w:r w:rsidR="0079543E">
        <w:rPr>
          <w:spacing w:val="-3"/>
        </w:rPr>
        <w:t>las cuales se</w:t>
      </w:r>
      <w:r w:rsidR="00E04613" w:rsidRPr="00E04613">
        <w:rPr>
          <w:spacing w:val="-3"/>
        </w:rPr>
        <w:t xml:space="preserve"> consigna</w:t>
      </w:r>
      <w:r w:rsidR="0079543E">
        <w:rPr>
          <w:spacing w:val="-3"/>
        </w:rPr>
        <w:t>n</w:t>
      </w:r>
      <w:r w:rsidR="00E04613" w:rsidRPr="00E04613">
        <w:rPr>
          <w:spacing w:val="-3"/>
        </w:rPr>
        <w:t xml:space="preserve"> en acta </w:t>
      </w:r>
      <w:r w:rsidR="0079543E">
        <w:rPr>
          <w:spacing w:val="-3"/>
        </w:rPr>
        <w:t xml:space="preserve">firmada por funcionario competente y declarante </w:t>
      </w:r>
      <w:r w:rsidR="00E04613" w:rsidRPr="00E04613">
        <w:rPr>
          <w:spacing w:val="-3"/>
        </w:rPr>
        <w:t xml:space="preserve">o </w:t>
      </w:r>
      <w:r w:rsidR="0079543E">
        <w:rPr>
          <w:spacing w:val="-3"/>
        </w:rPr>
        <w:t xml:space="preserve">bien se realizan </w:t>
      </w:r>
      <w:r w:rsidR="00E04613" w:rsidRPr="00E04613">
        <w:rPr>
          <w:spacing w:val="-3"/>
        </w:rPr>
        <w:t>mediante la cumplimentación de formulario oficialmente aprobado</w:t>
      </w:r>
      <w:r w:rsidR="00E04613">
        <w:rPr>
          <w:spacing w:val="-3"/>
        </w:rPr>
        <w:t>.</w:t>
      </w:r>
    </w:p>
    <w:p w14:paraId="1759C400" w14:textId="018ED572" w:rsidR="00F915B3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e</w:t>
      </w:r>
      <w:r w:rsidRPr="0079543E">
        <w:rPr>
          <w:spacing w:val="-3"/>
        </w:rPr>
        <w:t xml:space="preserve">l </w:t>
      </w:r>
      <w:r w:rsidR="009B23F0">
        <w:rPr>
          <w:spacing w:val="-3"/>
        </w:rPr>
        <w:t>e</w:t>
      </w:r>
      <w:r w:rsidRPr="0079543E">
        <w:rPr>
          <w:spacing w:val="-3"/>
        </w:rPr>
        <w:t>ncargado</w:t>
      </w:r>
      <w:r>
        <w:rPr>
          <w:spacing w:val="-3"/>
        </w:rPr>
        <w:t xml:space="preserve"> </w:t>
      </w:r>
      <w:r w:rsidRPr="0079543E">
        <w:rPr>
          <w:spacing w:val="-3"/>
        </w:rPr>
        <w:t>ante el que se solicita la inscripción debe controlar la legalidad de las formas extrínsecas del documento, la validez de los actos y la realidad de los hechos contenidos en éste</w:t>
      </w:r>
      <w:r>
        <w:rPr>
          <w:spacing w:val="-3"/>
        </w:rPr>
        <w:t>.</w:t>
      </w:r>
    </w:p>
    <w:p w14:paraId="31232276" w14:textId="199DF298" w:rsidR="0079543E" w:rsidRDefault="0079543E" w:rsidP="0079543E">
      <w:pPr>
        <w:spacing w:before="120" w:after="120" w:line="360" w:lineRule="auto"/>
        <w:ind w:firstLine="708"/>
        <w:jc w:val="both"/>
        <w:rPr>
          <w:spacing w:val="-3"/>
        </w:rPr>
      </w:pPr>
      <w:r w:rsidRPr="0079543E">
        <w:rPr>
          <w:spacing w:val="-3"/>
        </w:rPr>
        <w:t xml:space="preserve">Si el </w:t>
      </w:r>
      <w:r w:rsidR="009B23F0">
        <w:rPr>
          <w:spacing w:val="-3"/>
        </w:rPr>
        <w:t>e</w:t>
      </w:r>
      <w:r w:rsidRPr="0079543E">
        <w:rPr>
          <w:spacing w:val="-3"/>
        </w:rPr>
        <w:t>ncargado tuviere fundadas dudas sobre la legalidad de los documentos, sobre la veracidad de los hechos o sobre la exactitud de las declaraciones, realizará antes de extender la inscripción, y en el plazo de diez días, las comprobaciones oportunas</w:t>
      </w:r>
      <w:r>
        <w:rPr>
          <w:spacing w:val="-3"/>
        </w:rPr>
        <w:t>, y si de las mismas</w:t>
      </w:r>
      <w:r w:rsidRPr="0079543E">
        <w:rPr>
          <w:spacing w:val="-3"/>
        </w:rPr>
        <w:t xml:space="preserve"> se dedujera una contradicción esencial entre el Registro y la realidad, el </w:t>
      </w:r>
      <w:r w:rsidR="009B23F0">
        <w:rPr>
          <w:spacing w:val="-3"/>
        </w:rPr>
        <w:t>e</w:t>
      </w:r>
      <w:r w:rsidRPr="0079543E">
        <w:rPr>
          <w:spacing w:val="-3"/>
        </w:rPr>
        <w:t>ncargado lo pondrá en conocimiento del Ministerio Fiscal y lo advertirá a los interesados</w:t>
      </w:r>
      <w:r>
        <w:rPr>
          <w:spacing w:val="-3"/>
        </w:rPr>
        <w:t>.</w:t>
      </w:r>
    </w:p>
    <w:p w14:paraId="2A882D75" w14:textId="4544A5C3" w:rsidR="00F915B3" w:rsidRDefault="00F915B3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59815E2" w14:textId="16825CC0" w:rsidR="00F915B3" w:rsidRDefault="00F915B3" w:rsidP="00F915B3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  <w:sz w:val="28"/>
          <w:szCs w:val="28"/>
        </w:rPr>
        <w:t>EFICACIA DE LOS ASIENTOS.</w:t>
      </w:r>
    </w:p>
    <w:p w14:paraId="15109824" w14:textId="0FC22B8D" w:rsidR="00E3495E" w:rsidRDefault="00E3495E" w:rsidP="00E349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Registro Civil se </w:t>
      </w:r>
      <w:r w:rsidR="00E04613">
        <w:rPr>
          <w:spacing w:val="-3"/>
        </w:rPr>
        <w:t xml:space="preserve">extienden </w:t>
      </w:r>
      <w:r w:rsidR="00A469A4">
        <w:rPr>
          <w:spacing w:val="-3"/>
        </w:rPr>
        <w:t xml:space="preserve">de forma </w:t>
      </w:r>
      <w:r w:rsidR="00E04613">
        <w:rPr>
          <w:spacing w:val="-3"/>
        </w:rPr>
        <w:t>electrónic</w:t>
      </w:r>
      <w:r w:rsidR="00A469A4">
        <w:rPr>
          <w:spacing w:val="-3"/>
        </w:rPr>
        <w:t>a</w:t>
      </w:r>
      <w:r>
        <w:rPr>
          <w:spacing w:val="-3"/>
        </w:rPr>
        <w:t xml:space="preserve"> tres clases de asientos, a saber:</w:t>
      </w:r>
    </w:p>
    <w:p w14:paraId="0BCFB757" w14:textId="77777777" w:rsidR="00CE577A" w:rsidRPr="00591B2A" w:rsidRDefault="00E3495E" w:rsidP="00F1108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1B2A">
        <w:rPr>
          <w:spacing w:val="-3"/>
        </w:rPr>
        <w:t>Las inscripciones de los hechos y actos relativos al estado civil de las personas.</w:t>
      </w:r>
    </w:p>
    <w:p w14:paraId="3217ED7C" w14:textId="1F1FA5AF" w:rsidR="00810FEF" w:rsidRPr="00591B2A" w:rsidRDefault="004A1D07" w:rsidP="00591B2A">
      <w:pPr>
        <w:spacing w:before="120" w:after="120" w:line="360" w:lineRule="auto"/>
        <w:ind w:left="709" w:firstLine="284"/>
        <w:jc w:val="both"/>
        <w:rPr>
          <w:spacing w:val="-3"/>
        </w:rPr>
      </w:pPr>
      <w:r w:rsidRPr="00591B2A">
        <w:rPr>
          <w:spacing w:val="-3"/>
        </w:rPr>
        <w:t>La inscripción en el Registro Civil sólo t</w:t>
      </w:r>
      <w:r w:rsidR="005E0A5B" w:rsidRPr="00591B2A">
        <w:rPr>
          <w:spacing w:val="-3"/>
        </w:rPr>
        <w:t>iene</w:t>
      </w:r>
      <w:r w:rsidRPr="00591B2A">
        <w:rPr>
          <w:spacing w:val="-3"/>
        </w:rPr>
        <w:t xml:space="preserve"> eficacia constitutiva en los casos previstos por la Ley</w:t>
      </w:r>
      <w:r w:rsidR="00121828" w:rsidRPr="00591B2A">
        <w:rPr>
          <w:spacing w:val="-3"/>
        </w:rPr>
        <w:t xml:space="preserve">, como es el caso de la inscripción </w:t>
      </w:r>
      <w:r w:rsidR="005E0A5B" w:rsidRPr="00591B2A">
        <w:rPr>
          <w:spacing w:val="-3"/>
        </w:rPr>
        <w:t xml:space="preserve">de </w:t>
      </w:r>
      <w:r w:rsidR="0031202E">
        <w:rPr>
          <w:spacing w:val="-3"/>
        </w:rPr>
        <w:t xml:space="preserve">cambio de </w:t>
      </w:r>
      <w:r w:rsidR="005E0A5B" w:rsidRPr="00591B2A">
        <w:rPr>
          <w:spacing w:val="-3"/>
        </w:rPr>
        <w:t xml:space="preserve">nombre y </w:t>
      </w:r>
      <w:r w:rsidR="0031202E">
        <w:rPr>
          <w:spacing w:val="-3"/>
        </w:rPr>
        <w:t>de</w:t>
      </w:r>
      <w:r w:rsidR="005E0A5B" w:rsidRPr="00591B2A">
        <w:rPr>
          <w:spacing w:val="-3"/>
        </w:rPr>
        <w:t xml:space="preserve"> sexo.</w:t>
      </w:r>
    </w:p>
    <w:p w14:paraId="5AFE6BB6" w14:textId="73036538" w:rsidR="00810FEF" w:rsidRPr="00591B2A" w:rsidRDefault="00CE577A" w:rsidP="00591B2A">
      <w:pPr>
        <w:spacing w:before="120" w:after="120" w:line="360" w:lineRule="auto"/>
        <w:ind w:left="709" w:firstLine="284"/>
        <w:jc w:val="both"/>
        <w:rPr>
          <w:spacing w:val="-3"/>
        </w:rPr>
      </w:pPr>
      <w:r w:rsidRPr="00591B2A">
        <w:rPr>
          <w:spacing w:val="-3"/>
        </w:rPr>
        <w:t xml:space="preserve">No obstante, existen determinados hechos y actos que no </w:t>
      </w:r>
      <w:r w:rsidR="00FC01D1" w:rsidRPr="00591B2A">
        <w:rPr>
          <w:spacing w:val="-3"/>
        </w:rPr>
        <w:t xml:space="preserve">producen efectos frente a terceros mientras no se practique la inscripción correspondiente, como es el caso </w:t>
      </w:r>
      <w:r w:rsidR="0031202E">
        <w:rPr>
          <w:spacing w:val="-3"/>
        </w:rPr>
        <w:t xml:space="preserve">del matrimonio, </w:t>
      </w:r>
      <w:r w:rsidR="00FC01D1" w:rsidRPr="00591B2A">
        <w:rPr>
          <w:spacing w:val="-3"/>
        </w:rPr>
        <w:t>de la emancipación</w:t>
      </w:r>
      <w:r w:rsidR="00774274" w:rsidRPr="00591B2A">
        <w:rPr>
          <w:spacing w:val="-3"/>
        </w:rPr>
        <w:t xml:space="preserve">, </w:t>
      </w:r>
      <w:r w:rsidR="0031202E">
        <w:rPr>
          <w:spacing w:val="-3"/>
        </w:rPr>
        <w:t xml:space="preserve">de </w:t>
      </w:r>
      <w:r w:rsidR="00774274" w:rsidRPr="00591B2A">
        <w:rPr>
          <w:spacing w:val="-3"/>
        </w:rPr>
        <w:t xml:space="preserve">la tutela o </w:t>
      </w:r>
      <w:r w:rsidR="0031202E">
        <w:rPr>
          <w:spacing w:val="-3"/>
        </w:rPr>
        <w:t xml:space="preserve">de </w:t>
      </w:r>
      <w:r w:rsidR="00774274" w:rsidRPr="00591B2A">
        <w:rPr>
          <w:spacing w:val="-3"/>
        </w:rPr>
        <w:t>la curatela.</w:t>
      </w:r>
    </w:p>
    <w:p w14:paraId="368F69FF" w14:textId="6954FC99" w:rsidR="00F915B3" w:rsidRPr="00591B2A" w:rsidRDefault="00A6379A" w:rsidP="00F1108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1B2A">
        <w:rPr>
          <w:spacing w:val="-3"/>
        </w:rPr>
        <w:lastRenderedPageBreak/>
        <w:t>Las anotaciones registrales, que tienen un valor meramente informativo, salvo los casos en que la Ley les atribuya valor de presunció</w:t>
      </w:r>
      <w:r w:rsidR="00530931" w:rsidRPr="00591B2A">
        <w:rPr>
          <w:spacing w:val="-3"/>
        </w:rPr>
        <w:t>n, como es el caso de la anotación relativa a la vecindad civil</w:t>
      </w:r>
      <w:r w:rsidR="00A13F4A" w:rsidRPr="00591B2A">
        <w:rPr>
          <w:spacing w:val="-3"/>
        </w:rPr>
        <w:t xml:space="preserve"> practicada en virtud de declaración.</w:t>
      </w:r>
    </w:p>
    <w:p w14:paraId="209D2A50" w14:textId="7C6B5CA3" w:rsidR="00F915B3" w:rsidRPr="00591B2A" w:rsidRDefault="00BA4B43" w:rsidP="00F1108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91B2A">
        <w:rPr>
          <w:spacing w:val="-3"/>
        </w:rPr>
        <w:t>Las cancelaciones, que privan de eficacia, total o parcial, a una inscripción o anotación</w:t>
      </w:r>
      <w:r w:rsidR="00591B2A" w:rsidRPr="00591B2A">
        <w:rPr>
          <w:spacing w:val="-3"/>
        </w:rPr>
        <w:t>.</w:t>
      </w:r>
    </w:p>
    <w:p w14:paraId="440AC661" w14:textId="5F06784B" w:rsidR="00F915B3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79543E">
        <w:rPr>
          <w:spacing w:val="-3"/>
        </w:rPr>
        <w:t xml:space="preserve">Contra las decisiones </w:t>
      </w:r>
      <w:r>
        <w:rPr>
          <w:spacing w:val="-3"/>
        </w:rPr>
        <w:t xml:space="preserve">de </w:t>
      </w:r>
      <w:r w:rsidRPr="0079543E">
        <w:rPr>
          <w:spacing w:val="-3"/>
        </w:rPr>
        <w:t xml:space="preserve">los </w:t>
      </w:r>
      <w:r w:rsidR="007342C6">
        <w:rPr>
          <w:spacing w:val="-3"/>
        </w:rPr>
        <w:t>e</w:t>
      </w:r>
      <w:r w:rsidRPr="0079543E">
        <w:rPr>
          <w:spacing w:val="-3"/>
        </w:rPr>
        <w:t xml:space="preserve">ncargados del Registro Civil, </w:t>
      </w:r>
      <w:r w:rsidR="0098018F">
        <w:rPr>
          <w:spacing w:val="-3"/>
        </w:rPr>
        <w:t>puede interponerse</w:t>
      </w:r>
      <w:r w:rsidRPr="0079543E">
        <w:rPr>
          <w:spacing w:val="-3"/>
        </w:rPr>
        <w:t xml:space="preserve"> recurso ante la Dirección General 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en el plazo de un mes</w:t>
      </w:r>
      <w:r>
        <w:rPr>
          <w:spacing w:val="-3"/>
        </w:rPr>
        <w:t>, entendiéndose desestimado el recurso si en el plazo de seis meses no recae resolución expresa.</w:t>
      </w:r>
    </w:p>
    <w:p w14:paraId="191EEF12" w14:textId="22195138" w:rsidR="0079543E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79543E">
        <w:rPr>
          <w:spacing w:val="-3"/>
        </w:rPr>
        <w:t xml:space="preserve">Las resoluciones y actos de la Dirección General 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podrán ser impugnados ante el Juzgado de Primera Instancia de la capital de provincia del domicilio del recurrente</w:t>
      </w:r>
      <w:r>
        <w:rPr>
          <w:spacing w:val="-3"/>
        </w:rPr>
        <w:t>, emplazándose a la Dirección General a través de la Abogacía del Estado.</w:t>
      </w:r>
    </w:p>
    <w:p w14:paraId="47D036B2" w14:textId="71D6375C" w:rsidR="0079543E" w:rsidRDefault="0079543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31202E">
        <w:rPr>
          <w:spacing w:val="-3"/>
        </w:rPr>
        <w:t>l</w:t>
      </w:r>
      <w:r w:rsidRPr="0079543E">
        <w:rPr>
          <w:spacing w:val="-3"/>
        </w:rPr>
        <w:t xml:space="preserve">a Dirección General 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p</w:t>
      </w:r>
      <w:r>
        <w:rPr>
          <w:spacing w:val="-3"/>
        </w:rPr>
        <w:t>uede</w:t>
      </w:r>
      <w:r w:rsidRPr="0079543E">
        <w:rPr>
          <w:spacing w:val="-3"/>
        </w:rPr>
        <w:t xml:space="preserve"> impugnar ante el Juzgado de Primera Instancia competente las decisiones adoptadas por los </w:t>
      </w:r>
      <w:r w:rsidR="007342C6">
        <w:rPr>
          <w:spacing w:val="-3"/>
        </w:rPr>
        <w:t>e</w:t>
      </w:r>
      <w:r w:rsidRPr="0079543E">
        <w:rPr>
          <w:spacing w:val="-3"/>
        </w:rPr>
        <w:t xml:space="preserve">ncargados de las </w:t>
      </w:r>
      <w:r w:rsidR="007342C6">
        <w:rPr>
          <w:spacing w:val="-3"/>
        </w:rPr>
        <w:t>o</w:t>
      </w:r>
      <w:r w:rsidRPr="0079543E">
        <w:rPr>
          <w:spacing w:val="-3"/>
        </w:rPr>
        <w:t xml:space="preserve">ficinas por ser las mismas contrarias a la doctrina establecida </w:t>
      </w:r>
      <w:r w:rsidR="007342C6">
        <w:rPr>
          <w:spacing w:val="-3"/>
        </w:rPr>
        <w:t>por la Dirección General</w:t>
      </w:r>
      <w:r w:rsidRPr="0079543E">
        <w:rPr>
          <w:spacing w:val="-3"/>
        </w:rPr>
        <w:t>. En estos procesos serán emplazados los interesados</w:t>
      </w:r>
      <w:r w:rsidR="0031202E">
        <w:rPr>
          <w:spacing w:val="-3"/>
        </w:rPr>
        <w:t>.</w:t>
      </w:r>
    </w:p>
    <w:p w14:paraId="398A681D" w14:textId="1EFFB7A0" w:rsidR="0079543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y como quiera que el artículo 22.5 del Código Civil prevé que l</w:t>
      </w:r>
      <w:r w:rsidRPr="0031202E">
        <w:rPr>
          <w:spacing w:val="-3"/>
        </w:rPr>
        <w:t>a concesión o denegación de la nacionalidad por residencia deja a salvo la vía judicial contencioso-administrativa</w:t>
      </w:r>
      <w:r>
        <w:rPr>
          <w:spacing w:val="-3"/>
        </w:rPr>
        <w:t>, la Ley del Registro Civil exceptúa de la competencia de la jurisdicción civil a l</w:t>
      </w:r>
      <w:r w:rsidRPr="0031202E">
        <w:rPr>
          <w:spacing w:val="-3"/>
        </w:rPr>
        <w:t xml:space="preserve">as resoluciones y actos de la Dirección General </w:t>
      </w:r>
      <w:r w:rsidRPr="0079543E">
        <w:rPr>
          <w:spacing w:val="-3"/>
        </w:rPr>
        <w:t xml:space="preserve">de </w:t>
      </w:r>
      <w:r>
        <w:rPr>
          <w:spacing w:val="-3"/>
        </w:rPr>
        <w:t>Seguridad Jurídica y Fe Pública</w:t>
      </w:r>
      <w:r w:rsidRPr="0079543E">
        <w:rPr>
          <w:spacing w:val="-3"/>
        </w:rPr>
        <w:t xml:space="preserve"> </w:t>
      </w:r>
      <w:r w:rsidRPr="0031202E">
        <w:rPr>
          <w:spacing w:val="-3"/>
        </w:rPr>
        <w:t>relativos a la solicitud de nacionalidad por residencia</w:t>
      </w:r>
      <w:r>
        <w:rPr>
          <w:spacing w:val="-3"/>
        </w:rPr>
        <w:t>.</w:t>
      </w:r>
    </w:p>
    <w:p w14:paraId="0CC7F91F" w14:textId="77777777" w:rsidR="0031202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188C4B9" w14:textId="0DD9DA0D" w:rsidR="00F915B3" w:rsidRDefault="00F915B3" w:rsidP="00F915B3">
      <w:pPr>
        <w:spacing w:before="120" w:after="120" w:line="360" w:lineRule="auto"/>
        <w:jc w:val="both"/>
        <w:rPr>
          <w:spacing w:val="-3"/>
        </w:rPr>
      </w:pPr>
      <w:r w:rsidRPr="00452498">
        <w:rPr>
          <w:b/>
          <w:bCs/>
          <w:color w:val="000000"/>
          <w:sz w:val="28"/>
          <w:szCs w:val="28"/>
        </w:rPr>
        <w:t>PRUEBA DEL ESTADO CIVIL.</w:t>
      </w:r>
    </w:p>
    <w:p w14:paraId="02336868" w14:textId="07B7AF78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591B2A">
        <w:rPr>
          <w:spacing w:val="-3"/>
        </w:rPr>
        <w:t>La inscripción constituye prueba plena de los hechos inscritos</w:t>
      </w:r>
      <w:r>
        <w:rPr>
          <w:spacing w:val="-3"/>
        </w:rPr>
        <w:t>.</w:t>
      </w:r>
    </w:p>
    <w:p w14:paraId="2CD34EBC" w14:textId="128A63D6" w:rsidR="0031202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31202E">
        <w:rPr>
          <w:spacing w:val="-3"/>
        </w:rPr>
        <w:t>Sólo en los casos de falta de inscripción o en los que no fuera posible certificar del asiento, se admitirán otros medios de prueba.</w:t>
      </w:r>
    </w:p>
    <w:p w14:paraId="6B2FFB7B" w14:textId="20C4D7B2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31202E">
        <w:rPr>
          <w:spacing w:val="-3"/>
        </w:rPr>
        <w:t>En el primer caso, será requisito indispensable para su admisión la acreditación de que previa o simultáneamente se ha instado la inscripción omitida o la reconstrucción del asiento, y no su mera solicitud.</w:t>
      </w:r>
    </w:p>
    <w:p w14:paraId="75621764" w14:textId="5561604E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la Ley determina el alcance probatorio de determinadas inscripciones, de forma que, por ejemplo:</w:t>
      </w:r>
    </w:p>
    <w:p w14:paraId="13B87052" w14:textId="3B22727E" w:rsidR="0031202E" w:rsidRPr="0031202E" w:rsidRDefault="0031202E" w:rsidP="0031202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202E">
        <w:rPr>
          <w:spacing w:val="-3"/>
        </w:rPr>
        <w:t>La inscripción de nacimiento hace fe del hecho, fecha, hora y lugar del nacimiento, identidad, sexo y, en su caso, filiación del inscrito.</w:t>
      </w:r>
    </w:p>
    <w:p w14:paraId="338F2850" w14:textId="644F11B9" w:rsidR="0031202E" w:rsidRPr="0031202E" w:rsidRDefault="0031202E" w:rsidP="0031202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202E">
        <w:rPr>
          <w:spacing w:val="-3"/>
        </w:rPr>
        <w:t>La inscripción de matrimonio hace fe del matrimonio y de la fecha y lugar en que se contrae.</w:t>
      </w:r>
    </w:p>
    <w:p w14:paraId="4867D420" w14:textId="6D11ED8A" w:rsidR="0031202E" w:rsidRPr="0031202E" w:rsidRDefault="0031202E" w:rsidP="0031202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202E">
        <w:rPr>
          <w:spacing w:val="-3"/>
        </w:rPr>
        <w:t>La inscripción de defunción hace fe de la muerte de una persona y de la fecha, hora y lugar en que se produce.</w:t>
      </w:r>
    </w:p>
    <w:p w14:paraId="12E8EDF6" w14:textId="1EE18A87" w:rsidR="00F915B3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medio ordinario de prueba del contenido del Registro Civil es la certificación registral, a la que me referiré inmediatamente.</w:t>
      </w:r>
    </w:p>
    <w:p w14:paraId="46D86585" w14:textId="77777777" w:rsidR="0031202E" w:rsidRDefault="0031202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B6F295E" w14:textId="1C115F63" w:rsidR="00F915B3" w:rsidRPr="00F61485" w:rsidRDefault="00F915B3" w:rsidP="00F915B3">
      <w:pPr>
        <w:spacing w:before="120" w:after="120" w:line="360" w:lineRule="auto"/>
        <w:jc w:val="both"/>
        <w:rPr>
          <w:spacing w:val="-3"/>
        </w:rPr>
      </w:pPr>
      <w:r w:rsidRPr="00F61485">
        <w:rPr>
          <w:b/>
          <w:bCs/>
          <w:color w:val="000000"/>
        </w:rPr>
        <w:t>PUBLICIDAD Y RECTIFICACIÓN DE LOS ASIENTOS.</w:t>
      </w:r>
    </w:p>
    <w:p w14:paraId="112BF273" w14:textId="6DEC2A42" w:rsidR="0031202E" w:rsidRPr="0031202E" w:rsidRDefault="0031202E" w:rsidP="00F915B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1202E">
        <w:rPr>
          <w:b/>
          <w:bCs/>
          <w:spacing w:val="-3"/>
        </w:rPr>
        <w:t>Publicidad de</w:t>
      </w:r>
      <w:r>
        <w:rPr>
          <w:b/>
          <w:bCs/>
          <w:spacing w:val="-3"/>
        </w:rPr>
        <w:t xml:space="preserve"> </w:t>
      </w:r>
      <w:r w:rsidRPr="0031202E">
        <w:rPr>
          <w:b/>
          <w:bCs/>
          <w:spacing w:val="-3"/>
        </w:rPr>
        <w:t>los asientos.</w:t>
      </w:r>
    </w:p>
    <w:p w14:paraId="533657E0" w14:textId="3FDE00B0" w:rsidR="0031202E" w:rsidRDefault="0031202E" w:rsidP="00F915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Registro Civil es público, si bien tal publicidad tiene un triple alcance</w:t>
      </w:r>
      <w:r w:rsidR="00404247">
        <w:rPr>
          <w:spacing w:val="-3"/>
        </w:rPr>
        <w:t>, a saber:</w:t>
      </w:r>
    </w:p>
    <w:p w14:paraId="6DDE85D0" w14:textId="0C4ED27F" w:rsidR="00F915B3" w:rsidRPr="00404247" w:rsidRDefault="00404247" w:rsidP="004042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En primer lugar, l</w:t>
      </w:r>
      <w:r w:rsidR="00F915B3" w:rsidRPr="00404247">
        <w:rPr>
          <w:spacing w:val="-3"/>
        </w:rPr>
        <w:t>os ciudadanos tienen libre acceso a los datos que figuran en su registro individual.</w:t>
      </w:r>
    </w:p>
    <w:p w14:paraId="0CC065D7" w14:textId="29E6F918" w:rsidR="00F915B3" w:rsidRPr="00404247" w:rsidRDefault="00404247" w:rsidP="004042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En segundo lugar, l</w:t>
      </w:r>
      <w:r w:rsidR="00F915B3" w:rsidRPr="00404247">
        <w:rPr>
          <w:spacing w:val="-3"/>
        </w:rPr>
        <w:t>as Administraciones y funcionarios públicos</w:t>
      </w:r>
      <w:r w:rsidR="00536DBE" w:rsidRPr="00536DBE">
        <w:rPr>
          <w:spacing w:val="-3"/>
        </w:rPr>
        <w:t xml:space="preserve"> </w:t>
      </w:r>
      <w:r w:rsidR="00536DBE" w:rsidRPr="00404247">
        <w:rPr>
          <w:spacing w:val="-3"/>
        </w:rPr>
        <w:t>pueden acceder a los datos</w:t>
      </w:r>
      <w:r w:rsidR="00536DBE">
        <w:rPr>
          <w:spacing w:val="-3"/>
        </w:rPr>
        <w:t xml:space="preserve"> registrales</w:t>
      </w:r>
      <w:r w:rsidR="00F915B3" w:rsidRPr="00404247">
        <w:rPr>
          <w:spacing w:val="-3"/>
        </w:rPr>
        <w:t xml:space="preserve"> </w:t>
      </w:r>
      <w:r w:rsidR="00536DBE">
        <w:rPr>
          <w:spacing w:val="-3"/>
        </w:rPr>
        <w:t xml:space="preserve">necesarios </w:t>
      </w:r>
      <w:r w:rsidR="00F915B3" w:rsidRPr="00404247">
        <w:rPr>
          <w:spacing w:val="-3"/>
        </w:rPr>
        <w:t>para el desempeño de sus funciones.</w:t>
      </w:r>
    </w:p>
    <w:p w14:paraId="4C0FA486" w14:textId="5208E312" w:rsidR="00F915B3" w:rsidRPr="00404247" w:rsidRDefault="00404247" w:rsidP="004042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Por último, c</w:t>
      </w:r>
      <w:r w:rsidR="00F915B3" w:rsidRPr="00404247">
        <w:rPr>
          <w:spacing w:val="-3"/>
        </w:rPr>
        <w:t xml:space="preserve">ualquier persona puede obtener información registral </w:t>
      </w:r>
      <w:r w:rsidRPr="00404247">
        <w:rPr>
          <w:spacing w:val="-3"/>
        </w:rPr>
        <w:t xml:space="preserve">que </w:t>
      </w:r>
      <w:r w:rsidR="00F915B3" w:rsidRPr="00404247">
        <w:rPr>
          <w:spacing w:val="-3"/>
        </w:rPr>
        <w:t>se refier</w:t>
      </w:r>
      <w:r w:rsidRPr="00404247">
        <w:rPr>
          <w:spacing w:val="-3"/>
        </w:rPr>
        <w:t>a</w:t>
      </w:r>
      <w:r w:rsidR="00F915B3" w:rsidRPr="00404247">
        <w:rPr>
          <w:spacing w:val="-3"/>
        </w:rPr>
        <w:t xml:space="preserve"> a persona distinta del solicitante</w:t>
      </w:r>
      <w:r w:rsidR="00536DBE">
        <w:rPr>
          <w:spacing w:val="-3"/>
        </w:rPr>
        <w:t xml:space="preserve"> si</w:t>
      </w:r>
      <w:r w:rsidR="00F915B3" w:rsidRPr="00404247">
        <w:rPr>
          <w:spacing w:val="-3"/>
        </w:rPr>
        <w:t xml:space="preserve"> const</w:t>
      </w:r>
      <w:r w:rsidR="00536DBE">
        <w:rPr>
          <w:spacing w:val="-3"/>
        </w:rPr>
        <w:t>a</w:t>
      </w:r>
      <w:r w:rsidR="00F915B3" w:rsidRPr="00404247">
        <w:rPr>
          <w:spacing w:val="-3"/>
        </w:rPr>
        <w:t xml:space="preserve"> la identidad del solicitante y exist</w:t>
      </w:r>
      <w:r w:rsidR="00536DBE">
        <w:rPr>
          <w:spacing w:val="-3"/>
        </w:rPr>
        <w:t>e</w:t>
      </w:r>
      <w:r w:rsidR="00F915B3" w:rsidRPr="00404247">
        <w:rPr>
          <w:spacing w:val="-3"/>
        </w:rPr>
        <w:t xml:space="preserve"> un interés legítimo.</w:t>
      </w:r>
    </w:p>
    <w:p w14:paraId="7A035745" w14:textId="02E66827" w:rsidR="00F915B3" w:rsidRDefault="00404247" w:rsidP="00F915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q</w:t>
      </w:r>
      <w:r w:rsidR="00F915B3" w:rsidRPr="00991A0A">
        <w:rPr>
          <w:spacing w:val="-3"/>
        </w:rPr>
        <w:t xml:space="preserve">uedan exceptuados del régimen general de publicidad los datos especialmente protegidos, </w:t>
      </w:r>
      <w:r>
        <w:rPr>
          <w:spacing w:val="-3"/>
        </w:rPr>
        <w:t>que son los siguientes:</w:t>
      </w:r>
    </w:p>
    <w:p w14:paraId="0A69E8B3" w14:textId="7BDF9763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La filiación adoptiva y la desconocida.</w:t>
      </w:r>
    </w:p>
    <w:p w14:paraId="1C10DBEB" w14:textId="02987818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Los cambios de apellido autorizados por ser víctima de violencia de género o su descendiente, así como otros cambios de identidad legalmente autorizados.</w:t>
      </w:r>
    </w:p>
    <w:p w14:paraId="79F6F796" w14:textId="0427F35A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La rectificación del sexo.</w:t>
      </w:r>
    </w:p>
    <w:p w14:paraId="18396424" w14:textId="66E9F77C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Las causas de privación o suspensión de la patria potestad.</w:t>
      </w:r>
    </w:p>
    <w:p w14:paraId="5C3640D6" w14:textId="7E2BBB61" w:rsidR="00404247" w:rsidRPr="00404247" w:rsidRDefault="00404247" w:rsidP="00404247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4247">
        <w:rPr>
          <w:spacing w:val="-3"/>
        </w:rPr>
        <w:t>El matrimonio secreto.</w:t>
      </w:r>
    </w:p>
    <w:p w14:paraId="32197A55" w14:textId="54F313E3" w:rsidR="00F915B3" w:rsidRDefault="0040424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estos casos, s</w:t>
      </w:r>
      <w:r w:rsidRPr="00404247">
        <w:rPr>
          <w:spacing w:val="-3"/>
        </w:rPr>
        <w:t>ólo el inscrito o sus representantes legales p</w:t>
      </w:r>
      <w:r>
        <w:rPr>
          <w:spacing w:val="-3"/>
        </w:rPr>
        <w:t>uede</w:t>
      </w:r>
      <w:r w:rsidRPr="00404247">
        <w:rPr>
          <w:spacing w:val="-3"/>
        </w:rPr>
        <w:t>n acceder o autorizar a terceras personas la publicidad de los asientos que contengan datos especialmente protegidos</w:t>
      </w:r>
    </w:p>
    <w:p w14:paraId="308371F7" w14:textId="50FCDCBC" w:rsidR="00404247" w:rsidRDefault="0040424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la publicidad se hace efectiva m</w:t>
      </w:r>
      <w:r w:rsidRPr="00404247">
        <w:rPr>
          <w:spacing w:val="-3"/>
        </w:rPr>
        <w:t>ediante el acceso de las Administraciones y funcionarios públicos, en el ejercicio de sus funciones, a los datos que consten en el Registro Civil</w:t>
      </w:r>
      <w:r>
        <w:rPr>
          <w:spacing w:val="-3"/>
        </w:rPr>
        <w:t>, o mediante certificación</w:t>
      </w:r>
      <w:r w:rsidR="00FA0959">
        <w:rPr>
          <w:spacing w:val="-3"/>
        </w:rPr>
        <w:t xml:space="preserve"> con las siguientes características:</w:t>
      </w:r>
    </w:p>
    <w:p w14:paraId="1ED232ED" w14:textId="7C5CF87F" w:rsidR="00404247" w:rsidRPr="00280BC6" w:rsidRDefault="00404247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 xml:space="preserve">Son </w:t>
      </w:r>
      <w:r w:rsidR="00FA0959" w:rsidRPr="00280BC6">
        <w:rPr>
          <w:spacing w:val="-3"/>
        </w:rPr>
        <w:t xml:space="preserve">expedidas por </w:t>
      </w:r>
      <w:r w:rsidRPr="00280BC6">
        <w:rPr>
          <w:spacing w:val="-3"/>
        </w:rPr>
        <w:t xml:space="preserve">los </w:t>
      </w:r>
      <w:r w:rsidR="007342C6">
        <w:rPr>
          <w:spacing w:val="-3"/>
        </w:rPr>
        <w:t>e</w:t>
      </w:r>
      <w:r w:rsidRPr="00280BC6">
        <w:rPr>
          <w:spacing w:val="-3"/>
        </w:rPr>
        <w:t>ncargados de las Oficinas del Registro Civil.</w:t>
      </w:r>
    </w:p>
    <w:p w14:paraId="00F87CB4" w14:textId="05C8DCF2" w:rsidR="00404247" w:rsidRPr="00280BC6" w:rsidRDefault="00FA0959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>S</w:t>
      </w:r>
      <w:r w:rsidR="00404247" w:rsidRPr="00280BC6">
        <w:rPr>
          <w:spacing w:val="-3"/>
        </w:rPr>
        <w:t>e expiden por medios electrónicos, y tan sólo excepcionalmente por medios no electrónicos.</w:t>
      </w:r>
    </w:p>
    <w:p w14:paraId="0EA3F97A" w14:textId="3AB0197E" w:rsidR="00404247" w:rsidRPr="00280BC6" w:rsidRDefault="00FA0959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>S</w:t>
      </w:r>
      <w:r w:rsidR="00404247" w:rsidRPr="00280BC6">
        <w:rPr>
          <w:spacing w:val="-3"/>
        </w:rPr>
        <w:t>e presumen exactas y constituyen prueba plena de los hechos y actos inscritos en el Registro Civil.</w:t>
      </w:r>
    </w:p>
    <w:p w14:paraId="41F9215D" w14:textId="68D8C362" w:rsidR="00F915B3" w:rsidRPr="00280BC6" w:rsidRDefault="00280BC6" w:rsidP="00280BC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BC6">
        <w:rPr>
          <w:spacing w:val="-3"/>
        </w:rPr>
        <w:t>P</w:t>
      </w:r>
      <w:r w:rsidR="00404247" w:rsidRPr="00280BC6">
        <w:rPr>
          <w:spacing w:val="-3"/>
        </w:rPr>
        <w:t>ueden ser literales o en extracto. Salvo solicitud expresa en sentido contrario, se expedirá certificación en extracto. Si no constara ningún asiento, la certificación será negativa.</w:t>
      </w:r>
    </w:p>
    <w:p w14:paraId="45FE61B0" w14:textId="4AF6652B" w:rsidR="00F915B3" w:rsidRDefault="00F915B3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994005B" w14:textId="534F4E67" w:rsidR="00F915B3" w:rsidRPr="009B74F2" w:rsidRDefault="009B74F2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B74F2">
        <w:rPr>
          <w:b/>
          <w:bCs/>
          <w:spacing w:val="-3"/>
        </w:rPr>
        <w:t>Rectificación de los asientos.</w:t>
      </w:r>
    </w:p>
    <w:p w14:paraId="19826FEC" w14:textId="6F7F12AB" w:rsidR="009B74F2" w:rsidRDefault="009B74F2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 xml:space="preserve">Los asientos </w:t>
      </w:r>
      <w:r>
        <w:rPr>
          <w:spacing w:val="-3"/>
        </w:rPr>
        <w:t xml:space="preserve">del Registro Civil </w:t>
      </w:r>
      <w:r w:rsidRPr="009B74F2">
        <w:rPr>
          <w:spacing w:val="-3"/>
        </w:rPr>
        <w:t>están bajo la salvaguarda de los Tribunales y su rectificación se efectuará en virtud de resolución judicial firme.</w:t>
      </w:r>
    </w:p>
    <w:p w14:paraId="524E3115" w14:textId="4042548E" w:rsidR="009B74F2" w:rsidRPr="009B74F2" w:rsidRDefault="009B74F2" w:rsidP="009B74F2">
      <w:pPr>
        <w:spacing w:before="120" w:after="120" w:line="360" w:lineRule="auto"/>
        <w:ind w:firstLine="708"/>
        <w:jc w:val="both"/>
        <w:rPr>
          <w:spacing w:val="-3"/>
        </w:rPr>
      </w:pPr>
      <w:r w:rsidRPr="009B74F2">
        <w:rPr>
          <w:spacing w:val="-3"/>
        </w:rPr>
        <w:t>No obstante lo anterior, pueden rectificarse a través de un procedimiento registral:</w:t>
      </w:r>
    </w:p>
    <w:p w14:paraId="1CBDDF5A" w14:textId="4BB290D2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Las menciones erróneas de los datos que deban constar en la inscripción.</w:t>
      </w:r>
    </w:p>
    <w:p w14:paraId="79A6EB89" w14:textId="4BC476F8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Los errores que proceden de documento público o eclesiástico ulteriormente rectificado.</w:t>
      </w:r>
    </w:p>
    <w:p w14:paraId="05E085A8" w14:textId="4D04556A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Las divergencias que se aprecien entre la inscripción y los documentos en cuya virtud se haya practicado.</w:t>
      </w:r>
    </w:p>
    <w:p w14:paraId="4202E213" w14:textId="6F337504" w:rsidR="009B74F2" w:rsidRPr="009B74F2" w:rsidRDefault="009B74F2" w:rsidP="009B74F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74F2">
        <w:rPr>
          <w:spacing w:val="-3"/>
        </w:rPr>
        <w:t>La mención registral relativa al nombre y sexo de las personas en los casos de cambio de sexo.</w:t>
      </w:r>
    </w:p>
    <w:p w14:paraId="68078C54" w14:textId="77777777" w:rsidR="00F915B3" w:rsidRPr="0074235C" w:rsidRDefault="00F915B3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F5FF136" w:rsidR="005726E8" w:rsidRPr="00FF4CC7" w:rsidRDefault="00F61485" w:rsidP="00280BC6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28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6B53C" w14:textId="77777777" w:rsidR="006205E8" w:rsidRDefault="006205E8" w:rsidP="00DB250B">
      <w:r>
        <w:separator/>
      </w:r>
    </w:p>
  </w:endnote>
  <w:endnote w:type="continuationSeparator" w:id="0">
    <w:p w14:paraId="2678E5C3" w14:textId="77777777" w:rsidR="006205E8" w:rsidRDefault="006205E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0234F25D" w:rsidR="00DB250B" w:rsidRDefault="00DB250B" w:rsidP="005A7E9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56D53" w14:textId="77777777" w:rsidR="006205E8" w:rsidRDefault="006205E8" w:rsidP="00DB250B">
      <w:r>
        <w:separator/>
      </w:r>
    </w:p>
  </w:footnote>
  <w:footnote w:type="continuationSeparator" w:id="0">
    <w:p w14:paraId="29AFFDF6" w14:textId="77777777" w:rsidR="006205E8" w:rsidRDefault="006205E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93EB5" w14:textId="256DB265" w:rsidR="00497BAE" w:rsidRDefault="00497BAE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5D90"/>
    <w:multiLevelType w:val="hybridMultilevel"/>
    <w:tmpl w:val="6310CB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196844"/>
    <w:multiLevelType w:val="hybridMultilevel"/>
    <w:tmpl w:val="A4724C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EFA265F"/>
    <w:multiLevelType w:val="hybridMultilevel"/>
    <w:tmpl w:val="7E3077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01216E8"/>
    <w:multiLevelType w:val="hybridMultilevel"/>
    <w:tmpl w:val="F2A2DA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7934FF"/>
    <w:multiLevelType w:val="hybridMultilevel"/>
    <w:tmpl w:val="997CA1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71330BD"/>
    <w:multiLevelType w:val="hybridMultilevel"/>
    <w:tmpl w:val="FDF065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7307DCD"/>
    <w:multiLevelType w:val="hybridMultilevel"/>
    <w:tmpl w:val="F2BEF0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71302B"/>
    <w:multiLevelType w:val="hybridMultilevel"/>
    <w:tmpl w:val="473660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1CD707A"/>
    <w:multiLevelType w:val="hybridMultilevel"/>
    <w:tmpl w:val="9880CB6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EF2033C"/>
    <w:multiLevelType w:val="hybridMultilevel"/>
    <w:tmpl w:val="99E213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F014D15"/>
    <w:multiLevelType w:val="hybridMultilevel"/>
    <w:tmpl w:val="D0AAC6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B8F60B9"/>
    <w:multiLevelType w:val="hybridMultilevel"/>
    <w:tmpl w:val="A6662AB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F716949"/>
    <w:multiLevelType w:val="hybridMultilevel"/>
    <w:tmpl w:val="E02C95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06119149">
    <w:abstractNumId w:val="10"/>
  </w:num>
  <w:num w:numId="2" w16cid:durableId="329061915">
    <w:abstractNumId w:val="6"/>
  </w:num>
  <w:num w:numId="3" w16cid:durableId="387731418">
    <w:abstractNumId w:val="2"/>
  </w:num>
  <w:num w:numId="4" w16cid:durableId="2090997655">
    <w:abstractNumId w:val="3"/>
  </w:num>
  <w:num w:numId="5" w16cid:durableId="925728725">
    <w:abstractNumId w:val="5"/>
  </w:num>
  <w:num w:numId="6" w16cid:durableId="2052221098">
    <w:abstractNumId w:val="11"/>
  </w:num>
  <w:num w:numId="7" w16cid:durableId="2032874656">
    <w:abstractNumId w:val="12"/>
  </w:num>
  <w:num w:numId="8" w16cid:durableId="256642978">
    <w:abstractNumId w:val="0"/>
  </w:num>
  <w:num w:numId="9" w16cid:durableId="1831094753">
    <w:abstractNumId w:val="1"/>
  </w:num>
  <w:num w:numId="10" w16cid:durableId="1881820354">
    <w:abstractNumId w:val="4"/>
  </w:num>
  <w:num w:numId="11" w16cid:durableId="158544730">
    <w:abstractNumId w:val="7"/>
  </w:num>
  <w:num w:numId="12" w16cid:durableId="1905872033">
    <w:abstractNumId w:val="8"/>
  </w:num>
  <w:num w:numId="13" w16cid:durableId="92688636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D14"/>
    <w:rsid w:val="00002F83"/>
    <w:rsid w:val="000031B9"/>
    <w:rsid w:val="0000321B"/>
    <w:rsid w:val="000032DB"/>
    <w:rsid w:val="0000379E"/>
    <w:rsid w:val="00003A11"/>
    <w:rsid w:val="000041C3"/>
    <w:rsid w:val="00004481"/>
    <w:rsid w:val="000054B5"/>
    <w:rsid w:val="000062B4"/>
    <w:rsid w:val="00006A81"/>
    <w:rsid w:val="000114C3"/>
    <w:rsid w:val="000118B3"/>
    <w:rsid w:val="0001440F"/>
    <w:rsid w:val="000145F4"/>
    <w:rsid w:val="0001603E"/>
    <w:rsid w:val="00016105"/>
    <w:rsid w:val="000165B8"/>
    <w:rsid w:val="00016C91"/>
    <w:rsid w:val="0002001C"/>
    <w:rsid w:val="00020133"/>
    <w:rsid w:val="000207BA"/>
    <w:rsid w:val="000212F5"/>
    <w:rsid w:val="000222EF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3C0F"/>
    <w:rsid w:val="0003583A"/>
    <w:rsid w:val="000363C5"/>
    <w:rsid w:val="00036634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457B"/>
    <w:rsid w:val="0004463E"/>
    <w:rsid w:val="00044DC9"/>
    <w:rsid w:val="0004529D"/>
    <w:rsid w:val="000463C7"/>
    <w:rsid w:val="000468AF"/>
    <w:rsid w:val="00050184"/>
    <w:rsid w:val="00050AA5"/>
    <w:rsid w:val="0005197D"/>
    <w:rsid w:val="00051F83"/>
    <w:rsid w:val="0005263B"/>
    <w:rsid w:val="00052A6B"/>
    <w:rsid w:val="00052FCB"/>
    <w:rsid w:val="00053142"/>
    <w:rsid w:val="00053C53"/>
    <w:rsid w:val="00053CAF"/>
    <w:rsid w:val="0005535F"/>
    <w:rsid w:val="00056AAD"/>
    <w:rsid w:val="00056B25"/>
    <w:rsid w:val="00056B77"/>
    <w:rsid w:val="00056D28"/>
    <w:rsid w:val="00057C96"/>
    <w:rsid w:val="00060261"/>
    <w:rsid w:val="00060D39"/>
    <w:rsid w:val="000611A1"/>
    <w:rsid w:val="0006135E"/>
    <w:rsid w:val="000619B9"/>
    <w:rsid w:val="00061BD0"/>
    <w:rsid w:val="000625ED"/>
    <w:rsid w:val="00063216"/>
    <w:rsid w:val="00064339"/>
    <w:rsid w:val="00065417"/>
    <w:rsid w:val="00066E6F"/>
    <w:rsid w:val="0007077C"/>
    <w:rsid w:val="00070939"/>
    <w:rsid w:val="00070E43"/>
    <w:rsid w:val="0007140C"/>
    <w:rsid w:val="000717DA"/>
    <w:rsid w:val="000718B3"/>
    <w:rsid w:val="00072964"/>
    <w:rsid w:val="00075517"/>
    <w:rsid w:val="000757BB"/>
    <w:rsid w:val="0007586F"/>
    <w:rsid w:val="00075B39"/>
    <w:rsid w:val="0007739C"/>
    <w:rsid w:val="00077EEB"/>
    <w:rsid w:val="00081973"/>
    <w:rsid w:val="000827B1"/>
    <w:rsid w:val="00083955"/>
    <w:rsid w:val="000842EB"/>
    <w:rsid w:val="00084361"/>
    <w:rsid w:val="00084892"/>
    <w:rsid w:val="000855E5"/>
    <w:rsid w:val="00085E7B"/>
    <w:rsid w:val="00085F01"/>
    <w:rsid w:val="000872E2"/>
    <w:rsid w:val="00087632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597"/>
    <w:rsid w:val="00093C5C"/>
    <w:rsid w:val="000944CA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40D1"/>
    <w:rsid w:val="000A4813"/>
    <w:rsid w:val="000B17FB"/>
    <w:rsid w:val="000B1B17"/>
    <w:rsid w:val="000B1B5B"/>
    <w:rsid w:val="000B2403"/>
    <w:rsid w:val="000B402F"/>
    <w:rsid w:val="000B4253"/>
    <w:rsid w:val="000B69C2"/>
    <w:rsid w:val="000B6A08"/>
    <w:rsid w:val="000B6C6D"/>
    <w:rsid w:val="000B72A2"/>
    <w:rsid w:val="000B7831"/>
    <w:rsid w:val="000B7F5C"/>
    <w:rsid w:val="000B7FFD"/>
    <w:rsid w:val="000C072D"/>
    <w:rsid w:val="000C1100"/>
    <w:rsid w:val="000C19F3"/>
    <w:rsid w:val="000C1E71"/>
    <w:rsid w:val="000C256C"/>
    <w:rsid w:val="000C37DC"/>
    <w:rsid w:val="000C3BB4"/>
    <w:rsid w:val="000C44E2"/>
    <w:rsid w:val="000C491C"/>
    <w:rsid w:val="000C4BBA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704"/>
    <w:rsid w:val="000D4CC3"/>
    <w:rsid w:val="000D4D7B"/>
    <w:rsid w:val="000D52BF"/>
    <w:rsid w:val="000D5C11"/>
    <w:rsid w:val="000E01F0"/>
    <w:rsid w:val="000E02CC"/>
    <w:rsid w:val="000E0540"/>
    <w:rsid w:val="000E0A22"/>
    <w:rsid w:val="000E165B"/>
    <w:rsid w:val="000E16BF"/>
    <w:rsid w:val="000E2644"/>
    <w:rsid w:val="000E3985"/>
    <w:rsid w:val="000E3A8D"/>
    <w:rsid w:val="000E4DAA"/>
    <w:rsid w:val="000E573D"/>
    <w:rsid w:val="000E67FE"/>
    <w:rsid w:val="000E79A2"/>
    <w:rsid w:val="000E7B75"/>
    <w:rsid w:val="000F1051"/>
    <w:rsid w:val="000F3078"/>
    <w:rsid w:val="000F425F"/>
    <w:rsid w:val="000F4DCD"/>
    <w:rsid w:val="000F520F"/>
    <w:rsid w:val="000F5254"/>
    <w:rsid w:val="000F7EF0"/>
    <w:rsid w:val="000F7F49"/>
    <w:rsid w:val="000F7FF8"/>
    <w:rsid w:val="001009E5"/>
    <w:rsid w:val="00100B0C"/>
    <w:rsid w:val="0010109B"/>
    <w:rsid w:val="00101419"/>
    <w:rsid w:val="001022E6"/>
    <w:rsid w:val="00103E45"/>
    <w:rsid w:val="00104037"/>
    <w:rsid w:val="001056D3"/>
    <w:rsid w:val="00105CE4"/>
    <w:rsid w:val="001068AB"/>
    <w:rsid w:val="00106E8A"/>
    <w:rsid w:val="001076D8"/>
    <w:rsid w:val="00111E7C"/>
    <w:rsid w:val="001127A9"/>
    <w:rsid w:val="001131DF"/>
    <w:rsid w:val="001134AD"/>
    <w:rsid w:val="001141CE"/>
    <w:rsid w:val="001153B2"/>
    <w:rsid w:val="00115A8C"/>
    <w:rsid w:val="00115C03"/>
    <w:rsid w:val="00115CC6"/>
    <w:rsid w:val="00115E94"/>
    <w:rsid w:val="00116EBB"/>
    <w:rsid w:val="00117163"/>
    <w:rsid w:val="00117CDE"/>
    <w:rsid w:val="00120260"/>
    <w:rsid w:val="001206EE"/>
    <w:rsid w:val="00121828"/>
    <w:rsid w:val="00122E74"/>
    <w:rsid w:val="00123122"/>
    <w:rsid w:val="00123B7F"/>
    <w:rsid w:val="00123FF1"/>
    <w:rsid w:val="001246BC"/>
    <w:rsid w:val="00125E60"/>
    <w:rsid w:val="00126364"/>
    <w:rsid w:val="0012740B"/>
    <w:rsid w:val="0012765D"/>
    <w:rsid w:val="0013001F"/>
    <w:rsid w:val="0013142E"/>
    <w:rsid w:val="00131BC9"/>
    <w:rsid w:val="0013274D"/>
    <w:rsid w:val="001332ED"/>
    <w:rsid w:val="00133C73"/>
    <w:rsid w:val="00136A5D"/>
    <w:rsid w:val="00136D6D"/>
    <w:rsid w:val="00140C15"/>
    <w:rsid w:val="00140E47"/>
    <w:rsid w:val="00140FFC"/>
    <w:rsid w:val="00141C36"/>
    <w:rsid w:val="00141EF7"/>
    <w:rsid w:val="001421F4"/>
    <w:rsid w:val="0014227C"/>
    <w:rsid w:val="001426E1"/>
    <w:rsid w:val="00143264"/>
    <w:rsid w:val="00143340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5037E"/>
    <w:rsid w:val="00151817"/>
    <w:rsid w:val="00151BAD"/>
    <w:rsid w:val="00152A12"/>
    <w:rsid w:val="00152E37"/>
    <w:rsid w:val="00153A8A"/>
    <w:rsid w:val="001544A9"/>
    <w:rsid w:val="00155DCD"/>
    <w:rsid w:val="00157172"/>
    <w:rsid w:val="00157EFB"/>
    <w:rsid w:val="00160E8C"/>
    <w:rsid w:val="001618FF"/>
    <w:rsid w:val="001619D7"/>
    <w:rsid w:val="00161DBB"/>
    <w:rsid w:val="00162A38"/>
    <w:rsid w:val="00162D0F"/>
    <w:rsid w:val="00162F77"/>
    <w:rsid w:val="00163550"/>
    <w:rsid w:val="00163648"/>
    <w:rsid w:val="00164ECA"/>
    <w:rsid w:val="00164F91"/>
    <w:rsid w:val="001658E1"/>
    <w:rsid w:val="00165D14"/>
    <w:rsid w:val="00165F38"/>
    <w:rsid w:val="00167590"/>
    <w:rsid w:val="00167965"/>
    <w:rsid w:val="001679DC"/>
    <w:rsid w:val="00170312"/>
    <w:rsid w:val="001706BF"/>
    <w:rsid w:val="00171126"/>
    <w:rsid w:val="00171285"/>
    <w:rsid w:val="00171C3E"/>
    <w:rsid w:val="00171EA4"/>
    <w:rsid w:val="00172767"/>
    <w:rsid w:val="00172CEB"/>
    <w:rsid w:val="00173791"/>
    <w:rsid w:val="0017462B"/>
    <w:rsid w:val="00174F30"/>
    <w:rsid w:val="00175316"/>
    <w:rsid w:val="00175D0F"/>
    <w:rsid w:val="001774D0"/>
    <w:rsid w:val="001777CA"/>
    <w:rsid w:val="001802CA"/>
    <w:rsid w:val="00181CEA"/>
    <w:rsid w:val="00181F15"/>
    <w:rsid w:val="00183CD5"/>
    <w:rsid w:val="00184125"/>
    <w:rsid w:val="001863BC"/>
    <w:rsid w:val="00186D5D"/>
    <w:rsid w:val="00187F84"/>
    <w:rsid w:val="00191C59"/>
    <w:rsid w:val="00191EB2"/>
    <w:rsid w:val="001928EF"/>
    <w:rsid w:val="00193F2C"/>
    <w:rsid w:val="001942AE"/>
    <w:rsid w:val="001946DF"/>
    <w:rsid w:val="00195F36"/>
    <w:rsid w:val="00195F69"/>
    <w:rsid w:val="00197346"/>
    <w:rsid w:val="0019744D"/>
    <w:rsid w:val="001A0CC2"/>
    <w:rsid w:val="001A17FF"/>
    <w:rsid w:val="001A1CAF"/>
    <w:rsid w:val="001A208B"/>
    <w:rsid w:val="001A2D18"/>
    <w:rsid w:val="001A41AE"/>
    <w:rsid w:val="001A4552"/>
    <w:rsid w:val="001A56D5"/>
    <w:rsid w:val="001A57FF"/>
    <w:rsid w:val="001A5BD6"/>
    <w:rsid w:val="001A6261"/>
    <w:rsid w:val="001A6513"/>
    <w:rsid w:val="001B0ACC"/>
    <w:rsid w:val="001B0BB4"/>
    <w:rsid w:val="001B1701"/>
    <w:rsid w:val="001B2BE8"/>
    <w:rsid w:val="001B2E48"/>
    <w:rsid w:val="001B2F9A"/>
    <w:rsid w:val="001B64FA"/>
    <w:rsid w:val="001B7587"/>
    <w:rsid w:val="001B78AC"/>
    <w:rsid w:val="001C16F9"/>
    <w:rsid w:val="001C2A7A"/>
    <w:rsid w:val="001C2B02"/>
    <w:rsid w:val="001C32A2"/>
    <w:rsid w:val="001C3C2C"/>
    <w:rsid w:val="001C3F15"/>
    <w:rsid w:val="001C52D7"/>
    <w:rsid w:val="001C5FE2"/>
    <w:rsid w:val="001C6E01"/>
    <w:rsid w:val="001C7BFF"/>
    <w:rsid w:val="001D0893"/>
    <w:rsid w:val="001D15F8"/>
    <w:rsid w:val="001D1770"/>
    <w:rsid w:val="001D1C38"/>
    <w:rsid w:val="001D1EE3"/>
    <w:rsid w:val="001D22AC"/>
    <w:rsid w:val="001D23DF"/>
    <w:rsid w:val="001D38F5"/>
    <w:rsid w:val="001D3CF6"/>
    <w:rsid w:val="001D528D"/>
    <w:rsid w:val="001D58B4"/>
    <w:rsid w:val="001D696A"/>
    <w:rsid w:val="001E03C6"/>
    <w:rsid w:val="001E119B"/>
    <w:rsid w:val="001E1A6E"/>
    <w:rsid w:val="001E3293"/>
    <w:rsid w:val="001E3BF9"/>
    <w:rsid w:val="001E4662"/>
    <w:rsid w:val="001E4A62"/>
    <w:rsid w:val="001E4B14"/>
    <w:rsid w:val="001E4FFA"/>
    <w:rsid w:val="001E76B6"/>
    <w:rsid w:val="001E7990"/>
    <w:rsid w:val="001F028A"/>
    <w:rsid w:val="001F0EC6"/>
    <w:rsid w:val="001F1291"/>
    <w:rsid w:val="001F280F"/>
    <w:rsid w:val="001F41B8"/>
    <w:rsid w:val="001F41F6"/>
    <w:rsid w:val="001F4F91"/>
    <w:rsid w:val="001F68A8"/>
    <w:rsid w:val="001F79CB"/>
    <w:rsid w:val="002019B8"/>
    <w:rsid w:val="00201F72"/>
    <w:rsid w:val="00202845"/>
    <w:rsid w:val="00203D8B"/>
    <w:rsid w:val="00204CB4"/>
    <w:rsid w:val="0020503A"/>
    <w:rsid w:val="00205777"/>
    <w:rsid w:val="00205FBF"/>
    <w:rsid w:val="002065D9"/>
    <w:rsid w:val="00207375"/>
    <w:rsid w:val="002109E3"/>
    <w:rsid w:val="002121C6"/>
    <w:rsid w:val="002129E2"/>
    <w:rsid w:val="00212D63"/>
    <w:rsid w:val="00213D08"/>
    <w:rsid w:val="00213E15"/>
    <w:rsid w:val="00214F2D"/>
    <w:rsid w:val="002155BE"/>
    <w:rsid w:val="00215778"/>
    <w:rsid w:val="00216AFA"/>
    <w:rsid w:val="00216CD1"/>
    <w:rsid w:val="00217359"/>
    <w:rsid w:val="002175E6"/>
    <w:rsid w:val="00217889"/>
    <w:rsid w:val="002216DE"/>
    <w:rsid w:val="00221ACE"/>
    <w:rsid w:val="00224403"/>
    <w:rsid w:val="00224961"/>
    <w:rsid w:val="00225A3D"/>
    <w:rsid w:val="002265BF"/>
    <w:rsid w:val="002267B3"/>
    <w:rsid w:val="00227097"/>
    <w:rsid w:val="00230E2E"/>
    <w:rsid w:val="002316BD"/>
    <w:rsid w:val="0023182E"/>
    <w:rsid w:val="00231A00"/>
    <w:rsid w:val="00231D68"/>
    <w:rsid w:val="00232E3B"/>
    <w:rsid w:val="002338B3"/>
    <w:rsid w:val="00233A17"/>
    <w:rsid w:val="002358E0"/>
    <w:rsid w:val="00237E2A"/>
    <w:rsid w:val="0024014F"/>
    <w:rsid w:val="00240970"/>
    <w:rsid w:val="00241A1E"/>
    <w:rsid w:val="00241FE2"/>
    <w:rsid w:val="00243C6C"/>
    <w:rsid w:val="00243D3B"/>
    <w:rsid w:val="00245BF1"/>
    <w:rsid w:val="00246C8A"/>
    <w:rsid w:val="00246F48"/>
    <w:rsid w:val="00247184"/>
    <w:rsid w:val="002477BF"/>
    <w:rsid w:val="00247D47"/>
    <w:rsid w:val="002502BE"/>
    <w:rsid w:val="00250C99"/>
    <w:rsid w:val="002514EE"/>
    <w:rsid w:val="00252C98"/>
    <w:rsid w:val="00252CBC"/>
    <w:rsid w:val="0025309F"/>
    <w:rsid w:val="002534CB"/>
    <w:rsid w:val="002535EE"/>
    <w:rsid w:val="00256479"/>
    <w:rsid w:val="0025777D"/>
    <w:rsid w:val="00257B29"/>
    <w:rsid w:val="002609B5"/>
    <w:rsid w:val="002612E9"/>
    <w:rsid w:val="00261A48"/>
    <w:rsid w:val="002624BB"/>
    <w:rsid w:val="00264204"/>
    <w:rsid w:val="00264552"/>
    <w:rsid w:val="00264973"/>
    <w:rsid w:val="00264AA9"/>
    <w:rsid w:val="00265518"/>
    <w:rsid w:val="00265A18"/>
    <w:rsid w:val="00265B57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4E8E"/>
    <w:rsid w:val="00275267"/>
    <w:rsid w:val="00275BD2"/>
    <w:rsid w:val="00275E98"/>
    <w:rsid w:val="00275EEC"/>
    <w:rsid w:val="002763FF"/>
    <w:rsid w:val="0027664F"/>
    <w:rsid w:val="00276BCA"/>
    <w:rsid w:val="00280BC6"/>
    <w:rsid w:val="00280CAE"/>
    <w:rsid w:val="0028145E"/>
    <w:rsid w:val="0028152B"/>
    <w:rsid w:val="00281F35"/>
    <w:rsid w:val="00283A41"/>
    <w:rsid w:val="00284049"/>
    <w:rsid w:val="00284807"/>
    <w:rsid w:val="00284CDF"/>
    <w:rsid w:val="00285AAB"/>
    <w:rsid w:val="00285E59"/>
    <w:rsid w:val="00285F7F"/>
    <w:rsid w:val="00287B39"/>
    <w:rsid w:val="00290914"/>
    <w:rsid w:val="00290A69"/>
    <w:rsid w:val="00290E6E"/>
    <w:rsid w:val="00290FE1"/>
    <w:rsid w:val="00293075"/>
    <w:rsid w:val="00295BA1"/>
    <w:rsid w:val="00296B5F"/>
    <w:rsid w:val="00297256"/>
    <w:rsid w:val="002A0023"/>
    <w:rsid w:val="002A027E"/>
    <w:rsid w:val="002A1F0F"/>
    <w:rsid w:val="002A32D9"/>
    <w:rsid w:val="002A3BE4"/>
    <w:rsid w:val="002A4E34"/>
    <w:rsid w:val="002A727C"/>
    <w:rsid w:val="002A7556"/>
    <w:rsid w:val="002A7691"/>
    <w:rsid w:val="002A7F34"/>
    <w:rsid w:val="002B1C5F"/>
    <w:rsid w:val="002B23B5"/>
    <w:rsid w:val="002B275B"/>
    <w:rsid w:val="002B751A"/>
    <w:rsid w:val="002C0CFD"/>
    <w:rsid w:val="002C15F8"/>
    <w:rsid w:val="002C3D02"/>
    <w:rsid w:val="002C3DBC"/>
    <w:rsid w:val="002C44A4"/>
    <w:rsid w:val="002C4B0A"/>
    <w:rsid w:val="002C4F19"/>
    <w:rsid w:val="002C6330"/>
    <w:rsid w:val="002C6A2E"/>
    <w:rsid w:val="002C6B56"/>
    <w:rsid w:val="002C7218"/>
    <w:rsid w:val="002D0A33"/>
    <w:rsid w:val="002D1A50"/>
    <w:rsid w:val="002D2526"/>
    <w:rsid w:val="002D41AC"/>
    <w:rsid w:val="002D5682"/>
    <w:rsid w:val="002D5826"/>
    <w:rsid w:val="002D6ABC"/>
    <w:rsid w:val="002D7741"/>
    <w:rsid w:val="002D7FD0"/>
    <w:rsid w:val="002E0D9D"/>
    <w:rsid w:val="002E1343"/>
    <w:rsid w:val="002E34D4"/>
    <w:rsid w:val="002E485C"/>
    <w:rsid w:val="002E50A8"/>
    <w:rsid w:val="002E5F8E"/>
    <w:rsid w:val="002E68F0"/>
    <w:rsid w:val="002E7FC5"/>
    <w:rsid w:val="002F0242"/>
    <w:rsid w:val="002F0E93"/>
    <w:rsid w:val="002F3E1F"/>
    <w:rsid w:val="002F4549"/>
    <w:rsid w:val="002F572A"/>
    <w:rsid w:val="002F57E0"/>
    <w:rsid w:val="002F74C5"/>
    <w:rsid w:val="002F79EA"/>
    <w:rsid w:val="002F7DD8"/>
    <w:rsid w:val="00301791"/>
    <w:rsid w:val="0030223B"/>
    <w:rsid w:val="003025D6"/>
    <w:rsid w:val="00303363"/>
    <w:rsid w:val="00306084"/>
    <w:rsid w:val="00306640"/>
    <w:rsid w:val="003067AF"/>
    <w:rsid w:val="00307CCA"/>
    <w:rsid w:val="00307E3F"/>
    <w:rsid w:val="00310E2F"/>
    <w:rsid w:val="003110D3"/>
    <w:rsid w:val="00311C6E"/>
    <w:rsid w:val="0031202E"/>
    <w:rsid w:val="00312DA4"/>
    <w:rsid w:val="00313ACD"/>
    <w:rsid w:val="003147A0"/>
    <w:rsid w:val="00314CBE"/>
    <w:rsid w:val="00314F1F"/>
    <w:rsid w:val="00315A95"/>
    <w:rsid w:val="00316748"/>
    <w:rsid w:val="00317DF8"/>
    <w:rsid w:val="003205C9"/>
    <w:rsid w:val="0032126E"/>
    <w:rsid w:val="003222BA"/>
    <w:rsid w:val="00322669"/>
    <w:rsid w:val="003227A6"/>
    <w:rsid w:val="00323B61"/>
    <w:rsid w:val="00323EDF"/>
    <w:rsid w:val="003241D1"/>
    <w:rsid w:val="00324A50"/>
    <w:rsid w:val="00324D72"/>
    <w:rsid w:val="003260BD"/>
    <w:rsid w:val="00326522"/>
    <w:rsid w:val="00326ABD"/>
    <w:rsid w:val="00327F1A"/>
    <w:rsid w:val="003304B7"/>
    <w:rsid w:val="0033072C"/>
    <w:rsid w:val="00330749"/>
    <w:rsid w:val="003314D7"/>
    <w:rsid w:val="003319DC"/>
    <w:rsid w:val="00333390"/>
    <w:rsid w:val="0033408F"/>
    <w:rsid w:val="0033423B"/>
    <w:rsid w:val="00335104"/>
    <w:rsid w:val="0033514B"/>
    <w:rsid w:val="003351E5"/>
    <w:rsid w:val="00335B1C"/>
    <w:rsid w:val="00337072"/>
    <w:rsid w:val="00340AC6"/>
    <w:rsid w:val="00340D99"/>
    <w:rsid w:val="003420CF"/>
    <w:rsid w:val="0034294F"/>
    <w:rsid w:val="00342CB2"/>
    <w:rsid w:val="00343097"/>
    <w:rsid w:val="00345123"/>
    <w:rsid w:val="00345A09"/>
    <w:rsid w:val="00346025"/>
    <w:rsid w:val="00346583"/>
    <w:rsid w:val="00346FDE"/>
    <w:rsid w:val="00347380"/>
    <w:rsid w:val="00347456"/>
    <w:rsid w:val="00347845"/>
    <w:rsid w:val="00347DF4"/>
    <w:rsid w:val="0035017F"/>
    <w:rsid w:val="00351BC2"/>
    <w:rsid w:val="003538D2"/>
    <w:rsid w:val="00354516"/>
    <w:rsid w:val="00355923"/>
    <w:rsid w:val="0035665D"/>
    <w:rsid w:val="00357793"/>
    <w:rsid w:val="00360F80"/>
    <w:rsid w:val="0036136D"/>
    <w:rsid w:val="00361478"/>
    <w:rsid w:val="00362CCB"/>
    <w:rsid w:val="00362D98"/>
    <w:rsid w:val="00363858"/>
    <w:rsid w:val="0036426F"/>
    <w:rsid w:val="003647E8"/>
    <w:rsid w:val="00364C26"/>
    <w:rsid w:val="00365C8F"/>
    <w:rsid w:val="00366539"/>
    <w:rsid w:val="00370385"/>
    <w:rsid w:val="00371DB6"/>
    <w:rsid w:val="00371DD2"/>
    <w:rsid w:val="00371FD9"/>
    <w:rsid w:val="0037336F"/>
    <w:rsid w:val="00374035"/>
    <w:rsid w:val="003745E0"/>
    <w:rsid w:val="00374977"/>
    <w:rsid w:val="00375790"/>
    <w:rsid w:val="00377089"/>
    <w:rsid w:val="003772F7"/>
    <w:rsid w:val="00377B20"/>
    <w:rsid w:val="00380C30"/>
    <w:rsid w:val="003813DB"/>
    <w:rsid w:val="00381709"/>
    <w:rsid w:val="00381B07"/>
    <w:rsid w:val="0038331C"/>
    <w:rsid w:val="00383F3B"/>
    <w:rsid w:val="00384B31"/>
    <w:rsid w:val="0038563A"/>
    <w:rsid w:val="00385E82"/>
    <w:rsid w:val="003867BD"/>
    <w:rsid w:val="00386832"/>
    <w:rsid w:val="00386EFA"/>
    <w:rsid w:val="0038718A"/>
    <w:rsid w:val="003872F2"/>
    <w:rsid w:val="003928C2"/>
    <w:rsid w:val="00392F13"/>
    <w:rsid w:val="00393574"/>
    <w:rsid w:val="00393D2B"/>
    <w:rsid w:val="00394405"/>
    <w:rsid w:val="0039525B"/>
    <w:rsid w:val="003968A5"/>
    <w:rsid w:val="00396AAC"/>
    <w:rsid w:val="00397088"/>
    <w:rsid w:val="0039752C"/>
    <w:rsid w:val="003A022D"/>
    <w:rsid w:val="003A06F9"/>
    <w:rsid w:val="003A0FED"/>
    <w:rsid w:val="003A15BE"/>
    <w:rsid w:val="003A1FC5"/>
    <w:rsid w:val="003A25A2"/>
    <w:rsid w:val="003A2720"/>
    <w:rsid w:val="003A2B70"/>
    <w:rsid w:val="003A2D92"/>
    <w:rsid w:val="003A2DFE"/>
    <w:rsid w:val="003A5608"/>
    <w:rsid w:val="003A564C"/>
    <w:rsid w:val="003A68DF"/>
    <w:rsid w:val="003A7270"/>
    <w:rsid w:val="003A7CD3"/>
    <w:rsid w:val="003B01B3"/>
    <w:rsid w:val="003B0D68"/>
    <w:rsid w:val="003B26DC"/>
    <w:rsid w:val="003B4B49"/>
    <w:rsid w:val="003B5262"/>
    <w:rsid w:val="003B57EB"/>
    <w:rsid w:val="003B5EF3"/>
    <w:rsid w:val="003B6510"/>
    <w:rsid w:val="003B7903"/>
    <w:rsid w:val="003B7D8B"/>
    <w:rsid w:val="003C1B77"/>
    <w:rsid w:val="003C1C62"/>
    <w:rsid w:val="003C2380"/>
    <w:rsid w:val="003C27D4"/>
    <w:rsid w:val="003C29CB"/>
    <w:rsid w:val="003C3170"/>
    <w:rsid w:val="003C325D"/>
    <w:rsid w:val="003C381C"/>
    <w:rsid w:val="003C3F30"/>
    <w:rsid w:val="003C45B0"/>
    <w:rsid w:val="003C4673"/>
    <w:rsid w:val="003C4BAA"/>
    <w:rsid w:val="003C69C1"/>
    <w:rsid w:val="003C7213"/>
    <w:rsid w:val="003D172E"/>
    <w:rsid w:val="003D1BE0"/>
    <w:rsid w:val="003D32EB"/>
    <w:rsid w:val="003D4A34"/>
    <w:rsid w:val="003D4E7C"/>
    <w:rsid w:val="003D75F7"/>
    <w:rsid w:val="003D7897"/>
    <w:rsid w:val="003E156B"/>
    <w:rsid w:val="003E167F"/>
    <w:rsid w:val="003E1F33"/>
    <w:rsid w:val="003E2BD1"/>
    <w:rsid w:val="003E2BD9"/>
    <w:rsid w:val="003E397A"/>
    <w:rsid w:val="003E410F"/>
    <w:rsid w:val="003E4B06"/>
    <w:rsid w:val="003E4B37"/>
    <w:rsid w:val="003E5F29"/>
    <w:rsid w:val="003E6928"/>
    <w:rsid w:val="003E74E5"/>
    <w:rsid w:val="003E7672"/>
    <w:rsid w:val="003E7A53"/>
    <w:rsid w:val="003E7D5F"/>
    <w:rsid w:val="003F04A7"/>
    <w:rsid w:val="003F0892"/>
    <w:rsid w:val="003F23DE"/>
    <w:rsid w:val="003F2746"/>
    <w:rsid w:val="003F2BB5"/>
    <w:rsid w:val="003F3355"/>
    <w:rsid w:val="003F3BA4"/>
    <w:rsid w:val="003F449F"/>
    <w:rsid w:val="003F4BE4"/>
    <w:rsid w:val="003F7A9D"/>
    <w:rsid w:val="003F7F36"/>
    <w:rsid w:val="00400F85"/>
    <w:rsid w:val="00401174"/>
    <w:rsid w:val="00401333"/>
    <w:rsid w:val="00401C21"/>
    <w:rsid w:val="00401D53"/>
    <w:rsid w:val="00401E69"/>
    <w:rsid w:val="00404247"/>
    <w:rsid w:val="0040464E"/>
    <w:rsid w:val="00404F6B"/>
    <w:rsid w:val="00406CD0"/>
    <w:rsid w:val="00406E0C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599C"/>
    <w:rsid w:val="00415A97"/>
    <w:rsid w:val="00415E21"/>
    <w:rsid w:val="00415EE4"/>
    <w:rsid w:val="004162C9"/>
    <w:rsid w:val="0041692F"/>
    <w:rsid w:val="00417681"/>
    <w:rsid w:val="004207FE"/>
    <w:rsid w:val="004211C7"/>
    <w:rsid w:val="004215E7"/>
    <w:rsid w:val="00422CCD"/>
    <w:rsid w:val="00422D42"/>
    <w:rsid w:val="00423275"/>
    <w:rsid w:val="004246BA"/>
    <w:rsid w:val="00424AF1"/>
    <w:rsid w:val="00425DDE"/>
    <w:rsid w:val="00425FE6"/>
    <w:rsid w:val="004269C4"/>
    <w:rsid w:val="004269EB"/>
    <w:rsid w:val="00427299"/>
    <w:rsid w:val="00427565"/>
    <w:rsid w:val="004279FA"/>
    <w:rsid w:val="0043125F"/>
    <w:rsid w:val="0043190D"/>
    <w:rsid w:val="00432B42"/>
    <w:rsid w:val="00433AA8"/>
    <w:rsid w:val="00434591"/>
    <w:rsid w:val="00435FF4"/>
    <w:rsid w:val="004360AD"/>
    <w:rsid w:val="00436191"/>
    <w:rsid w:val="004373ED"/>
    <w:rsid w:val="00440926"/>
    <w:rsid w:val="004421B9"/>
    <w:rsid w:val="0044501F"/>
    <w:rsid w:val="00446C00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6274"/>
    <w:rsid w:val="0045651D"/>
    <w:rsid w:val="00460120"/>
    <w:rsid w:val="004607C4"/>
    <w:rsid w:val="00460F9B"/>
    <w:rsid w:val="004623E5"/>
    <w:rsid w:val="0046251C"/>
    <w:rsid w:val="00462C2C"/>
    <w:rsid w:val="00463201"/>
    <w:rsid w:val="004639A6"/>
    <w:rsid w:val="00463A01"/>
    <w:rsid w:val="00465774"/>
    <w:rsid w:val="004705DF"/>
    <w:rsid w:val="00470E86"/>
    <w:rsid w:val="00471101"/>
    <w:rsid w:val="0047136D"/>
    <w:rsid w:val="00471FF0"/>
    <w:rsid w:val="00473B84"/>
    <w:rsid w:val="00474161"/>
    <w:rsid w:val="00474A1E"/>
    <w:rsid w:val="00474A43"/>
    <w:rsid w:val="00475500"/>
    <w:rsid w:val="004758FA"/>
    <w:rsid w:val="00475A1A"/>
    <w:rsid w:val="00476C2E"/>
    <w:rsid w:val="0048056C"/>
    <w:rsid w:val="00480E67"/>
    <w:rsid w:val="004815E3"/>
    <w:rsid w:val="00482100"/>
    <w:rsid w:val="00483CF7"/>
    <w:rsid w:val="004844A2"/>
    <w:rsid w:val="004847AD"/>
    <w:rsid w:val="00484B90"/>
    <w:rsid w:val="0048569F"/>
    <w:rsid w:val="00485712"/>
    <w:rsid w:val="004864A4"/>
    <w:rsid w:val="004865AD"/>
    <w:rsid w:val="00486C1A"/>
    <w:rsid w:val="0049116C"/>
    <w:rsid w:val="00492368"/>
    <w:rsid w:val="004939C8"/>
    <w:rsid w:val="00494746"/>
    <w:rsid w:val="004968FD"/>
    <w:rsid w:val="004969FB"/>
    <w:rsid w:val="00496CE6"/>
    <w:rsid w:val="004975FD"/>
    <w:rsid w:val="00497BAE"/>
    <w:rsid w:val="00497CB3"/>
    <w:rsid w:val="004A0B7D"/>
    <w:rsid w:val="004A1825"/>
    <w:rsid w:val="004A1962"/>
    <w:rsid w:val="004A1D07"/>
    <w:rsid w:val="004A2C98"/>
    <w:rsid w:val="004A3240"/>
    <w:rsid w:val="004A3B17"/>
    <w:rsid w:val="004A3D7C"/>
    <w:rsid w:val="004A456B"/>
    <w:rsid w:val="004A477C"/>
    <w:rsid w:val="004A5C17"/>
    <w:rsid w:val="004A646E"/>
    <w:rsid w:val="004A66A2"/>
    <w:rsid w:val="004A6F7A"/>
    <w:rsid w:val="004B0B18"/>
    <w:rsid w:val="004B3011"/>
    <w:rsid w:val="004B38F6"/>
    <w:rsid w:val="004B44F9"/>
    <w:rsid w:val="004B4B0B"/>
    <w:rsid w:val="004B4E5E"/>
    <w:rsid w:val="004B4EEC"/>
    <w:rsid w:val="004B5400"/>
    <w:rsid w:val="004B6A30"/>
    <w:rsid w:val="004B6A63"/>
    <w:rsid w:val="004B6E21"/>
    <w:rsid w:val="004B7488"/>
    <w:rsid w:val="004B786F"/>
    <w:rsid w:val="004B7E12"/>
    <w:rsid w:val="004C0500"/>
    <w:rsid w:val="004C2CEC"/>
    <w:rsid w:val="004C3561"/>
    <w:rsid w:val="004C3F5F"/>
    <w:rsid w:val="004C4786"/>
    <w:rsid w:val="004C5A8D"/>
    <w:rsid w:val="004C6A56"/>
    <w:rsid w:val="004C6A97"/>
    <w:rsid w:val="004C7C1A"/>
    <w:rsid w:val="004D224A"/>
    <w:rsid w:val="004D2E48"/>
    <w:rsid w:val="004D3107"/>
    <w:rsid w:val="004D3311"/>
    <w:rsid w:val="004D37DD"/>
    <w:rsid w:val="004D3E23"/>
    <w:rsid w:val="004D3E2C"/>
    <w:rsid w:val="004D4E12"/>
    <w:rsid w:val="004D670A"/>
    <w:rsid w:val="004D71DF"/>
    <w:rsid w:val="004D7779"/>
    <w:rsid w:val="004E1C64"/>
    <w:rsid w:val="004E2AF4"/>
    <w:rsid w:val="004E2B29"/>
    <w:rsid w:val="004E3BBE"/>
    <w:rsid w:val="004E4A1D"/>
    <w:rsid w:val="004E56DA"/>
    <w:rsid w:val="004E5893"/>
    <w:rsid w:val="004E6B31"/>
    <w:rsid w:val="004E6D39"/>
    <w:rsid w:val="004E7470"/>
    <w:rsid w:val="004E77F5"/>
    <w:rsid w:val="004E7D89"/>
    <w:rsid w:val="004F061B"/>
    <w:rsid w:val="004F0A94"/>
    <w:rsid w:val="004F1BA6"/>
    <w:rsid w:val="004F276E"/>
    <w:rsid w:val="004F2D0C"/>
    <w:rsid w:val="004F3A21"/>
    <w:rsid w:val="004F3C4A"/>
    <w:rsid w:val="004F4601"/>
    <w:rsid w:val="004F5DC9"/>
    <w:rsid w:val="004F7933"/>
    <w:rsid w:val="00501D48"/>
    <w:rsid w:val="005022E2"/>
    <w:rsid w:val="00503062"/>
    <w:rsid w:val="005047DD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681"/>
    <w:rsid w:val="00515898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6097"/>
    <w:rsid w:val="00527DED"/>
    <w:rsid w:val="00530931"/>
    <w:rsid w:val="00530AF7"/>
    <w:rsid w:val="00530B4B"/>
    <w:rsid w:val="0053178F"/>
    <w:rsid w:val="005323F4"/>
    <w:rsid w:val="00533490"/>
    <w:rsid w:val="0053365E"/>
    <w:rsid w:val="005352B9"/>
    <w:rsid w:val="00535B8F"/>
    <w:rsid w:val="00536DBE"/>
    <w:rsid w:val="0053704D"/>
    <w:rsid w:val="00537F21"/>
    <w:rsid w:val="00540CB3"/>
    <w:rsid w:val="00540E11"/>
    <w:rsid w:val="00541658"/>
    <w:rsid w:val="005417E9"/>
    <w:rsid w:val="00541823"/>
    <w:rsid w:val="00541EE2"/>
    <w:rsid w:val="00543A58"/>
    <w:rsid w:val="005447DB"/>
    <w:rsid w:val="00544C8C"/>
    <w:rsid w:val="005453C5"/>
    <w:rsid w:val="00545E92"/>
    <w:rsid w:val="005474A5"/>
    <w:rsid w:val="00550DFC"/>
    <w:rsid w:val="00550E8E"/>
    <w:rsid w:val="00551744"/>
    <w:rsid w:val="0055422A"/>
    <w:rsid w:val="00560BBF"/>
    <w:rsid w:val="00562871"/>
    <w:rsid w:val="00563221"/>
    <w:rsid w:val="0056412D"/>
    <w:rsid w:val="00564F87"/>
    <w:rsid w:val="00565161"/>
    <w:rsid w:val="0056590E"/>
    <w:rsid w:val="0056697E"/>
    <w:rsid w:val="00566A67"/>
    <w:rsid w:val="00566D3F"/>
    <w:rsid w:val="00567D14"/>
    <w:rsid w:val="0057231D"/>
    <w:rsid w:val="00572472"/>
    <w:rsid w:val="005726E8"/>
    <w:rsid w:val="005727E4"/>
    <w:rsid w:val="005743F5"/>
    <w:rsid w:val="00574437"/>
    <w:rsid w:val="005751D5"/>
    <w:rsid w:val="005754F6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2074"/>
    <w:rsid w:val="005824BD"/>
    <w:rsid w:val="00582A3A"/>
    <w:rsid w:val="00582F33"/>
    <w:rsid w:val="00583C58"/>
    <w:rsid w:val="00584D4D"/>
    <w:rsid w:val="00585022"/>
    <w:rsid w:val="00585065"/>
    <w:rsid w:val="00585B0A"/>
    <w:rsid w:val="005865D7"/>
    <w:rsid w:val="0058662B"/>
    <w:rsid w:val="00587133"/>
    <w:rsid w:val="00591B2A"/>
    <w:rsid w:val="00591FF3"/>
    <w:rsid w:val="005922D7"/>
    <w:rsid w:val="00592DB3"/>
    <w:rsid w:val="00593289"/>
    <w:rsid w:val="00595E02"/>
    <w:rsid w:val="00597B42"/>
    <w:rsid w:val="005A03D9"/>
    <w:rsid w:val="005A0B75"/>
    <w:rsid w:val="005A0D4B"/>
    <w:rsid w:val="005A0DBF"/>
    <w:rsid w:val="005A1B6C"/>
    <w:rsid w:val="005A283D"/>
    <w:rsid w:val="005A2869"/>
    <w:rsid w:val="005A448D"/>
    <w:rsid w:val="005A4583"/>
    <w:rsid w:val="005A47DB"/>
    <w:rsid w:val="005A4890"/>
    <w:rsid w:val="005A6FB9"/>
    <w:rsid w:val="005A7E97"/>
    <w:rsid w:val="005B0327"/>
    <w:rsid w:val="005B14FC"/>
    <w:rsid w:val="005B2AB5"/>
    <w:rsid w:val="005B2AF1"/>
    <w:rsid w:val="005B2BF6"/>
    <w:rsid w:val="005B3317"/>
    <w:rsid w:val="005B402D"/>
    <w:rsid w:val="005B558B"/>
    <w:rsid w:val="005B5629"/>
    <w:rsid w:val="005B640C"/>
    <w:rsid w:val="005B6D4A"/>
    <w:rsid w:val="005B7316"/>
    <w:rsid w:val="005C29DC"/>
    <w:rsid w:val="005C3A11"/>
    <w:rsid w:val="005C4A8F"/>
    <w:rsid w:val="005C5555"/>
    <w:rsid w:val="005C571C"/>
    <w:rsid w:val="005C5732"/>
    <w:rsid w:val="005C67C6"/>
    <w:rsid w:val="005C7D9B"/>
    <w:rsid w:val="005D0742"/>
    <w:rsid w:val="005D23A6"/>
    <w:rsid w:val="005D2CE1"/>
    <w:rsid w:val="005D31E7"/>
    <w:rsid w:val="005D4137"/>
    <w:rsid w:val="005D5B16"/>
    <w:rsid w:val="005D6E04"/>
    <w:rsid w:val="005D7225"/>
    <w:rsid w:val="005D7F66"/>
    <w:rsid w:val="005E011B"/>
    <w:rsid w:val="005E0A5B"/>
    <w:rsid w:val="005E158E"/>
    <w:rsid w:val="005E172D"/>
    <w:rsid w:val="005E1AA5"/>
    <w:rsid w:val="005E1E35"/>
    <w:rsid w:val="005E43EE"/>
    <w:rsid w:val="005E514E"/>
    <w:rsid w:val="005E5667"/>
    <w:rsid w:val="005E5D86"/>
    <w:rsid w:val="005E63CD"/>
    <w:rsid w:val="005E7AAD"/>
    <w:rsid w:val="005F116F"/>
    <w:rsid w:val="005F2BA1"/>
    <w:rsid w:val="005F2E70"/>
    <w:rsid w:val="005F3410"/>
    <w:rsid w:val="005F4139"/>
    <w:rsid w:val="005F7792"/>
    <w:rsid w:val="0060007B"/>
    <w:rsid w:val="00600AB7"/>
    <w:rsid w:val="00600AE6"/>
    <w:rsid w:val="0060145B"/>
    <w:rsid w:val="00601FFE"/>
    <w:rsid w:val="00602959"/>
    <w:rsid w:val="006041A4"/>
    <w:rsid w:val="00606C43"/>
    <w:rsid w:val="00606FAE"/>
    <w:rsid w:val="00607091"/>
    <w:rsid w:val="00607483"/>
    <w:rsid w:val="006075C3"/>
    <w:rsid w:val="00611029"/>
    <w:rsid w:val="0061148D"/>
    <w:rsid w:val="00611861"/>
    <w:rsid w:val="00612117"/>
    <w:rsid w:val="00614348"/>
    <w:rsid w:val="006151E7"/>
    <w:rsid w:val="0061537B"/>
    <w:rsid w:val="006163FE"/>
    <w:rsid w:val="006174B2"/>
    <w:rsid w:val="00617CC9"/>
    <w:rsid w:val="00617CE5"/>
    <w:rsid w:val="006205E8"/>
    <w:rsid w:val="006207BB"/>
    <w:rsid w:val="006220E9"/>
    <w:rsid w:val="0062250E"/>
    <w:rsid w:val="00622E68"/>
    <w:rsid w:val="00622F30"/>
    <w:rsid w:val="00623002"/>
    <w:rsid w:val="00623570"/>
    <w:rsid w:val="006246DF"/>
    <w:rsid w:val="00624C25"/>
    <w:rsid w:val="00624D4B"/>
    <w:rsid w:val="00624F54"/>
    <w:rsid w:val="0062564A"/>
    <w:rsid w:val="00625F01"/>
    <w:rsid w:val="00626E15"/>
    <w:rsid w:val="00630585"/>
    <w:rsid w:val="0063115A"/>
    <w:rsid w:val="0063165F"/>
    <w:rsid w:val="00631741"/>
    <w:rsid w:val="00633C51"/>
    <w:rsid w:val="00635BEA"/>
    <w:rsid w:val="00635C76"/>
    <w:rsid w:val="00636A1E"/>
    <w:rsid w:val="00636D94"/>
    <w:rsid w:val="00637F4E"/>
    <w:rsid w:val="00641D0A"/>
    <w:rsid w:val="006420BF"/>
    <w:rsid w:val="00642E72"/>
    <w:rsid w:val="006431CA"/>
    <w:rsid w:val="00643482"/>
    <w:rsid w:val="006442B3"/>
    <w:rsid w:val="006443EE"/>
    <w:rsid w:val="00644AD3"/>
    <w:rsid w:val="00645DC9"/>
    <w:rsid w:val="00646831"/>
    <w:rsid w:val="0064699C"/>
    <w:rsid w:val="00650C36"/>
    <w:rsid w:val="0065265C"/>
    <w:rsid w:val="0065292D"/>
    <w:rsid w:val="0065362C"/>
    <w:rsid w:val="00653B3F"/>
    <w:rsid w:val="00654041"/>
    <w:rsid w:val="006541CB"/>
    <w:rsid w:val="00654E5C"/>
    <w:rsid w:val="00655C41"/>
    <w:rsid w:val="00656DB3"/>
    <w:rsid w:val="006579CD"/>
    <w:rsid w:val="006608CF"/>
    <w:rsid w:val="00661C8D"/>
    <w:rsid w:val="006636D9"/>
    <w:rsid w:val="00663A75"/>
    <w:rsid w:val="00663BA4"/>
    <w:rsid w:val="00663F59"/>
    <w:rsid w:val="00664B97"/>
    <w:rsid w:val="00664F65"/>
    <w:rsid w:val="006668B4"/>
    <w:rsid w:val="00666E46"/>
    <w:rsid w:val="00671373"/>
    <w:rsid w:val="006725C3"/>
    <w:rsid w:val="0067302B"/>
    <w:rsid w:val="00674534"/>
    <w:rsid w:val="00674B9C"/>
    <w:rsid w:val="00674C93"/>
    <w:rsid w:val="006759F3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F08"/>
    <w:rsid w:val="00684813"/>
    <w:rsid w:val="00684E6B"/>
    <w:rsid w:val="00685164"/>
    <w:rsid w:val="0068598F"/>
    <w:rsid w:val="00686134"/>
    <w:rsid w:val="006866B0"/>
    <w:rsid w:val="0068770A"/>
    <w:rsid w:val="00687D63"/>
    <w:rsid w:val="00690501"/>
    <w:rsid w:val="00690C4E"/>
    <w:rsid w:val="006910D6"/>
    <w:rsid w:val="006923C0"/>
    <w:rsid w:val="006926FD"/>
    <w:rsid w:val="0069290E"/>
    <w:rsid w:val="00692D3E"/>
    <w:rsid w:val="00693C1B"/>
    <w:rsid w:val="00694348"/>
    <w:rsid w:val="00694FA4"/>
    <w:rsid w:val="006956F3"/>
    <w:rsid w:val="006966E4"/>
    <w:rsid w:val="0069691D"/>
    <w:rsid w:val="00697287"/>
    <w:rsid w:val="00697442"/>
    <w:rsid w:val="006A0542"/>
    <w:rsid w:val="006A0DC2"/>
    <w:rsid w:val="006A15E9"/>
    <w:rsid w:val="006A2575"/>
    <w:rsid w:val="006A275F"/>
    <w:rsid w:val="006A2DA6"/>
    <w:rsid w:val="006A316A"/>
    <w:rsid w:val="006A37BA"/>
    <w:rsid w:val="006A4074"/>
    <w:rsid w:val="006A5845"/>
    <w:rsid w:val="006A6430"/>
    <w:rsid w:val="006A7A76"/>
    <w:rsid w:val="006B074A"/>
    <w:rsid w:val="006B0ECD"/>
    <w:rsid w:val="006B0F83"/>
    <w:rsid w:val="006B194E"/>
    <w:rsid w:val="006B1D44"/>
    <w:rsid w:val="006B2313"/>
    <w:rsid w:val="006B2554"/>
    <w:rsid w:val="006B28D0"/>
    <w:rsid w:val="006B3D43"/>
    <w:rsid w:val="006B3DF2"/>
    <w:rsid w:val="006B5620"/>
    <w:rsid w:val="006B6388"/>
    <w:rsid w:val="006B6529"/>
    <w:rsid w:val="006B6570"/>
    <w:rsid w:val="006B66BB"/>
    <w:rsid w:val="006B6CE8"/>
    <w:rsid w:val="006B7486"/>
    <w:rsid w:val="006C03F5"/>
    <w:rsid w:val="006C077A"/>
    <w:rsid w:val="006C08A6"/>
    <w:rsid w:val="006C08D3"/>
    <w:rsid w:val="006C0A0A"/>
    <w:rsid w:val="006C0D94"/>
    <w:rsid w:val="006C0FED"/>
    <w:rsid w:val="006C10C8"/>
    <w:rsid w:val="006C18A6"/>
    <w:rsid w:val="006C2599"/>
    <w:rsid w:val="006C32E7"/>
    <w:rsid w:val="006C35AA"/>
    <w:rsid w:val="006C35C3"/>
    <w:rsid w:val="006C3DEE"/>
    <w:rsid w:val="006C3E73"/>
    <w:rsid w:val="006C55CE"/>
    <w:rsid w:val="006C61A2"/>
    <w:rsid w:val="006C717D"/>
    <w:rsid w:val="006D0C6F"/>
    <w:rsid w:val="006D239B"/>
    <w:rsid w:val="006D3265"/>
    <w:rsid w:val="006D36D8"/>
    <w:rsid w:val="006D427E"/>
    <w:rsid w:val="006D44AC"/>
    <w:rsid w:val="006D5A4A"/>
    <w:rsid w:val="006D5B61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2E2"/>
    <w:rsid w:val="006E2DE9"/>
    <w:rsid w:val="006E32CD"/>
    <w:rsid w:val="006E5EEE"/>
    <w:rsid w:val="006E6170"/>
    <w:rsid w:val="006E7279"/>
    <w:rsid w:val="006E7DD7"/>
    <w:rsid w:val="006F0922"/>
    <w:rsid w:val="006F2882"/>
    <w:rsid w:val="006F412F"/>
    <w:rsid w:val="006F4876"/>
    <w:rsid w:val="006F4E24"/>
    <w:rsid w:val="006F5B98"/>
    <w:rsid w:val="006F6A76"/>
    <w:rsid w:val="006F6C01"/>
    <w:rsid w:val="006F6D48"/>
    <w:rsid w:val="006F795A"/>
    <w:rsid w:val="006F7D33"/>
    <w:rsid w:val="00700AD1"/>
    <w:rsid w:val="00701230"/>
    <w:rsid w:val="00701C94"/>
    <w:rsid w:val="007031EF"/>
    <w:rsid w:val="0070474A"/>
    <w:rsid w:val="00705F52"/>
    <w:rsid w:val="00707698"/>
    <w:rsid w:val="00710B33"/>
    <w:rsid w:val="007113F1"/>
    <w:rsid w:val="0071241F"/>
    <w:rsid w:val="00712632"/>
    <w:rsid w:val="00712F2C"/>
    <w:rsid w:val="00713110"/>
    <w:rsid w:val="00713C4B"/>
    <w:rsid w:val="007142D5"/>
    <w:rsid w:val="00714524"/>
    <w:rsid w:val="0071457F"/>
    <w:rsid w:val="00714624"/>
    <w:rsid w:val="00714824"/>
    <w:rsid w:val="00714D71"/>
    <w:rsid w:val="00714F54"/>
    <w:rsid w:val="00715A81"/>
    <w:rsid w:val="0071604D"/>
    <w:rsid w:val="00716244"/>
    <w:rsid w:val="00717028"/>
    <w:rsid w:val="00717148"/>
    <w:rsid w:val="0071763E"/>
    <w:rsid w:val="007179B2"/>
    <w:rsid w:val="0072152C"/>
    <w:rsid w:val="00721A29"/>
    <w:rsid w:val="00721E38"/>
    <w:rsid w:val="0072313B"/>
    <w:rsid w:val="007231E8"/>
    <w:rsid w:val="00724A09"/>
    <w:rsid w:val="00726161"/>
    <w:rsid w:val="0072617B"/>
    <w:rsid w:val="00726680"/>
    <w:rsid w:val="00727377"/>
    <w:rsid w:val="00727D03"/>
    <w:rsid w:val="00727FF6"/>
    <w:rsid w:val="00730C39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C6"/>
    <w:rsid w:val="00734DF8"/>
    <w:rsid w:val="00735469"/>
    <w:rsid w:val="00736BFF"/>
    <w:rsid w:val="007375A9"/>
    <w:rsid w:val="007376DC"/>
    <w:rsid w:val="007400E1"/>
    <w:rsid w:val="00740208"/>
    <w:rsid w:val="00740640"/>
    <w:rsid w:val="0074196D"/>
    <w:rsid w:val="00741D00"/>
    <w:rsid w:val="0074235C"/>
    <w:rsid w:val="0074241C"/>
    <w:rsid w:val="00742DC9"/>
    <w:rsid w:val="00744600"/>
    <w:rsid w:val="007447E0"/>
    <w:rsid w:val="0074635D"/>
    <w:rsid w:val="0075280B"/>
    <w:rsid w:val="00752BFF"/>
    <w:rsid w:val="00752C59"/>
    <w:rsid w:val="00753906"/>
    <w:rsid w:val="00753A73"/>
    <w:rsid w:val="0075405B"/>
    <w:rsid w:val="0075425D"/>
    <w:rsid w:val="00754818"/>
    <w:rsid w:val="00754B09"/>
    <w:rsid w:val="00755268"/>
    <w:rsid w:val="00755BA6"/>
    <w:rsid w:val="00755E02"/>
    <w:rsid w:val="00756D0B"/>
    <w:rsid w:val="00756F0B"/>
    <w:rsid w:val="00757BE8"/>
    <w:rsid w:val="0076001E"/>
    <w:rsid w:val="00760606"/>
    <w:rsid w:val="00761C50"/>
    <w:rsid w:val="00762320"/>
    <w:rsid w:val="00762AA3"/>
    <w:rsid w:val="00763548"/>
    <w:rsid w:val="00766107"/>
    <w:rsid w:val="00766C00"/>
    <w:rsid w:val="00766C27"/>
    <w:rsid w:val="007672D7"/>
    <w:rsid w:val="00767E7D"/>
    <w:rsid w:val="00767FB3"/>
    <w:rsid w:val="00770295"/>
    <w:rsid w:val="00770EAC"/>
    <w:rsid w:val="00772F43"/>
    <w:rsid w:val="0077340A"/>
    <w:rsid w:val="0077367B"/>
    <w:rsid w:val="00774274"/>
    <w:rsid w:val="00775B2F"/>
    <w:rsid w:val="00776221"/>
    <w:rsid w:val="00776917"/>
    <w:rsid w:val="00776EF9"/>
    <w:rsid w:val="0077701B"/>
    <w:rsid w:val="007773E5"/>
    <w:rsid w:val="007803E8"/>
    <w:rsid w:val="00780CCF"/>
    <w:rsid w:val="00781305"/>
    <w:rsid w:val="0078202A"/>
    <w:rsid w:val="0078211B"/>
    <w:rsid w:val="00782ACB"/>
    <w:rsid w:val="0078318D"/>
    <w:rsid w:val="00783973"/>
    <w:rsid w:val="00783BA9"/>
    <w:rsid w:val="00783D4D"/>
    <w:rsid w:val="00783F4E"/>
    <w:rsid w:val="00784086"/>
    <w:rsid w:val="00786522"/>
    <w:rsid w:val="007872FF"/>
    <w:rsid w:val="00787333"/>
    <w:rsid w:val="00790A87"/>
    <w:rsid w:val="0079192E"/>
    <w:rsid w:val="00792C82"/>
    <w:rsid w:val="0079374F"/>
    <w:rsid w:val="007937BD"/>
    <w:rsid w:val="00794ACE"/>
    <w:rsid w:val="0079543E"/>
    <w:rsid w:val="00796443"/>
    <w:rsid w:val="00796872"/>
    <w:rsid w:val="0079786C"/>
    <w:rsid w:val="007A0473"/>
    <w:rsid w:val="007A05DF"/>
    <w:rsid w:val="007A10E9"/>
    <w:rsid w:val="007A125A"/>
    <w:rsid w:val="007A2949"/>
    <w:rsid w:val="007A4B7D"/>
    <w:rsid w:val="007A4CF0"/>
    <w:rsid w:val="007A51DC"/>
    <w:rsid w:val="007A535C"/>
    <w:rsid w:val="007A55A1"/>
    <w:rsid w:val="007A5615"/>
    <w:rsid w:val="007A5FBE"/>
    <w:rsid w:val="007A61E2"/>
    <w:rsid w:val="007A75D8"/>
    <w:rsid w:val="007A7954"/>
    <w:rsid w:val="007A7B49"/>
    <w:rsid w:val="007B0709"/>
    <w:rsid w:val="007B17B5"/>
    <w:rsid w:val="007B23B6"/>
    <w:rsid w:val="007B2B8C"/>
    <w:rsid w:val="007B4A52"/>
    <w:rsid w:val="007B4AA8"/>
    <w:rsid w:val="007B577A"/>
    <w:rsid w:val="007B7051"/>
    <w:rsid w:val="007B749F"/>
    <w:rsid w:val="007B776D"/>
    <w:rsid w:val="007C064C"/>
    <w:rsid w:val="007C0732"/>
    <w:rsid w:val="007C0E6F"/>
    <w:rsid w:val="007C145F"/>
    <w:rsid w:val="007C14E4"/>
    <w:rsid w:val="007C1787"/>
    <w:rsid w:val="007C234E"/>
    <w:rsid w:val="007C3388"/>
    <w:rsid w:val="007C33FA"/>
    <w:rsid w:val="007C3A0B"/>
    <w:rsid w:val="007C561D"/>
    <w:rsid w:val="007C65A0"/>
    <w:rsid w:val="007C6AA7"/>
    <w:rsid w:val="007C6D67"/>
    <w:rsid w:val="007C6DB7"/>
    <w:rsid w:val="007D10BF"/>
    <w:rsid w:val="007D1299"/>
    <w:rsid w:val="007D13D8"/>
    <w:rsid w:val="007D294B"/>
    <w:rsid w:val="007D2B59"/>
    <w:rsid w:val="007D3D43"/>
    <w:rsid w:val="007D49B3"/>
    <w:rsid w:val="007D4FF8"/>
    <w:rsid w:val="007D6179"/>
    <w:rsid w:val="007D6E6D"/>
    <w:rsid w:val="007D71BC"/>
    <w:rsid w:val="007D7402"/>
    <w:rsid w:val="007D7A1C"/>
    <w:rsid w:val="007D7A2C"/>
    <w:rsid w:val="007E320A"/>
    <w:rsid w:val="007E3447"/>
    <w:rsid w:val="007E4E72"/>
    <w:rsid w:val="007E780F"/>
    <w:rsid w:val="007F093E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3231"/>
    <w:rsid w:val="0080345E"/>
    <w:rsid w:val="00803B34"/>
    <w:rsid w:val="008047D5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508A"/>
    <w:rsid w:val="0081535E"/>
    <w:rsid w:val="00815727"/>
    <w:rsid w:val="00815742"/>
    <w:rsid w:val="00820945"/>
    <w:rsid w:val="00820A41"/>
    <w:rsid w:val="00820D7F"/>
    <w:rsid w:val="00821A13"/>
    <w:rsid w:val="00821FA4"/>
    <w:rsid w:val="00822740"/>
    <w:rsid w:val="00822C65"/>
    <w:rsid w:val="0082364F"/>
    <w:rsid w:val="008255F2"/>
    <w:rsid w:val="00825D5B"/>
    <w:rsid w:val="00827480"/>
    <w:rsid w:val="008278EF"/>
    <w:rsid w:val="0083001C"/>
    <w:rsid w:val="00831E7C"/>
    <w:rsid w:val="00832AA5"/>
    <w:rsid w:val="00832ED1"/>
    <w:rsid w:val="008331BE"/>
    <w:rsid w:val="008337FB"/>
    <w:rsid w:val="0083405E"/>
    <w:rsid w:val="00835232"/>
    <w:rsid w:val="008372ED"/>
    <w:rsid w:val="0084098A"/>
    <w:rsid w:val="00840D79"/>
    <w:rsid w:val="00841298"/>
    <w:rsid w:val="0084138C"/>
    <w:rsid w:val="0084139F"/>
    <w:rsid w:val="008419EC"/>
    <w:rsid w:val="008426D7"/>
    <w:rsid w:val="0084331E"/>
    <w:rsid w:val="008451BE"/>
    <w:rsid w:val="00845605"/>
    <w:rsid w:val="00845B0E"/>
    <w:rsid w:val="00845EF1"/>
    <w:rsid w:val="0084658E"/>
    <w:rsid w:val="00846E57"/>
    <w:rsid w:val="0084739F"/>
    <w:rsid w:val="008473BE"/>
    <w:rsid w:val="00847422"/>
    <w:rsid w:val="00847A7F"/>
    <w:rsid w:val="00850D99"/>
    <w:rsid w:val="00851DEA"/>
    <w:rsid w:val="008524B8"/>
    <w:rsid w:val="00852FA0"/>
    <w:rsid w:val="0085311A"/>
    <w:rsid w:val="00853623"/>
    <w:rsid w:val="008536E5"/>
    <w:rsid w:val="008559D1"/>
    <w:rsid w:val="00855ACC"/>
    <w:rsid w:val="00855D77"/>
    <w:rsid w:val="00856702"/>
    <w:rsid w:val="008570C7"/>
    <w:rsid w:val="008574A6"/>
    <w:rsid w:val="00857AFA"/>
    <w:rsid w:val="00857B31"/>
    <w:rsid w:val="00857F6F"/>
    <w:rsid w:val="00861620"/>
    <w:rsid w:val="00862781"/>
    <w:rsid w:val="00862B5F"/>
    <w:rsid w:val="008630DD"/>
    <w:rsid w:val="00863A17"/>
    <w:rsid w:val="00863B32"/>
    <w:rsid w:val="0086415C"/>
    <w:rsid w:val="00864C42"/>
    <w:rsid w:val="008664D2"/>
    <w:rsid w:val="00866D44"/>
    <w:rsid w:val="00867619"/>
    <w:rsid w:val="0087101E"/>
    <w:rsid w:val="00871F52"/>
    <w:rsid w:val="00873658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DA9"/>
    <w:rsid w:val="008910E2"/>
    <w:rsid w:val="00891E77"/>
    <w:rsid w:val="008934E4"/>
    <w:rsid w:val="00893A4D"/>
    <w:rsid w:val="00893ADB"/>
    <w:rsid w:val="00893C3B"/>
    <w:rsid w:val="008945F2"/>
    <w:rsid w:val="00894F21"/>
    <w:rsid w:val="008979C5"/>
    <w:rsid w:val="008A045F"/>
    <w:rsid w:val="008A2F9E"/>
    <w:rsid w:val="008A40EC"/>
    <w:rsid w:val="008A449E"/>
    <w:rsid w:val="008A45D7"/>
    <w:rsid w:val="008A4928"/>
    <w:rsid w:val="008A4E4C"/>
    <w:rsid w:val="008A543D"/>
    <w:rsid w:val="008A71A5"/>
    <w:rsid w:val="008A72AD"/>
    <w:rsid w:val="008A744D"/>
    <w:rsid w:val="008A7932"/>
    <w:rsid w:val="008B0924"/>
    <w:rsid w:val="008B0D8E"/>
    <w:rsid w:val="008B1F9F"/>
    <w:rsid w:val="008B23F3"/>
    <w:rsid w:val="008B28D7"/>
    <w:rsid w:val="008B341F"/>
    <w:rsid w:val="008B44F4"/>
    <w:rsid w:val="008B5B09"/>
    <w:rsid w:val="008B5D29"/>
    <w:rsid w:val="008B5EED"/>
    <w:rsid w:val="008B7313"/>
    <w:rsid w:val="008C1AE6"/>
    <w:rsid w:val="008C25F8"/>
    <w:rsid w:val="008C26D8"/>
    <w:rsid w:val="008C2919"/>
    <w:rsid w:val="008C40C9"/>
    <w:rsid w:val="008C4459"/>
    <w:rsid w:val="008C4E57"/>
    <w:rsid w:val="008C66C6"/>
    <w:rsid w:val="008C7076"/>
    <w:rsid w:val="008C727A"/>
    <w:rsid w:val="008C7A26"/>
    <w:rsid w:val="008D054E"/>
    <w:rsid w:val="008D06DF"/>
    <w:rsid w:val="008D0C0D"/>
    <w:rsid w:val="008D11A7"/>
    <w:rsid w:val="008D1845"/>
    <w:rsid w:val="008D2BF7"/>
    <w:rsid w:val="008D2DE6"/>
    <w:rsid w:val="008D41C1"/>
    <w:rsid w:val="008D6181"/>
    <w:rsid w:val="008D7211"/>
    <w:rsid w:val="008D7BCC"/>
    <w:rsid w:val="008E0190"/>
    <w:rsid w:val="008E0DD0"/>
    <w:rsid w:val="008E13F9"/>
    <w:rsid w:val="008E301D"/>
    <w:rsid w:val="008E3121"/>
    <w:rsid w:val="008E3A84"/>
    <w:rsid w:val="008E3A88"/>
    <w:rsid w:val="008E4592"/>
    <w:rsid w:val="008E476A"/>
    <w:rsid w:val="008E590B"/>
    <w:rsid w:val="008E6645"/>
    <w:rsid w:val="008E76AA"/>
    <w:rsid w:val="008E7BC3"/>
    <w:rsid w:val="008F1C1A"/>
    <w:rsid w:val="008F3298"/>
    <w:rsid w:val="008F3BF1"/>
    <w:rsid w:val="008F4D21"/>
    <w:rsid w:val="008F4DFC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D85"/>
    <w:rsid w:val="009049F7"/>
    <w:rsid w:val="00905E41"/>
    <w:rsid w:val="00906C32"/>
    <w:rsid w:val="00906C8B"/>
    <w:rsid w:val="009070DC"/>
    <w:rsid w:val="0090743B"/>
    <w:rsid w:val="00907BBC"/>
    <w:rsid w:val="00910865"/>
    <w:rsid w:val="0091086A"/>
    <w:rsid w:val="00910CD8"/>
    <w:rsid w:val="00913948"/>
    <w:rsid w:val="00913B08"/>
    <w:rsid w:val="0091408C"/>
    <w:rsid w:val="00914363"/>
    <w:rsid w:val="00914F60"/>
    <w:rsid w:val="009152CD"/>
    <w:rsid w:val="0091563F"/>
    <w:rsid w:val="00917936"/>
    <w:rsid w:val="00920183"/>
    <w:rsid w:val="009205CD"/>
    <w:rsid w:val="0092065B"/>
    <w:rsid w:val="00920DCF"/>
    <w:rsid w:val="009227C0"/>
    <w:rsid w:val="00922C3F"/>
    <w:rsid w:val="00922C45"/>
    <w:rsid w:val="00922D3B"/>
    <w:rsid w:val="00923A2C"/>
    <w:rsid w:val="00924596"/>
    <w:rsid w:val="00925373"/>
    <w:rsid w:val="009255A8"/>
    <w:rsid w:val="0092760E"/>
    <w:rsid w:val="00927E6B"/>
    <w:rsid w:val="00930992"/>
    <w:rsid w:val="00930B08"/>
    <w:rsid w:val="00931062"/>
    <w:rsid w:val="009314E3"/>
    <w:rsid w:val="00931509"/>
    <w:rsid w:val="00933812"/>
    <w:rsid w:val="009345D2"/>
    <w:rsid w:val="009346CE"/>
    <w:rsid w:val="009374F9"/>
    <w:rsid w:val="009378DA"/>
    <w:rsid w:val="00937A96"/>
    <w:rsid w:val="009402B9"/>
    <w:rsid w:val="009405A9"/>
    <w:rsid w:val="009408F9"/>
    <w:rsid w:val="00940FE8"/>
    <w:rsid w:val="00941119"/>
    <w:rsid w:val="0094212A"/>
    <w:rsid w:val="00942F11"/>
    <w:rsid w:val="009432EA"/>
    <w:rsid w:val="0094528A"/>
    <w:rsid w:val="00945B04"/>
    <w:rsid w:val="0094796B"/>
    <w:rsid w:val="00947A61"/>
    <w:rsid w:val="00947E04"/>
    <w:rsid w:val="009506CE"/>
    <w:rsid w:val="00951E05"/>
    <w:rsid w:val="00952073"/>
    <w:rsid w:val="00952518"/>
    <w:rsid w:val="00952C33"/>
    <w:rsid w:val="0095388C"/>
    <w:rsid w:val="0095438B"/>
    <w:rsid w:val="009547B1"/>
    <w:rsid w:val="00955F1A"/>
    <w:rsid w:val="00956421"/>
    <w:rsid w:val="00957651"/>
    <w:rsid w:val="00960C31"/>
    <w:rsid w:val="00962074"/>
    <w:rsid w:val="0096294F"/>
    <w:rsid w:val="009630B4"/>
    <w:rsid w:val="009641CA"/>
    <w:rsid w:val="00966EFE"/>
    <w:rsid w:val="00967CDA"/>
    <w:rsid w:val="0097081C"/>
    <w:rsid w:val="00970FCD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63FA"/>
    <w:rsid w:val="00976472"/>
    <w:rsid w:val="009767A0"/>
    <w:rsid w:val="0097703A"/>
    <w:rsid w:val="0098018F"/>
    <w:rsid w:val="00980D83"/>
    <w:rsid w:val="00980EAA"/>
    <w:rsid w:val="00981E7B"/>
    <w:rsid w:val="00981F03"/>
    <w:rsid w:val="0098262C"/>
    <w:rsid w:val="00982982"/>
    <w:rsid w:val="009852A0"/>
    <w:rsid w:val="00985A3D"/>
    <w:rsid w:val="009860ED"/>
    <w:rsid w:val="009871FD"/>
    <w:rsid w:val="00987822"/>
    <w:rsid w:val="0099058A"/>
    <w:rsid w:val="00991A0A"/>
    <w:rsid w:val="009926C9"/>
    <w:rsid w:val="009935B6"/>
    <w:rsid w:val="009935BF"/>
    <w:rsid w:val="0099524B"/>
    <w:rsid w:val="009957C2"/>
    <w:rsid w:val="009963DF"/>
    <w:rsid w:val="00996848"/>
    <w:rsid w:val="009968E2"/>
    <w:rsid w:val="009A09A1"/>
    <w:rsid w:val="009A12DF"/>
    <w:rsid w:val="009A16B2"/>
    <w:rsid w:val="009A1942"/>
    <w:rsid w:val="009A2040"/>
    <w:rsid w:val="009A256A"/>
    <w:rsid w:val="009A2587"/>
    <w:rsid w:val="009A2C61"/>
    <w:rsid w:val="009A39AD"/>
    <w:rsid w:val="009A3CEA"/>
    <w:rsid w:val="009A5CE9"/>
    <w:rsid w:val="009A6F6E"/>
    <w:rsid w:val="009B0FAB"/>
    <w:rsid w:val="009B12C1"/>
    <w:rsid w:val="009B1394"/>
    <w:rsid w:val="009B14C3"/>
    <w:rsid w:val="009B181F"/>
    <w:rsid w:val="009B231C"/>
    <w:rsid w:val="009B23F0"/>
    <w:rsid w:val="009B4120"/>
    <w:rsid w:val="009B41A3"/>
    <w:rsid w:val="009B4837"/>
    <w:rsid w:val="009B4C4C"/>
    <w:rsid w:val="009B4DB7"/>
    <w:rsid w:val="009B5AB5"/>
    <w:rsid w:val="009B614F"/>
    <w:rsid w:val="009B6D3E"/>
    <w:rsid w:val="009B74F2"/>
    <w:rsid w:val="009B78E2"/>
    <w:rsid w:val="009B7CCA"/>
    <w:rsid w:val="009C05C7"/>
    <w:rsid w:val="009C0738"/>
    <w:rsid w:val="009C1297"/>
    <w:rsid w:val="009C1477"/>
    <w:rsid w:val="009C1521"/>
    <w:rsid w:val="009C154A"/>
    <w:rsid w:val="009C1FD2"/>
    <w:rsid w:val="009C2150"/>
    <w:rsid w:val="009C3260"/>
    <w:rsid w:val="009C4992"/>
    <w:rsid w:val="009C70A7"/>
    <w:rsid w:val="009C72BA"/>
    <w:rsid w:val="009C72EB"/>
    <w:rsid w:val="009C7BD5"/>
    <w:rsid w:val="009D1438"/>
    <w:rsid w:val="009D3108"/>
    <w:rsid w:val="009D3173"/>
    <w:rsid w:val="009D3FF4"/>
    <w:rsid w:val="009D430A"/>
    <w:rsid w:val="009D463E"/>
    <w:rsid w:val="009D6793"/>
    <w:rsid w:val="009D69EC"/>
    <w:rsid w:val="009E2464"/>
    <w:rsid w:val="009E2A62"/>
    <w:rsid w:val="009E351B"/>
    <w:rsid w:val="009E3CF6"/>
    <w:rsid w:val="009E5459"/>
    <w:rsid w:val="009E551C"/>
    <w:rsid w:val="009E66BC"/>
    <w:rsid w:val="009E7150"/>
    <w:rsid w:val="009E7247"/>
    <w:rsid w:val="009E7CA8"/>
    <w:rsid w:val="009F1AAE"/>
    <w:rsid w:val="009F3C98"/>
    <w:rsid w:val="009F56D5"/>
    <w:rsid w:val="009F5D0D"/>
    <w:rsid w:val="009F6187"/>
    <w:rsid w:val="009F67F7"/>
    <w:rsid w:val="009F7927"/>
    <w:rsid w:val="00A00D63"/>
    <w:rsid w:val="00A02719"/>
    <w:rsid w:val="00A02A9C"/>
    <w:rsid w:val="00A04D38"/>
    <w:rsid w:val="00A05F45"/>
    <w:rsid w:val="00A10DC0"/>
    <w:rsid w:val="00A12526"/>
    <w:rsid w:val="00A12E51"/>
    <w:rsid w:val="00A13094"/>
    <w:rsid w:val="00A130AA"/>
    <w:rsid w:val="00A13F4A"/>
    <w:rsid w:val="00A14711"/>
    <w:rsid w:val="00A14771"/>
    <w:rsid w:val="00A1559F"/>
    <w:rsid w:val="00A157EB"/>
    <w:rsid w:val="00A1792F"/>
    <w:rsid w:val="00A200E5"/>
    <w:rsid w:val="00A22196"/>
    <w:rsid w:val="00A2246A"/>
    <w:rsid w:val="00A228F3"/>
    <w:rsid w:val="00A23B75"/>
    <w:rsid w:val="00A304D8"/>
    <w:rsid w:val="00A30B4E"/>
    <w:rsid w:val="00A311BD"/>
    <w:rsid w:val="00A31647"/>
    <w:rsid w:val="00A31A2E"/>
    <w:rsid w:val="00A31FCB"/>
    <w:rsid w:val="00A326BB"/>
    <w:rsid w:val="00A3461E"/>
    <w:rsid w:val="00A35E18"/>
    <w:rsid w:val="00A36A51"/>
    <w:rsid w:val="00A37D6E"/>
    <w:rsid w:val="00A4141A"/>
    <w:rsid w:val="00A4160D"/>
    <w:rsid w:val="00A41B44"/>
    <w:rsid w:val="00A4209E"/>
    <w:rsid w:val="00A4289C"/>
    <w:rsid w:val="00A43C2F"/>
    <w:rsid w:val="00A443DA"/>
    <w:rsid w:val="00A44AF5"/>
    <w:rsid w:val="00A4520B"/>
    <w:rsid w:val="00A463CF"/>
    <w:rsid w:val="00A468C5"/>
    <w:rsid w:val="00A469A4"/>
    <w:rsid w:val="00A47033"/>
    <w:rsid w:val="00A47635"/>
    <w:rsid w:val="00A50D31"/>
    <w:rsid w:val="00A5210A"/>
    <w:rsid w:val="00A5394D"/>
    <w:rsid w:val="00A557EA"/>
    <w:rsid w:val="00A557FB"/>
    <w:rsid w:val="00A55C39"/>
    <w:rsid w:val="00A55E97"/>
    <w:rsid w:val="00A56B96"/>
    <w:rsid w:val="00A57338"/>
    <w:rsid w:val="00A57E82"/>
    <w:rsid w:val="00A60946"/>
    <w:rsid w:val="00A60CDA"/>
    <w:rsid w:val="00A618F6"/>
    <w:rsid w:val="00A61E7D"/>
    <w:rsid w:val="00A625EE"/>
    <w:rsid w:val="00A62C81"/>
    <w:rsid w:val="00A63708"/>
    <w:rsid w:val="00A6379A"/>
    <w:rsid w:val="00A638FC"/>
    <w:rsid w:val="00A63D28"/>
    <w:rsid w:val="00A660A6"/>
    <w:rsid w:val="00A6686C"/>
    <w:rsid w:val="00A6686E"/>
    <w:rsid w:val="00A66CBC"/>
    <w:rsid w:val="00A6702E"/>
    <w:rsid w:val="00A70D7E"/>
    <w:rsid w:val="00A71A48"/>
    <w:rsid w:val="00A72F50"/>
    <w:rsid w:val="00A73D86"/>
    <w:rsid w:val="00A74E5B"/>
    <w:rsid w:val="00A75457"/>
    <w:rsid w:val="00A755C6"/>
    <w:rsid w:val="00A767CB"/>
    <w:rsid w:val="00A76D5B"/>
    <w:rsid w:val="00A77C4D"/>
    <w:rsid w:val="00A80197"/>
    <w:rsid w:val="00A80A66"/>
    <w:rsid w:val="00A80BEF"/>
    <w:rsid w:val="00A80D42"/>
    <w:rsid w:val="00A813E1"/>
    <w:rsid w:val="00A81F23"/>
    <w:rsid w:val="00A826CD"/>
    <w:rsid w:val="00A83EB6"/>
    <w:rsid w:val="00A84003"/>
    <w:rsid w:val="00A841E9"/>
    <w:rsid w:val="00A84D0D"/>
    <w:rsid w:val="00A85238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224D"/>
    <w:rsid w:val="00A93067"/>
    <w:rsid w:val="00A93838"/>
    <w:rsid w:val="00A94A62"/>
    <w:rsid w:val="00A955EA"/>
    <w:rsid w:val="00A9644E"/>
    <w:rsid w:val="00A97C5A"/>
    <w:rsid w:val="00AA17B4"/>
    <w:rsid w:val="00AA2F94"/>
    <w:rsid w:val="00AA5B22"/>
    <w:rsid w:val="00AA6451"/>
    <w:rsid w:val="00AA65CD"/>
    <w:rsid w:val="00AA6BD8"/>
    <w:rsid w:val="00AA746A"/>
    <w:rsid w:val="00AA773E"/>
    <w:rsid w:val="00AB015B"/>
    <w:rsid w:val="00AB0B27"/>
    <w:rsid w:val="00AB0F4F"/>
    <w:rsid w:val="00AB1F71"/>
    <w:rsid w:val="00AB265F"/>
    <w:rsid w:val="00AB3A74"/>
    <w:rsid w:val="00AB489B"/>
    <w:rsid w:val="00AB51B5"/>
    <w:rsid w:val="00AB594D"/>
    <w:rsid w:val="00AB6039"/>
    <w:rsid w:val="00AB6154"/>
    <w:rsid w:val="00AC0F8B"/>
    <w:rsid w:val="00AC23F8"/>
    <w:rsid w:val="00AC2FE0"/>
    <w:rsid w:val="00AC34C0"/>
    <w:rsid w:val="00AC387E"/>
    <w:rsid w:val="00AC45B4"/>
    <w:rsid w:val="00AC550D"/>
    <w:rsid w:val="00AC69E2"/>
    <w:rsid w:val="00AC7A9C"/>
    <w:rsid w:val="00AD0438"/>
    <w:rsid w:val="00AD11D1"/>
    <w:rsid w:val="00AD1706"/>
    <w:rsid w:val="00AD322C"/>
    <w:rsid w:val="00AD35AD"/>
    <w:rsid w:val="00AD3612"/>
    <w:rsid w:val="00AD38D7"/>
    <w:rsid w:val="00AD434E"/>
    <w:rsid w:val="00AD4CD5"/>
    <w:rsid w:val="00AD7188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46B1"/>
    <w:rsid w:val="00AE4AEC"/>
    <w:rsid w:val="00AE6943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B00854"/>
    <w:rsid w:val="00B009EA"/>
    <w:rsid w:val="00B00C70"/>
    <w:rsid w:val="00B02541"/>
    <w:rsid w:val="00B0276A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C60"/>
    <w:rsid w:val="00B07C9C"/>
    <w:rsid w:val="00B11FFB"/>
    <w:rsid w:val="00B1329A"/>
    <w:rsid w:val="00B13CD5"/>
    <w:rsid w:val="00B14362"/>
    <w:rsid w:val="00B14965"/>
    <w:rsid w:val="00B15388"/>
    <w:rsid w:val="00B153E9"/>
    <w:rsid w:val="00B15AAE"/>
    <w:rsid w:val="00B16BFB"/>
    <w:rsid w:val="00B176B7"/>
    <w:rsid w:val="00B20465"/>
    <w:rsid w:val="00B20B45"/>
    <w:rsid w:val="00B21A37"/>
    <w:rsid w:val="00B22547"/>
    <w:rsid w:val="00B22703"/>
    <w:rsid w:val="00B22803"/>
    <w:rsid w:val="00B23211"/>
    <w:rsid w:val="00B24287"/>
    <w:rsid w:val="00B2485E"/>
    <w:rsid w:val="00B25173"/>
    <w:rsid w:val="00B252B1"/>
    <w:rsid w:val="00B26AF5"/>
    <w:rsid w:val="00B27C57"/>
    <w:rsid w:val="00B27E16"/>
    <w:rsid w:val="00B27FFE"/>
    <w:rsid w:val="00B309E9"/>
    <w:rsid w:val="00B31463"/>
    <w:rsid w:val="00B3167C"/>
    <w:rsid w:val="00B3186A"/>
    <w:rsid w:val="00B31AA9"/>
    <w:rsid w:val="00B32E77"/>
    <w:rsid w:val="00B32EDB"/>
    <w:rsid w:val="00B3384F"/>
    <w:rsid w:val="00B34DEA"/>
    <w:rsid w:val="00B35A14"/>
    <w:rsid w:val="00B40030"/>
    <w:rsid w:val="00B404B5"/>
    <w:rsid w:val="00B40512"/>
    <w:rsid w:val="00B41726"/>
    <w:rsid w:val="00B4330A"/>
    <w:rsid w:val="00B439A1"/>
    <w:rsid w:val="00B448D1"/>
    <w:rsid w:val="00B44D64"/>
    <w:rsid w:val="00B455FA"/>
    <w:rsid w:val="00B456F0"/>
    <w:rsid w:val="00B45750"/>
    <w:rsid w:val="00B45928"/>
    <w:rsid w:val="00B45F1E"/>
    <w:rsid w:val="00B4710E"/>
    <w:rsid w:val="00B47F04"/>
    <w:rsid w:val="00B511BF"/>
    <w:rsid w:val="00B512B6"/>
    <w:rsid w:val="00B51B1D"/>
    <w:rsid w:val="00B55097"/>
    <w:rsid w:val="00B551AB"/>
    <w:rsid w:val="00B554D2"/>
    <w:rsid w:val="00B573B7"/>
    <w:rsid w:val="00B60B6B"/>
    <w:rsid w:val="00B62028"/>
    <w:rsid w:val="00B62079"/>
    <w:rsid w:val="00B63655"/>
    <w:rsid w:val="00B63A43"/>
    <w:rsid w:val="00B64C9E"/>
    <w:rsid w:val="00B65A40"/>
    <w:rsid w:val="00B65E4F"/>
    <w:rsid w:val="00B66D4D"/>
    <w:rsid w:val="00B671F2"/>
    <w:rsid w:val="00B70281"/>
    <w:rsid w:val="00B70DF2"/>
    <w:rsid w:val="00B711CB"/>
    <w:rsid w:val="00B71485"/>
    <w:rsid w:val="00B71698"/>
    <w:rsid w:val="00B7193F"/>
    <w:rsid w:val="00B7262B"/>
    <w:rsid w:val="00B7293F"/>
    <w:rsid w:val="00B7297E"/>
    <w:rsid w:val="00B72BCD"/>
    <w:rsid w:val="00B74E38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1C3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7028"/>
    <w:rsid w:val="00B87AD8"/>
    <w:rsid w:val="00B91166"/>
    <w:rsid w:val="00B91755"/>
    <w:rsid w:val="00B91F96"/>
    <w:rsid w:val="00B92175"/>
    <w:rsid w:val="00B92806"/>
    <w:rsid w:val="00B93DE2"/>
    <w:rsid w:val="00B94609"/>
    <w:rsid w:val="00B9471A"/>
    <w:rsid w:val="00B9551F"/>
    <w:rsid w:val="00B96708"/>
    <w:rsid w:val="00B967DB"/>
    <w:rsid w:val="00BA0248"/>
    <w:rsid w:val="00BA02EB"/>
    <w:rsid w:val="00BA05D4"/>
    <w:rsid w:val="00BA429A"/>
    <w:rsid w:val="00BA4B43"/>
    <w:rsid w:val="00BA4EDB"/>
    <w:rsid w:val="00BA7027"/>
    <w:rsid w:val="00BB0886"/>
    <w:rsid w:val="00BB0BD2"/>
    <w:rsid w:val="00BB0E3B"/>
    <w:rsid w:val="00BB1014"/>
    <w:rsid w:val="00BB1411"/>
    <w:rsid w:val="00BB15BE"/>
    <w:rsid w:val="00BB1716"/>
    <w:rsid w:val="00BB1E27"/>
    <w:rsid w:val="00BB62AC"/>
    <w:rsid w:val="00BB638A"/>
    <w:rsid w:val="00BB732B"/>
    <w:rsid w:val="00BB7442"/>
    <w:rsid w:val="00BC16E7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60FC"/>
    <w:rsid w:val="00BC61FC"/>
    <w:rsid w:val="00BC69C1"/>
    <w:rsid w:val="00BD1070"/>
    <w:rsid w:val="00BD135B"/>
    <w:rsid w:val="00BD146E"/>
    <w:rsid w:val="00BD29D6"/>
    <w:rsid w:val="00BD2C46"/>
    <w:rsid w:val="00BD36E5"/>
    <w:rsid w:val="00BD432E"/>
    <w:rsid w:val="00BD65E5"/>
    <w:rsid w:val="00BD68BA"/>
    <w:rsid w:val="00BD6D42"/>
    <w:rsid w:val="00BD70D4"/>
    <w:rsid w:val="00BD7163"/>
    <w:rsid w:val="00BD7D84"/>
    <w:rsid w:val="00BE0C98"/>
    <w:rsid w:val="00BE2A43"/>
    <w:rsid w:val="00BE2AFF"/>
    <w:rsid w:val="00BE34E0"/>
    <w:rsid w:val="00BE4362"/>
    <w:rsid w:val="00BE4CB8"/>
    <w:rsid w:val="00BE4D83"/>
    <w:rsid w:val="00BE541A"/>
    <w:rsid w:val="00BE63A7"/>
    <w:rsid w:val="00BE66BF"/>
    <w:rsid w:val="00BF02EB"/>
    <w:rsid w:val="00BF126F"/>
    <w:rsid w:val="00BF319E"/>
    <w:rsid w:val="00BF388E"/>
    <w:rsid w:val="00BF3C76"/>
    <w:rsid w:val="00BF51AC"/>
    <w:rsid w:val="00BF68F2"/>
    <w:rsid w:val="00BF6D20"/>
    <w:rsid w:val="00BF75B3"/>
    <w:rsid w:val="00BF765C"/>
    <w:rsid w:val="00BF7D4D"/>
    <w:rsid w:val="00C00362"/>
    <w:rsid w:val="00C00E68"/>
    <w:rsid w:val="00C00F8F"/>
    <w:rsid w:val="00C01A4B"/>
    <w:rsid w:val="00C0252B"/>
    <w:rsid w:val="00C02C9A"/>
    <w:rsid w:val="00C03416"/>
    <w:rsid w:val="00C03876"/>
    <w:rsid w:val="00C0404E"/>
    <w:rsid w:val="00C04C45"/>
    <w:rsid w:val="00C0630A"/>
    <w:rsid w:val="00C06844"/>
    <w:rsid w:val="00C06B58"/>
    <w:rsid w:val="00C06D3A"/>
    <w:rsid w:val="00C07269"/>
    <w:rsid w:val="00C079F9"/>
    <w:rsid w:val="00C105FE"/>
    <w:rsid w:val="00C10AF3"/>
    <w:rsid w:val="00C10D6E"/>
    <w:rsid w:val="00C13264"/>
    <w:rsid w:val="00C138E4"/>
    <w:rsid w:val="00C143EA"/>
    <w:rsid w:val="00C15A46"/>
    <w:rsid w:val="00C15BD7"/>
    <w:rsid w:val="00C16D3B"/>
    <w:rsid w:val="00C2008F"/>
    <w:rsid w:val="00C20350"/>
    <w:rsid w:val="00C20636"/>
    <w:rsid w:val="00C212D6"/>
    <w:rsid w:val="00C21B42"/>
    <w:rsid w:val="00C228A5"/>
    <w:rsid w:val="00C23ADE"/>
    <w:rsid w:val="00C23BD5"/>
    <w:rsid w:val="00C24112"/>
    <w:rsid w:val="00C24D77"/>
    <w:rsid w:val="00C25499"/>
    <w:rsid w:val="00C26312"/>
    <w:rsid w:val="00C2692F"/>
    <w:rsid w:val="00C26A59"/>
    <w:rsid w:val="00C26BFB"/>
    <w:rsid w:val="00C26F94"/>
    <w:rsid w:val="00C30E8E"/>
    <w:rsid w:val="00C31404"/>
    <w:rsid w:val="00C31528"/>
    <w:rsid w:val="00C31E87"/>
    <w:rsid w:val="00C325DE"/>
    <w:rsid w:val="00C327E7"/>
    <w:rsid w:val="00C334EF"/>
    <w:rsid w:val="00C34CD4"/>
    <w:rsid w:val="00C34D73"/>
    <w:rsid w:val="00C35B8F"/>
    <w:rsid w:val="00C362AF"/>
    <w:rsid w:val="00C4036A"/>
    <w:rsid w:val="00C41B84"/>
    <w:rsid w:val="00C41C22"/>
    <w:rsid w:val="00C41F77"/>
    <w:rsid w:val="00C427BB"/>
    <w:rsid w:val="00C42F1A"/>
    <w:rsid w:val="00C436DC"/>
    <w:rsid w:val="00C43F21"/>
    <w:rsid w:val="00C44EC7"/>
    <w:rsid w:val="00C45151"/>
    <w:rsid w:val="00C45CC2"/>
    <w:rsid w:val="00C46C02"/>
    <w:rsid w:val="00C503AB"/>
    <w:rsid w:val="00C52376"/>
    <w:rsid w:val="00C528EF"/>
    <w:rsid w:val="00C530F1"/>
    <w:rsid w:val="00C53921"/>
    <w:rsid w:val="00C5527F"/>
    <w:rsid w:val="00C57383"/>
    <w:rsid w:val="00C60BDD"/>
    <w:rsid w:val="00C611D3"/>
    <w:rsid w:val="00C63255"/>
    <w:rsid w:val="00C6383D"/>
    <w:rsid w:val="00C63AC1"/>
    <w:rsid w:val="00C63B88"/>
    <w:rsid w:val="00C63C1F"/>
    <w:rsid w:val="00C64327"/>
    <w:rsid w:val="00C647FB"/>
    <w:rsid w:val="00C65256"/>
    <w:rsid w:val="00C66E8A"/>
    <w:rsid w:val="00C66ED6"/>
    <w:rsid w:val="00C67268"/>
    <w:rsid w:val="00C70494"/>
    <w:rsid w:val="00C73422"/>
    <w:rsid w:val="00C74296"/>
    <w:rsid w:val="00C75DD2"/>
    <w:rsid w:val="00C76CF2"/>
    <w:rsid w:val="00C77A12"/>
    <w:rsid w:val="00C8007B"/>
    <w:rsid w:val="00C801E6"/>
    <w:rsid w:val="00C80247"/>
    <w:rsid w:val="00C80AA8"/>
    <w:rsid w:val="00C83AD8"/>
    <w:rsid w:val="00C83ADC"/>
    <w:rsid w:val="00C83BC1"/>
    <w:rsid w:val="00C844FE"/>
    <w:rsid w:val="00C8454D"/>
    <w:rsid w:val="00C86363"/>
    <w:rsid w:val="00C8661A"/>
    <w:rsid w:val="00C8756C"/>
    <w:rsid w:val="00C87C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C5D"/>
    <w:rsid w:val="00C954C4"/>
    <w:rsid w:val="00C9748F"/>
    <w:rsid w:val="00C97A78"/>
    <w:rsid w:val="00C97AC5"/>
    <w:rsid w:val="00CA0566"/>
    <w:rsid w:val="00CA148A"/>
    <w:rsid w:val="00CA1499"/>
    <w:rsid w:val="00CA1679"/>
    <w:rsid w:val="00CA486B"/>
    <w:rsid w:val="00CA542B"/>
    <w:rsid w:val="00CA5C5A"/>
    <w:rsid w:val="00CA5D05"/>
    <w:rsid w:val="00CB02AD"/>
    <w:rsid w:val="00CB0E74"/>
    <w:rsid w:val="00CB1358"/>
    <w:rsid w:val="00CB17E1"/>
    <w:rsid w:val="00CB400D"/>
    <w:rsid w:val="00CB49B3"/>
    <w:rsid w:val="00CB778E"/>
    <w:rsid w:val="00CC01ED"/>
    <w:rsid w:val="00CC04FF"/>
    <w:rsid w:val="00CC0F40"/>
    <w:rsid w:val="00CC1BFC"/>
    <w:rsid w:val="00CC1F1E"/>
    <w:rsid w:val="00CC251B"/>
    <w:rsid w:val="00CC29CC"/>
    <w:rsid w:val="00CC44DC"/>
    <w:rsid w:val="00CC462D"/>
    <w:rsid w:val="00CC4686"/>
    <w:rsid w:val="00CC5428"/>
    <w:rsid w:val="00CC6186"/>
    <w:rsid w:val="00CC7C05"/>
    <w:rsid w:val="00CC7CA2"/>
    <w:rsid w:val="00CD0299"/>
    <w:rsid w:val="00CD11A5"/>
    <w:rsid w:val="00CD1345"/>
    <w:rsid w:val="00CD1A77"/>
    <w:rsid w:val="00CD2BA5"/>
    <w:rsid w:val="00CD2C8E"/>
    <w:rsid w:val="00CD46D7"/>
    <w:rsid w:val="00CD46FE"/>
    <w:rsid w:val="00CD4D11"/>
    <w:rsid w:val="00CD4DFE"/>
    <w:rsid w:val="00CD5DF1"/>
    <w:rsid w:val="00CE024C"/>
    <w:rsid w:val="00CE035E"/>
    <w:rsid w:val="00CE0639"/>
    <w:rsid w:val="00CE11D7"/>
    <w:rsid w:val="00CE1A43"/>
    <w:rsid w:val="00CE265D"/>
    <w:rsid w:val="00CE277F"/>
    <w:rsid w:val="00CE2AB7"/>
    <w:rsid w:val="00CE38EE"/>
    <w:rsid w:val="00CE3910"/>
    <w:rsid w:val="00CE3F0D"/>
    <w:rsid w:val="00CE3FD2"/>
    <w:rsid w:val="00CE428C"/>
    <w:rsid w:val="00CE4730"/>
    <w:rsid w:val="00CE4A1A"/>
    <w:rsid w:val="00CE4B08"/>
    <w:rsid w:val="00CE4BF4"/>
    <w:rsid w:val="00CE5011"/>
    <w:rsid w:val="00CE52DD"/>
    <w:rsid w:val="00CE577A"/>
    <w:rsid w:val="00CE5E9B"/>
    <w:rsid w:val="00CE60B5"/>
    <w:rsid w:val="00CF0126"/>
    <w:rsid w:val="00CF03EB"/>
    <w:rsid w:val="00CF2A84"/>
    <w:rsid w:val="00CF2CA8"/>
    <w:rsid w:val="00CF2E20"/>
    <w:rsid w:val="00CF2FA4"/>
    <w:rsid w:val="00CF3638"/>
    <w:rsid w:val="00CF3922"/>
    <w:rsid w:val="00CF44DB"/>
    <w:rsid w:val="00CF481D"/>
    <w:rsid w:val="00CF4D3E"/>
    <w:rsid w:val="00CF4E78"/>
    <w:rsid w:val="00CF519E"/>
    <w:rsid w:val="00CF5826"/>
    <w:rsid w:val="00CF5C9F"/>
    <w:rsid w:val="00CF658E"/>
    <w:rsid w:val="00CF671D"/>
    <w:rsid w:val="00CF6A84"/>
    <w:rsid w:val="00CF6EF0"/>
    <w:rsid w:val="00CF7B93"/>
    <w:rsid w:val="00D0053E"/>
    <w:rsid w:val="00D00845"/>
    <w:rsid w:val="00D00F17"/>
    <w:rsid w:val="00D018D2"/>
    <w:rsid w:val="00D01FB0"/>
    <w:rsid w:val="00D023B3"/>
    <w:rsid w:val="00D0300E"/>
    <w:rsid w:val="00D03D02"/>
    <w:rsid w:val="00D05A55"/>
    <w:rsid w:val="00D07358"/>
    <w:rsid w:val="00D100E8"/>
    <w:rsid w:val="00D10BC8"/>
    <w:rsid w:val="00D10DDC"/>
    <w:rsid w:val="00D1177B"/>
    <w:rsid w:val="00D12522"/>
    <w:rsid w:val="00D12717"/>
    <w:rsid w:val="00D12A2C"/>
    <w:rsid w:val="00D13C57"/>
    <w:rsid w:val="00D1580C"/>
    <w:rsid w:val="00D15A40"/>
    <w:rsid w:val="00D203A1"/>
    <w:rsid w:val="00D2089A"/>
    <w:rsid w:val="00D20D49"/>
    <w:rsid w:val="00D21B2D"/>
    <w:rsid w:val="00D21F0B"/>
    <w:rsid w:val="00D222A3"/>
    <w:rsid w:val="00D22540"/>
    <w:rsid w:val="00D22741"/>
    <w:rsid w:val="00D231B4"/>
    <w:rsid w:val="00D23272"/>
    <w:rsid w:val="00D232BC"/>
    <w:rsid w:val="00D233E0"/>
    <w:rsid w:val="00D24824"/>
    <w:rsid w:val="00D25342"/>
    <w:rsid w:val="00D25B49"/>
    <w:rsid w:val="00D27751"/>
    <w:rsid w:val="00D32245"/>
    <w:rsid w:val="00D34604"/>
    <w:rsid w:val="00D3462E"/>
    <w:rsid w:val="00D346BA"/>
    <w:rsid w:val="00D35381"/>
    <w:rsid w:val="00D36AE0"/>
    <w:rsid w:val="00D36F67"/>
    <w:rsid w:val="00D40A4D"/>
    <w:rsid w:val="00D40A91"/>
    <w:rsid w:val="00D41BBA"/>
    <w:rsid w:val="00D41CD2"/>
    <w:rsid w:val="00D44AC6"/>
    <w:rsid w:val="00D451B7"/>
    <w:rsid w:val="00D4557E"/>
    <w:rsid w:val="00D4605F"/>
    <w:rsid w:val="00D461D0"/>
    <w:rsid w:val="00D4653D"/>
    <w:rsid w:val="00D46586"/>
    <w:rsid w:val="00D4693D"/>
    <w:rsid w:val="00D46DAD"/>
    <w:rsid w:val="00D47EC1"/>
    <w:rsid w:val="00D50003"/>
    <w:rsid w:val="00D5116C"/>
    <w:rsid w:val="00D51F61"/>
    <w:rsid w:val="00D52D87"/>
    <w:rsid w:val="00D52F8B"/>
    <w:rsid w:val="00D566A7"/>
    <w:rsid w:val="00D574A8"/>
    <w:rsid w:val="00D60142"/>
    <w:rsid w:val="00D611F5"/>
    <w:rsid w:val="00D616B1"/>
    <w:rsid w:val="00D6231F"/>
    <w:rsid w:val="00D631E5"/>
    <w:rsid w:val="00D63A21"/>
    <w:rsid w:val="00D64223"/>
    <w:rsid w:val="00D64A56"/>
    <w:rsid w:val="00D67FEC"/>
    <w:rsid w:val="00D71791"/>
    <w:rsid w:val="00D71CAC"/>
    <w:rsid w:val="00D722E8"/>
    <w:rsid w:val="00D724CA"/>
    <w:rsid w:val="00D754D6"/>
    <w:rsid w:val="00D75A50"/>
    <w:rsid w:val="00D75A6B"/>
    <w:rsid w:val="00D808AA"/>
    <w:rsid w:val="00D81391"/>
    <w:rsid w:val="00D82075"/>
    <w:rsid w:val="00D84381"/>
    <w:rsid w:val="00D84546"/>
    <w:rsid w:val="00D849E1"/>
    <w:rsid w:val="00D855BD"/>
    <w:rsid w:val="00D8629C"/>
    <w:rsid w:val="00D865C8"/>
    <w:rsid w:val="00D86B2E"/>
    <w:rsid w:val="00D87660"/>
    <w:rsid w:val="00D92F64"/>
    <w:rsid w:val="00D93116"/>
    <w:rsid w:val="00D9315A"/>
    <w:rsid w:val="00D93D01"/>
    <w:rsid w:val="00D93D30"/>
    <w:rsid w:val="00D94AFD"/>
    <w:rsid w:val="00D96342"/>
    <w:rsid w:val="00D964A6"/>
    <w:rsid w:val="00D966E6"/>
    <w:rsid w:val="00D96B78"/>
    <w:rsid w:val="00D9720D"/>
    <w:rsid w:val="00DA01E8"/>
    <w:rsid w:val="00DA0AC7"/>
    <w:rsid w:val="00DA1B6A"/>
    <w:rsid w:val="00DA261D"/>
    <w:rsid w:val="00DA2F46"/>
    <w:rsid w:val="00DB1459"/>
    <w:rsid w:val="00DB1F38"/>
    <w:rsid w:val="00DB250B"/>
    <w:rsid w:val="00DB297B"/>
    <w:rsid w:val="00DB2EC3"/>
    <w:rsid w:val="00DB3454"/>
    <w:rsid w:val="00DB3786"/>
    <w:rsid w:val="00DB60D1"/>
    <w:rsid w:val="00DB776B"/>
    <w:rsid w:val="00DC04DC"/>
    <w:rsid w:val="00DC05ED"/>
    <w:rsid w:val="00DC0726"/>
    <w:rsid w:val="00DC1B9E"/>
    <w:rsid w:val="00DC3015"/>
    <w:rsid w:val="00DC33C9"/>
    <w:rsid w:val="00DC3A5A"/>
    <w:rsid w:val="00DC44DB"/>
    <w:rsid w:val="00DC5316"/>
    <w:rsid w:val="00DC6109"/>
    <w:rsid w:val="00DC626A"/>
    <w:rsid w:val="00DC6AAC"/>
    <w:rsid w:val="00DC6C8E"/>
    <w:rsid w:val="00DC6F00"/>
    <w:rsid w:val="00DC7572"/>
    <w:rsid w:val="00DC7DAC"/>
    <w:rsid w:val="00DD18EB"/>
    <w:rsid w:val="00DD225B"/>
    <w:rsid w:val="00DD24E0"/>
    <w:rsid w:val="00DD3460"/>
    <w:rsid w:val="00DD3505"/>
    <w:rsid w:val="00DD44FD"/>
    <w:rsid w:val="00DD5FD2"/>
    <w:rsid w:val="00DD62F1"/>
    <w:rsid w:val="00DD64CD"/>
    <w:rsid w:val="00DD6A6A"/>
    <w:rsid w:val="00DD6A86"/>
    <w:rsid w:val="00DE0AB2"/>
    <w:rsid w:val="00DE0F56"/>
    <w:rsid w:val="00DE126E"/>
    <w:rsid w:val="00DE2140"/>
    <w:rsid w:val="00DE2357"/>
    <w:rsid w:val="00DE272E"/>
    <w:rsid w:val="00DE2967"/>
    <w:rsid w:val="00DE2A0F"/>
    <w:rsid w:val="00DE32CB"/>
    <w:rsid w:val="00DE33D3"/>
    <w:rsid w:val="00DE45D0"/>
    <w:rsid w:val="00DE4761"/>
    <w:rsid w:val="00DE5B69"/>
    <w:rsid w:val="00DE6FE2"/>
    <w:rsid w:val="00DE70E3"/>
    <w:rsid w:val="00DE78E8"/>
    <w:rsid w:val="00DE79B1"/>
    <w:rsid w:val="00DE7E86"/>
    <w:rsid w:val="00DF03FB"/>
    <w:rsid w:val="00DF135F"/>
    <w:rsid w:val="00DF1750"/>
    <w:rsid w:val="00DF3A1E"/>
    <w:rsid w:val="00DF434E"/>
    <w:rsid w:val="00DF59B9"/>
    <w:rsid w:val="00DF708E"/>
    <w:rsid w:val="00DF79D9"/>
    <w:rsid w:val="00DF7FC8"/>
    <w:rsid w:val="00E01A48"/>
    <w:rsid w:val="00E028D6"/>
    <w:rsid w:val="00E029F3"/>
    <w:rsid w:val="00E04613"/>
    <w:rsid w:val="00E048D4"/>
    <w:rsid w:val="00E05242"/>
    <w:rsid w:val="00E0667C"/>
    <w:rsid w:val="00E06E1C"/>
    <w:rsid w:val="00E06F7A"/>
    <w:rsid w:val="00E07C83"/>
    <w:rsid w:val="00E100F9"/>
    <w:rsid w:val="00E10A3F"/>
    <w:rsid w:val="00E10CF2"/>
    <w:rsid w:val="00E11467"/>
    <w:rsid w:val="00E11C51"/>
    <w:rsid w:val="00E11D08"/>
    <w:rsid w:val="00E11D23"/>
    <w:rsid w:val="00E126F1"/>
    <w:rsid w:val="00E127F4"/>
    <w:rsid w:val="00E12DF9"/>
    <w:rsid w:val="00E12F84"/>
    <w:rsid w:val="00E13369"/>
    <w:rsid w:val="00E1356A"/>
    <w:rsid w:val="00E13924"/>
    <w:rsid w:val="00E140D3"/>
    <w:rsid w:val="00E14304"/>
    <w:rsid w:val="00E152B9"/>
    <w:rsid w:val="00E15C33"/>
    <w:rsid w:val="00E15C82"/>
    <w:rsid w:val="00E174AB"/>
    <w:rsid w:val="00E179A4"/>
    <w:rsid w:val="00E20703"/>
    <w:rsid w:val="00E20722"/>
    <w:rsid w:val="00E21597"/>
    <w:rsid w:val="00E216A8"/>
    <w:rsid w:val="00E21BC3"/>
    <w:rsid w:val="00E22D26"/>
    <w:rsid w:val="00E22F75"/>
    <w:rsid w:val="00E234FF"/>
    <w:rsid w:val="00E23DD1"/>
    <w:rsid w:val="00E249B7"/>
    <w:rsid w:val="00E25966"/>
    <w:rsid w:val="00E25CB2"/>
    <w:rsid w:val="00E271F3"/>
    <w:rsid w:val="00E3079D"/>
    <w:rsid w:val="00E32085"/>
    <w:rsid w:val="00E324C8"/>
    <w:rsid w:val="00E325F5"/>
    <w:rsid w:val="00E3354A"/>
    <w:rsid w:val="00E33EA1"/>
    <w:rsid w:val="00E3495E"/>
    <w:rsid w:val="00E34AEA"/>
    <w:rsid w:val="00E35761"/>
    <w:rsid w:val="00E365D7"/>
    <w:rsid w:val="00E3738C"/>
    <w:rsid w:val="00E4260E"/>
    <w:rsid w:val="00E440C2"/>
    <w:rsid w:val="00E4577E"/>
    <w:rsid w:val="00E463D3"/>
    <w:rsid w:val="00E46DCC"/>
    <w:rsid w:val="00E46F81"/>
    <w:rsid w:val="00E5063A"/>
    <w:rsid w:val="00E50836"/>
    <w:rsid w:val="00E50AC0"/>
    <w:rsid w:val="00E54651"/>
    <w:rsid w:val="00E54E79"/>
    <w:rsid w:val="00E54E91"/>
    <w:rsid w:val="00E56B12"/>
    <w:rsid w:val="00E60014"/>
    <w:rsid w:val="00E609D4"/>
    <w:rsid w:val="00E61790"/>
    <w:rsid w:val="00E63480"/>
    <w:rsid w:val="00E643F4"/>
    <w:rsid w:val="00E64FD3"/>
    <w:rsid w:val="00E64FFD"/>
    <w:rsid w:val="00E6697B"/>
    <w:rsid w:val="00E66EB7"/>
    <w:rsid w:val="00E67801"/>
    <w:rsid w:val="00E71395"/>
    <w:rsid w:val="00E71AAE"/>
    <w:rsid w:val="00E71AAF"/>
    <w:rsid w:val="00E71EFE"/>
    <w:rsid w:val="00E73901"/>
    <w:rsid w:val="00E73AE9"/>
    <w:rsid w:val="00E754EE"/>
    <w:rsid w:val="00E7571C"/>
    <w:rsid w:val="00E76574"/>
    <w:rsid w:val="00E80AA0"/>
    <w:rsid w:val="00E80BA4"/>
    <w:rsid w:val="00E80FF9"/>
    <w:rsid w:val="00E816E4"/>
    <w:rsid w:val="00E81E2F"/>
    <w:rsid w:val="00E828F7"/>
    <w:rsid w:val="00E82FC6"/>
    <w:rsid w:val="00E83320"/>
    <w:rsid w:val="00E84DC8"/>
    <w:rsid w:val="00E853E9"/>
    <w:rsid w:val="00E855CA"/>
    <w:rsid w:val="00E86136"/>
    <w:rsid w:val="00E86921"/>
    <w:rsid w:val="00E90CA8"/>
    <w:rsid w:val="00E9138F"/>
    <w:rsid w:val="00E9156B"/>
    <w:rsid w:val="00E91781"/>
    <w:rsid w:val="00E922F8"/>
    <w:rsid w:val="00E925A7"/>
    <w:rsid w:val="00E931E5"/>
    <w:rsid w:val="00E93681"/>
    <w:rsid w:val="00E951CC"/>
    <w:rsid w:val="00E96CE2"/>
    <w:rsid w:val="00EA0B0C"/>
    <w:rsid w:val="00EA0CE6"/>
    <w:rsid w:val="00EA0F87"/>
    <w:rsid w:val="00EA10CB"/>
    <w:rsid w:val="00EA3415"/>
    <w:rsid w:val="00EA608D"/>
    <w:rsid w:val="00EA6840"/>
    <w:rsid w:val="00EA6ADF"/>
    <w:rsid w:val="00EB1ED4"/>
    <w:rsid w:val="00EB1FD5"/>
    <w:rsid w:val="00EB2C89"/>
    <w:rsid w:val="00EB3814"/>
    <w:rsid w:val="00EB3827"/>
    <w:rsid w:val="00EB3862"/>
    <w:rsid w:val="00EB4117"/>
    <w:rsid w:val="00EB481D"/>
    <w:rsid w:val="00EB4CD4"/>
    <w:rsid w:val="00EB4CFA"/>
    <w:rsid w:val="00EB6455"/>
    <w:rsid w:val="00EB6ACF"/>
    <w:rsid w:val="00EB6C45"/>
    <w:rsid w:val="00EB6D83"/>
    <w:rsid w:val="00EB6E20"/>
    <w:rsid w:val="00EB6F24"/>
    <w:rsid w:val="00EC0E91"/>
    <w:rsid w:val="00EC0E9F"/>
    <w:rsid w:val="00EC101B"/>
    <w:rsid w:val="00EC25DC"/>
    <w:rsid w:val="00EC2E36"/>
    <w:rsid w:val="00EC39F5"/>
    <w:rsid w:val="00EC3F6B"/>
    <w:rsid w:val="00EC46A2"/>
    <w:rsid w:val="00EC4D09"/>
    <w:rsid w:val="00EC4F35"/>
    <w:rsid w:val="00EC5190"/>
    <w:rsid w:val="00EC5359"/>
    <w:rsid w:val="00ED139C"/>
    <w:rsid w:val="00ED1EF0"/>
    <w:rsid w:val="00ED4CEA"/>
    <w:rsid w:val="00ED501F"/>
    <w:rsid w:val="00ED54E5"/>
    <w:rsid w:val="00ED6A21"/>
    <w:rsid w:val="00ED768B"/>
    <w:rsid w:val="00ED7881"/>
    <w:rsid w:val="00ED7963"/>
    <w:rsid w:val="00EE14B9"/>
    <w:rsid w:val="00EE1C95"/>
    <w:rsid w:val="00EE1D04"/>
    <w:rsid w:val="00EE1FCC"/>
    <w:rsid w:val="00EE2431"/>
    <w:rsid w:val="00EE2BB3"/>
    <w:rsid w:val="00EE33E0"/>
    <w:rsid w:val="00EE43E9"/>
    <w:rsid w:val="00EE6D9C"/>
    <w:rsid w:val="00EF0C2B"/>
    <w:rsid w:val="00EF2E7D"/>
    <w:rsid w:val="00EF368F"/>
    <w:rsid w:val="00EF4596"/>
    <w:rsid w:val="00EF6417"/>
    <w:rsid w:val="00EF6FE8"/>
    <w:rsid w:val="00F002B8"/>
    <w:rsid w:val="00F0030F"/>
    <w:rsid w:val="00F0081E"/>
    <w:rsid w:val="00F0096F"/>
    <w:rsid w:val="00F010E8"/>
    <w:rsid w:val="00F0114F"/>
    <w:rsid w:val="00F0177F"/>
    <w:rsid w:val="00F02724"/>
    <w:rsid w:val="00F02F34"/>
    <w:rsid w:val="00F03042"/>
    <w:rsid w:val="00F0368D"/>
    <w:rsid w:val="00F03EFC"/>
    <w:rsid w:val="00F04054"/>
    <w:rsid w:val="00F056B9"/>
    <w:rsid w:val="00F059D1"/>
    <w:rsid w:val="00F05ABE"/>
    <w:rsid w:val="00F06151"/>
    <w:rsid w:val="00F06CB8"/>
    <w:rsid w:val="00F0757D"/>
    <w:rsid w:val="00F07857"/>
    <w:rsid w:val="00F1078E"/>
    <w:rsid w:val="00F1108F"/>
    <w:rsid w:val="00F11CB6"/>
    <w:rsid w:val="00F12700"/>
    <w:rsid w:val="00F153FB"/>
    <w:rsid w:val="00F15407"/>
    <w:rsid w:val="00F15E80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3D1F"/>
    <w:rsid w:val="00F240F8"/>
    <w:rsid w:val="00F24556"/>
    <w:rsid w:val="00F25D0F"/>
    <w:rsid w:val="00F31000"/>
    <w:rsid w:val="00F313CB"/>
    <w:rsid w:val="00F315B4"/>
    <w:rsid w:val="00F31E12"/>
    <w:rsid w:val="00F32BC7"/>
    <w:rsid w:val="00F3319C"/>
    <w:rsid w:val="00F333D3"/>
    <w:rsid w:val="00F33C10"/>
    <w:rsid w:val="00F33FFF"/>
    <w:rsid w:val="00F36159"/>
    <w:rsid w:val="00F36E3D"/>
    <w:rsid w:val="00F4019D"/>
    <w:rsid w:val="00F40713"/>
    <w:rsid w:val="00F41BFD"/>
    <w:rsid w:val="00F424A3"/>
    <w:rsid w:val="00F4302E"/>
    <w:rsid w:val="00F4305D"/>
    <w:rsid w:val="00F43ED4"/>
    <w:rsid w:val="00F4406C"/>
    <w:rsid w:val="00F44490"/>
    <w:rsid w:val="00F45F05"/>
    <w:rsid w:val="00F4670A"/>
    <w:rsid w:val="00F47A71"/>
    <w:rsid w:val="00F505F3"/>
    <w:rsid w:val="00F51A35"/>
    <w:rsid w:val="00F52A95"/>
    <w:rsid w:val="00F52B2D"/>
    <w:rsid w:val="00F52CD0"/>
    <w:rsid w:val="00F53D01"/>
    <w:rsid w:val="00F54959"/>
    <w:rsid w:val="00F5603B"/>
    <w:rsid w:val="00F5614D"/>
    <w:rsid w:val="00F569BA"/>
    <w:rsid w:val="00F57AEC"/>
    <w:rsid w:val="00F57D5D"/>
    <w:rsid w:val="00F603D4"/>
    <w:rsid w:val="00F60F71"/>
    <w:rsid w:val="00F61485"/>
    <w:rsid w:val="00F6166F"/>
    <w:rsid w:val="00F61830"/>
    <w:rsid w:val="00F61923"/>
    <w:rsid w:val="00F61BAB"/>
    <w:rsid w:val="00F62952"/>
    <w:rsid w:val="00F63467"/>
    <w:rsid w:val="00F63DEB"/>
    <w:rsid w:val="00F6451F"/>
    <w:rsid w:val="00F64A6C"/>
    <w:rsid w:val="00F64CB3"/>
    <w:rsid w:val="00F65391"/>
    <w:rsid w:val="00F65C93"/>
    <w:rsid w:val="00F67E88"/>
    <w:rsid w:val="00F70D4D"/>
    <w:rsid w:val="00F70F95"/>
    <w:rsid w:val="00F71458"/>
    <w:rsid w:val="00F7209D"/>
    <w:rsid w:val="00F727C6"/>
    <w:rsid w:val="00F72D13"/>
    <w:rsid w:val="00F73B86"/>
    <w:rsid w:val="00F73E45"/>
    <w:rsid w:val="00F74267"/>
    <w:rsid w:val="00F74687"/>
    <w:rsid w:val="00F7534D"/>
    <w:rsid w:val="00F75B8E"/>
    <w:rsid w:val="00F766AA"/>
    <w:rsid w:val="00F76AE3"/>
    <w:rsid w:val="00F82E9C"/>
    <w:rsid w:val="00F8301C"/>
    <w:rsid w:val="00F85739"/>
    <w:rsid w:val="00F85846"/>
    <w:rsid w:val="00F85D12"/>
    <w:rsid w:val="00F866A8"/>
    <w:rsid w:val="00F867C4"/>
    <w:rsid w:val="00F86CD1"/>
    <w:rsid w:val="00F912E1"/>
    <w:rsid w:val="00F915B3"/>
    <w:rsid w:val="00F93AEF"/>
    <w:rsid w:val="00F93D6F"/>
    <w:rsid w:val="00F94A05"/>
    <w:rsid w:val="00F94DAB"/>
    <w:rsid w:val="00F953A1"/>
    <w:rsid w:val="00F9548E"/>
    <w:rsid w:val="00F957D3"/>
    <w:rsid w:val="00F95E19"/>
    <w:rsid w:val="00F95F37"/>
    <w:rsid w:val="00F96EAA"/>
    <w:rsid w:val="00F9776F"/>
    <w:rsid w:val="00F97896"/>
    <w:rsid w:val="00F97CF5"/>
    <w:rsid w:val="00FA03BD"/>
    <w:rsid w:val="00FA0959"/>
    <w:rsid w:val="00FA1AD3"/>
    <w:rsid w:val="00FA24A3"/>
    <w:rsid w:val="00FA27BB"/>
    <w:rsid w:val="00FA2C4E"/>
    <w:rsid w:val="00FA3154"/>
    <w:rsid w:val="00FA41D4"/>
    <w:rsid w:val="00FA4E3F"/>
    <w:rsid w:val="00FA6506"/>
    <w:rsid w:val="00FA674F"/>
    <w:rsid w:val="00FA7DB5"/>
    <w:rsid w:val="00FB0EE4"/>
    <w:rsid w:val="00FB1033"/>
    <w:rsid w:val="00FB1F1B"/>
    <w:rsid w:val="00FB212C"/>
    <w:rsid w:val="00FB5923"/>
    <w:rsid w:val="00FB6678"/>
    <w:rsid w:val="00FB6700"/>
    <w:rsid w:val="00FB79B1"/>
    <w:rsid w:val="00FC01D1"/>
    <w:rsid w:val="00FC238E"/>
    <w:rsid w:val="00FC246D"/>
    <w:rsid w:val="00FC2EB2"/>
    <w:rsid w:val="00FC36E8"/>
    <w:rsid w:val="00FC3724"/>
    <w:rsid w:val="00FC39A8"/>
    <w:rsid w:val="00FC3B3B"/>
    <w:rsid w:val="00FC5F45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6D4"/>
    <w:rsid w:val="00FD4A58"/>
    <w:rsid w:val="00FD4FFC"/>
    <w:rsid w:val="00FD69A9"/>
    <w:rsid w:val="00FD76D4"/>
    <w:rsid w:val="00FD7805"/>
    <w:rsid w:val="00FD7E9E"/>
    <w:rsid w:val="00FE0260"/>
    <w:rsid w:val="00FE052C"/>
    <w:rsid w:val="00FE0A10"/>
    <w:rsid w:val="00FE11B4"/>
    <w:rsid w:val="00FE1861"/>
    <w:rsid w:val="00FE21E8"/>
    <w:rsid w:val="00FE28D2"/>
    <w:rsid w:val="00FE3B2E"/>
    <w:rsid w:val="00FE5073"/>
    <w:rsid w:val="00FE72B9"/>
    <w:rsid w:val="00FF06D5"/>
    <w:rsid w:val="00FF1508"/>
    <w:rsid w:val="00FF1846"/>
    <w:rsid w:val="00FF1B3C"/>
    <w:rsid w:val="00FF1BD3"/>
    <w:rsid w:val="00FF32BD"/>
    <w:rsid w:val="00FF34C0"/>
    <w:rsid w:val="00FF371B"/>
    <w:rsid w:val="00FF3CD5"/>
    <w:rsid w:val="00FF49DC"/>
    <w:rsid w:val="00FF52CA"/>
    <w:rsid w:val="00FF613B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10</Pages>
  <Words>2910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140</cp:revision>
  <dcterms:created xsi:type="dcterms:W3CDTF">2021-06-12T19:19:00Z</dcterms:created>
  <dcterms:modified xsi:type="dcterms:W3CDTF">2024-08-28T16:29:00Z</dcterms:modified>
</cp:coreProperties>
</file>