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84" w:rsidRDefault="003F4DD9">
      <w:r>
        <w:t>Querido Director:</w:t>
      </w:r>
    </w:p>
    <w:p w:rsidR="003F4DD9" w:rsidRPr="003F4DD9" w:rsidRDefault="003F4DD9" w:rsidP="003F4DD9">
      <w:pPr>
        <w:jc w:val="both"/>
      </w:pPr>
      <w:r w:rsidRPr="003F4DD9">
        <w:t xml:space="preserve">Esta Semana Santa, el suplemento "Crónica" de El Mundo publicó un reportaje, con declaraciones de varios </w:t>
      </w:r>
      <w:r>
        <w:t>Abogados del Estado</w:t>
      </w:r>
      <w:r w:rsidRPr="003F4DD9">
        <w:t xml:space="preserve">, sobre </w:t>
      </w:r>
      <w:r>
        <w:t>la</w:t>
      </w:r>
      <w:r w:rsidRPr="003F4DD9">
        <w:t xml:space="preserve"> promoción de </w:t>
      </w:r>
      <w:r>
        <w:t>1996</w:t>
      </w:r>
      <w:r w:rsidRPr="003F4DD9">
        <w:t xml:space="preserve">. </w:t>
      </w:r>
    </w:p>
    <w:p w:rsidR="003F4DD9" w:rsidRPr="003F4DD9" w:rsidRDefault="003F4DD9" w:rsidP="003F4DD9">
      <w:pPr>
        <w:jc w:val="both"/>
      </w:pPr>
      <w:r w:rsidRPr="003F4DD9">
        <w:t xml:space="preserve">El periodista habló conmigo, como Presidente de la Asociación de Abogados del Estado. </w:t>
      </w:r>
    </w:p>
    <w:p w:rsidR="003F4DD9" w:rsidRPr="003F4DD9" w:rsidRDefault="003F4DD9" w:rsidP="003F4DD9">
      <w:pPr>
        <w:jc w:val="both"/>
      </w:pPr>
      <w:r w:rsidRPr="003F4DD9">
        <w:t xml:space="preserve">Le expliqué, a sus preguntas, que a través de FEDECA </w:t>
      </w:r>
      <w:r>
        <w:t xml:space="preserve">(la Federación de Asociaciones y Sindicatos que representan a funcionarios del Grupo </w:t>
      </w:r>
      <w:proofErr w:type="spellStart"/>
      <w:r>
        <w:t>A1</w:t>
      </w:r>
      <w:proofErr w:type="spellEnd"/>
      <w:r>
        <w:t xml:space="preserve"> de la Administración del Estado) </w:t>
      </w:r>
      <w:r w:rsidR="00415FE9">
        <w:t>hemos recurrido</w:t>
      </w:r>
      <w:r w:rsidRPr="003F4DD9">
        <w:t xml:space="preserve"> los nombramientos de Directores Generales que no son funcionarios, </w:t>
      </w:r>
      <w:r w:rsidR="00415FE9">
        <w:t>teniendo por fundamento la inexistente o indebida motivación de esta exclusión, de acuerdo con la r</w:t>
      </w:r>
      <w:r w:rsidRPr="003F4DD9">
        <w:t xml:space="preserve">egulación </w:t>
      </w:r>
      <w:r w:rsidR="00DD244F">
        <w:t xml:space="preserve">contenida en </w:t>
      </w:r>
      <w:r w:rsidRPr="003F4DD9">
        <w:t xml:space="preserve">la </w:t>
      </w:r>
      <w:r w:rsidR="00415FE9">
        <w:t xml:space="preserve">Ley de </w:t>
      </w:r>
      <w:r w:rsidRPr="003F4DD9">
        <w:t>O</w:t>
      </w:r>
      <w:r w:rsidR="00415FE9">
        <w:t xml:space="preserve">rganización y </w:t>
      </w:r>
      <w:r w:rsidRPr="003F4DD9">
        <w:t>F</w:t>
      </w:r>
      <w:r w:rsidR="00415FE9">
        <w:t xml:space="preserve">uncionamiento de la </w:t>
      </w:r>
      <w:r w:rsidRPr="003F4DD9">
        <w:t>A</w:t>
      </w:r>
      <w:r w:rsidR="00415FE9">
        <w:t xml:space="preserve">dministración </w:t>
      </w:r>
      <w:r w:rsidRPr="003F4DD9">
        <w:t>G</w:t>
      </w:r>
      <w:r w:rsidR="00415FE9">
        <w:t xml:space="preserve">eneral del </w:t>
      </w:r>
      <w:r w:rsidRPr="003F4DD9">
        <w:t>E</w:t>
      </w:r>
      <w:r w:rsidR="00415FE9">
        <w:t>stado</w:t>
      </w:r>
      <w:r w:rsidRPr="003F4DD9">
        <w:t xml:space="preserve">. </w:t>
      </w:r>
    </w:p>
    <w:p w:rsidR="003F4DD9" w:rsidRPr="003F4DD9" w:rsidRDefault="003F4DD9" w:rsidP="00415FE9">
      <w:pPr>
        <w:jc w:val="both"/>
      </w:pPr>
      <w:r w:rsidRPr="003F4DD9">
        <w:t xml:space="preserve">Le conté que el Gobierno socialista había nombrado, más o menos, unos 15 Directores que no eran funcionarios. Que FEDECA había ganado prácticamente todos sus recursos ante </w:t>
      </w:r>
      <w:r w:rsidR="0096676F">
        <w:t>la Sala de lo Contencioso Administrativo del</w:t>
      </w:r>
      <w:r w:rsidRPr="003F4DD9">
        <w:t xml:space="preserve"> </w:t>
      </w:r>
      <w:r w:rsidR="0096676F">
        <w:t>Tribunal Supremo</w:t>
      </w:r>
      <w:r w:rsidRPr="003F4DD9">
        <w:t>, pero que</w:t>
      </w:r>
      <w:r w:rsidR="0096676F">
        <w:t>, tras la sentencia estimatoria,</w:t>
      </w:r>
      <w:r w:rsidRPr="003F4DD9">
        <w:t xml:space="preserve"> el Gobierno confirmaba al nombrado sin más que rectificar (o incluir) la motivación en el correspondiente </w:t>
      </w:r>
      <w:r w:rsidR="0096676F">
        <w:t xml:space="preserve">Real Decreto </w:t>
      </w:r>
      <w:r w:rsidRPr="003F4DD9">
        <w:t xml:space="preserve">de estructura orgánica ministerial. </w:t>
      </w:r>
      <w:r w:rsidR="0096676F">
        <w:t>I</w:t>
      </w:r>
      <w:r w:rsidRPr="003F4DD9">
        <w:t>ncluso algún recurso contra algún nombramiento lo ganamos varias veces, tras mo</w:t>
      </w:r>
      <w:r w:rsidR="0096676F">
        <w:t>di</w:t>
      </w:r>
      <w:r w:rsidRPr="003F4DD9">
        <w:t xml:space="preserve">ficarse el </w:t>
      </w:r>
      <w:r w:rsidR="0096676F">
        <w:t>Real Decreto</w:t>
      </w:r>
      <w:r w:rsidRPr="003F4DD9">
        <w:t xml:space="preserve">. </w:t>
      </w:r>
      <w:r w:rsidR="0096676F">
        <w:t>Le conté que e</w:t>
      </w:r>
      <w:r w:rsidRPr="003F4DD9">
        <w:t xml:space="preserve">l PP había nombrado tan sólo a 4. Obviamente, le expresé que los funcionarios estábamos satisfechos por este cambio de tendencia en favor de una mayor profesionalización de la Administración del Estado. </w:t>
      </w:r>
      <w:r w:rsidR="00DD244F">
        <w:t>Nadie mejor que un funcionario para ser directivo de la Administración que ya conoce bien por dentro, en mi opinión.</w:t>
      </w:r>
    </w:p>
    <w:p w:rsidR="003F4DD9" w:rsidRPr="003F4DD9" w:rsidRDefault="003F4DD9" w:rsidP="002F7CDD">
      <w:pPr>
        <w:jc w:val="both"/>
      </w:pPr>
      <w:r w:rsidRPr="003F4DD9">
        <w:t xml:space="preserve">Esta explicación de unos 20 minutos de duración fue plasmada en el periódico mediante una frase lamentable, entrecomillada, atribuida a mí que dice que Edmundo Bal opina que el PSOE "contrataba a sus amiguetes". </w:t>
      </w:r>
    </w:p>
    <w:p w:rsidR="00772259" w:rsidRDefault="002F7CDD" w:rsidP="00CA4EE1">
      <w:pPr>
        <w:jc w:val="both"/>
      </w:pPr>
      <w:r>
        <w:t>La Asociación de Abogados del Estado es una</w:t>
      </w:r>
      <w:r w:rsidR="00CA4EE1">
        <w:t xml:space="preserve"> institución </w:t>
      </w:r>
      <w:r>
        <w:t xml:space="preserve">que representa a todos los </w:t>
      </w:r>
      <w:r w:rsidR="00CA4EE1">
        <w:t>A</w:t>
      </w:r>
      <w:r>
        <w:t>bogados del Estado, en cualquier situación administrativa que éstos se encuentren y que defiende los intereses de todos ellos, profesionales y corporativos, sin ninguna adscripción política</w:t>
      </w:r>
      <w:r w:rsidR="00CA4EE1">
        <w:t xml:space="preserve">. </w:t>
      </w:r>
      <w:r w:rsidR="007B720C">
        <w:t xml:space="preserve">De hecho, no existe, como en otros ámbitos, una asociación conservadora y otra progresista, sino una única Asociación a la que se encuentran afiliados el 92% de los Abogados del Estado. </w:t>
      </w:r>
    </w:p>
    <w:p w:rsidR="002F7CDD" w:rsidRDefault="00CA4EE1" w:rsidP="00CA4EE1">
      <w:pPr>
        <w:jc w:val="both"/>
      </w:pPr>
      <w:r>
        <w:t>Muchos de mis compañeros ocuparon altos cargos durante el gobierno socialista, ejerciendo su labor con absoluta altura técnica e independencia profesional y sin ser "amiguetes" de nadie</w:t>
      </w:r>
      <w:r w:rsidR="005F1B49">
        <w:t xml:space="preserve">, por lo que la frase, probablemente ni siquiera dicha por mí en el curso de la larga conversación y desde luego descontextualizada por completo, constituye una ofensa </w:t>
      </w:r>
      <w:r w:rsidR="00772259">
        <w:t xml:space="preserve">intolerable </w:t>
      </w:r>
      <w:r w:rsidR="005F1B49">
        <w:t>para estos buenos amigos y compañeros que debe ser reparada mediante la publicación de esta carta</w:t>
      </w:r>
      <w:r>
        <w:t>.</w:t>
      </w:r>
    </w:p>
    <w:p w:rsidR="00772259" w:rsidRDefault="00772259" w:rsidP="003F4DD9"/>
    <w:p w:rsidR="003F4DD9" w:rsidRPr="003F4DD9" w:rsidRDefault="003F4DD9" w:rsidP="003F4DD9">
      <w:bookmarkStart w:id="0" w:name="_GoBack"/>
      <w:bookmarkEnd w:id="0"/>
      <w:r w:rsidRPr="003F4DD9">
        <w:t>Edmundo Bal Francés.</w:t>
      </w:r>
    </w:p>
    <w:p w:rsidR="003F4DD9" w:rsidRPr="003F4DD9" w:rsidRDefault="00406690" w:rsidP="003F4DD9">
      <w:r>
        <w:t>Presidente de la Asociación de Abogados del Estado.</w:t>
      </w:r>
    </w:p>
    <w:p w:rsidR="003F4DD9" w:rsidRDefault="003F4DD9" w:rsidP="003F4DD9">
      <w:r w:rsidRPr="003F4DD9">
        <w:lastRenderedPageBreak/>
        <w:br/>
      </w:r>
    </w:p>
    <w:p w:rsidR="003F4DD9" w:rsidRDefault="003F4DD9"/>
    <w:sectPr w:rsidR="003F4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67183AC-2CF8-440C-9E63-3FDF4BE0FAD3}"/>
    <w:docVar w:name="dgnword-eventsink" w:val="130178520"/>
  </w:docVars>
  <w:rsids>
    <w:rsidRoot w:val="003F4DD9"/>
    <w:rsid w:val="00122484"/>
    <w:rsid w:val="00146175"/>
    <w:rsid w:val="002060E9"/>
    <w:rsid w:val="00220C9B"/>
    <w:rsid w:val="00291AE0"/>
    <w:rsid w:val="002F7CDD"/>
    <w:rsid w:val="00350E2A"/>
    <w:rsid w:val="003F4DD9"/>
    <w:rsid w:val="00406690"/>
    <w:rsid w:val="00415FE9"/>
    <w:rsid w:val="005F1B49"/>
    <w:rsid w:val="00616E39"/>
    <w:rsid w:val="00631E1E"/>
    <w:rsid w:val="00772259"/>
    <w:rsid w:val="007B720C"/>
    <w:rsid w:val="00840C47"/>
    <w:rsid w:val="008F3B18"/>
    <w:rsid w:val="0096676F"/>
    <w:rsid w:val="00B230D6"/>
    <w:rsid w:val="00C3256D"/>
    <w:rsid w:val="00CA4EE1"/>
    <w:rsid w:val="00D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4DD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4DD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660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194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307">
              <w:marLeft w:val="465"/>
              <w:marRight w:val="4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SJE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</dc:creator>
  <cp:keywords/>
  <dc:description/>
  <cp:lastModifiedBy>SJE</cp:lastModifiedBy>
  <cp:revision>1</cp:revision>
  <dcterms:created xsi:type="dcterms:W3CDTF">2012-04-12T16:01:00Z</dcterms:created>
  <dcterms:modified xsi:type="dcterms:W3CDTF">2012-04-12T16:13:00Z</dcterms:modified>
</cp:coreProperties>
</file>